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5A" w:rsidRDefault="0001765A"/>
    <w:p w:rsidR="0001765A" w:rsidRDefault="0001765A" w:rsidP="0001765A">
      <w:pPr>
        <w:jc w:val="center"/>
        <w:rPr>
          <w:rFonts w:ascii="Times New Roman" w:hAnsi="Times New Roman"/>
          <w:b/>
          <w:sz w:val="28"/>
          <w:szCs w:val="28"/>
        </w:rPr>
      </w:pPr>
      <w:r>
        <w:rPr>
          <w:rFonts w:ascii="Times New Roman" w:hAnsi="Times New Roman"/>
          <w:b/>
          <w:sz w:val="28"/>
          <w:szCs w:val="28"/>
        </w:rPr>
        <w:t xml:space="preserve">Таблица № 1. </w:t>
      </w:r>
    </w:p>
    <w:p w:rsidR="0001765A" w:rsidRDefault="0001765A" w:rsidP="0001765A">
      <w:pPr>
        <w:jc w:val="center"/>
        <w:rPr>
          <w:rFonts w:ascii="Times New Roman" w:hAnsi="Times New Roman"/>
          <w:b/>
          <w:sz w:val="28"/>
          <w:szCs w:val="28"/>
        </w:rPr>
      </w:pPr>
      <w:r>
        <w:rPr>
          <w:rFonts w:ascii="Times New Roman" w:hAnsi="Times New Roman"/>
          <w:b/>
          <w:sz w:val="28"/>
          <w:szCs w:val="28"/>
        </w:rPr>
        <w:t>Предложения по изменениям в</w:t>
      </w:r>
      <w:r w:rsidRPr="00890C70">
        <w:rPr>
          <w:rFonts w:ascii="Times New Roman" w:hAnsi="Times New Roman"/>
          <w:b/>
          <w:sz w:val="28"/>
          <w:szCs w:val="28"/>
        </w:rPr>
        <w:t xml:space="preserve"> </w:t>
      </w:r>
      <w:r w:rsidRPr="00AE70C7">
        <w:rPr>
          <w:rFonts w:ascii="Times New Roman" w:hAnsi="Times New Roman"/>
          <w:b/>
          <w:sz w:val="28"/>
          <w:szCs w:val="28"/>
        </w:rPr>
        <w:t>Правил</w:t>
      </w:r>
      <w:r>
        <w:rPr>
          <w:rFonts w:ascii="Times New Roman" w:hAnsi="Times New Roman"/>
          <w:b/>
          <w:sz w:val="28"/>
          <w:szCs w:val="28"/>
        </w:rPr>
        <w:t>а</w:t>
      </w:r>
      <w:r w:rsidRPr="00AE70C7">
        <w:rPr>
          <w:rFonts w:ascii="Times New Roman" w:hAnsi="Times New Roman"/>
          <w:b/>
          <w:sz w:val="28"/>
          <w:szCs w:val="28"/>
        </w:rPr>
        <w:t xml:space="preserve"> по охране труда пр</w:t>
      </w:r>
      <w:r>
        <w:rPr>
          <w:rFonts w:ascii="Times New Roman" w:hAnsi="Times New Roman"/>
          <w:b/>
          <w:sz w:val="28"/>
          <w:szCs w:val="28"/>
        </w:rPr>
        <w:t xml:space="preserve">и эксплуатации электроустановок, </w:t>
      </w:r>
    </w:p>
    <w:p w:rsidR="0001765A" w:rsidRDefault="0001765A" w:rsidP="0001765A">
      <w:pPr>
        <w:jc w:val="center"/>
        <w:rPr>
          <w:rFonts w:ascii="Times New Roman" w:hAnsi="Times New Roman"/>
          <w:b/>
          <w:sz w:val="28"/>
          <w:szCs w:val="28"/>
        </w:rPr>
      </w:pPr>
      <w:r>
        <w:rPr>
          <w:rFonts w:ascii="Times New Roman" w:hAnsi="Times New Roman"/>
          <w:b/>
          <w:sz w:val="28"/>
          <w:szCs w:val="28"/>
        </w:rPr>
        <w:t>утвержденные п</w:t>
      </w:r>
      <w:r w:rsidRPr="00AE70C7">
        <w:rPr>
          <w:rFonts w:ascii="Times New Roman" w:hAnsi="Times New Roman"/>
          <w:b/>
          <w:sz w:val="28"/>
          <w:szCs w:val="28"/>
        </w:rPr>
        <w:t>риказ</w:t>
      </w:r>
      <w:r>
        <w:rPr>
          <w:rFonts w:ascii="Times New Roman" w:hAnsi="Times New Roman"/>
          <w:b/>
          <w:sz w:val="28"/>
          <w:szCs w:val="28"/>
        </w:rPr>
        <w:t>ом</w:t>
      </w:r>
      <w:r w:rsidRPr="00AE70C7">
        <w:rPr>
          <w:rFonts w:ascii="Times New Roman" w:hAnsi="Times New Roman"/>
          <w:b/>
          <w:sz w:val="28"/>
          <w:szCs w:val="28"/>
        </w:rPr>
        <w:t xml:space="preserve"> Министерства труда и социально</w:t>
      </w:r>
      <w:r>
        <w:rPr>
          <w:rFonts w:ascii="Times New Roman" w:hAnsi="Times New Roman"/>
          <w:b/>
          <w:sz w:val="28"/>
          <w:szCs w:val="28"/>
        </w:rPr>
        <w:t xml:space="preserve">й защиты </w:t>
      </w:r>
    </w:p>
    <w:p w:rsidR="0001765A" w:rsidRPr="00AE70C7" w:rsidRDefault="0001765A" w:rsidP="0001765A">
      <w:pPr>
        <w:jc w:val="center"/>
        <w:rPr>
          <w:rFonts w:ascii="Times New Roman" w:hAnsi="Times New Roman"/>
          <w:b/>
          <w:sz w:val="28"/>
          <w:szCs w:val="28"/>
        </w:rPr>
      </w:pPr>
      <w:r>
        <w:rPr>
          <w:rFonts w:ascii="Times New Roman" w:hAnsi="Times New Roman"/>
          <w:b/>
          <w:sz w:val="28"/>
          <w:szCs w:val="28"/>
        </w:rPr>
        <w:t>Российской Федерации от 24 июля 2013 г. №</w:t>
      </w:r>
      <w:r w:rsidRPr="00AE70C7">
        <w:rPr>
          <w:rFonts w:ascii="Times New Roman" w:hAnsi="Times New Roman"/>
          <w:b/>
          <w:sz w:val="28"/>
          <w:szCs w:val="28"/>
        </w:rPr>
        <w:t xml:space="preserve"> 328н</w:t>
      </w:r>
      <w:r>
        <w:rPr>
          <w:rFonts w:ascii="Times New Roman" w:hAnsi="Times New Roman"/>
          <w:b/>
          <w:sz w:val="28"/>
          <w:szCs w:val="28"/>
        </w:rPr>
        <w:t xml:space="preserve"> (далее – Правила).</w:t>
      </w:r>
    </w:p>
    <w:p w:rsidR="0001765A" w:rsidRDefault="0001765A"/>
    <w:tbl>
      <w:tblPr>
        <w:tblStyle w:val="a3"/>
        <w:tblW w:w="5384" w:type="pct"/>
        <w:tblInd w:w="-431" w:type="dxa"/>
        <w:tblLayout w:type="fixed"/>
        <w:tblLook w:val="04A0"/>
      </w:tblPr>
      <w:tblGrid>
        <w:gridCol w:w="653"/>
        <w:gridCol w:w="3235"/>
        <w:gridCol w:w="4764"/>
        <w:gridCol w:w="2366"/>
        <w:gridCol w:w="4904"/>
      </w:tblGrid>
      <w:tr w:rsidR="002A3140" w:rsidRPr="00DE13C1" w:rsidTr="002A3140">
        <w:tc>
          <w:tcPr>
            <w:tcW w:w="205" w:type="pct"/>
          </w:tcPr>
          <w:p w:rsidR="002A3140" w:rsidRPr="002A3140" w:rsidRDefault="002A3140" w:rsidP="001545A9">
            <w:pPr>
              <w:jc w:val="center"/>
              <w:rPr>
                <w:rFonts w:ascii="Times New Roman" w:hAnsi="Times New Roman"/>
                <w:sz w:val="20"/>
              </w:rPr>
            </w:pPr>
            <w:r w:rsidRPr="002A3140">
              <w:rPr>
                <w:rFonts w:ascii="Times New Roman" w:hAnsi="Times New Roman"/>
                <w:sz w:val="20"/>
              </w:rPr>
              <w:t>7.</w:t>
            </w:r>
          </w:p>
        </w:tc>
        <w:tc>
          <w:tcPr>
            <w:tcW w:w="1016" w:type="pct"/>
          </w:tcPr>
          <w:p w:rsidR="002A3140" w:rsidRPr="00DE13C1" w:rsidRDefault="002A3140" w:rsidP="001545A9">
            <w:pPr>
              <w:autoSpaceDE w:val="0"/>
              <w:autoSpaceDN w:val="0"/>
              <w:adjustRightInd w:val="0"/>
              <w:ind w:firstLine="540"/>
              <w:jc w:val="both"/>
              <w:rPr>
                <w:rFonts w:ascii="Times New Roman" w:hAnsi="Times New Roman"/>
                <w:sz w:val="22"/>
                <w:szCs w:val="22"/>
              </w:rPr>
            </w:pPr>
            <w:r w:rsidRPr="00DE13C1">
              <w:rPr>
                <w:rFonts w:ascii="Times New Roman" w:hAnsi="Times New Roman"/>
                <w:sz w:val="22"/>
                <w:szCs w:val="22"/>
              </w:rPr>
              <w:t>Пункт 13.2.</w:t>
            </w:r>
          </w:p>
          <w:p w:rsidR="002A3140" w:rsidRPr="00DE13C1" w:rsidRDefault="002A3140" w:rsidP="001545A9">
            <w:pPr>
              <w:autoSpaceDE w:val="0"/>
              <w:autoSpaceDN w:val="0"/>
              <w:adjustRightInd w:val="0"/>
              <w:ind w:firstLine="540"/>
              <w:jc w:val="both"/>
              <w:rPr>
                <w:rFonts w:ascii="Times New Roman" w:hAnsi="Times New Roman"/>
                <w:sz w:val="22"/>
                <w:szCs w:val="22"/>
              </w:rPr>
            </w:pPr>
            <w:r w:rsidRPr="00DE13C1">
              <w:rPr>
                <w:rFonts w:ascii="Times New Roman" w:hAnsi="Times New Roman"/>
                <w:sz w:val="22"/>
                <w:szCs w:val="22"/>
              </w:rPr>
              <w:t>При перерыве в работе в связи с окончанием рабочего дня бригада должна быть удалена с рабочего места.</w:t>
            </w:r>
          </w:p>
          <w:p w:rsidR="002A3140" w:rsidRPr="00DE13C1" w:rsidRDefault="002A3140" w:rsidP="001545A9">
            <w:pPr>
              <w:autoSpaceDE w:val="0"/>
              <w:autoSpaceDN w:val="0"/>
              <w:adjustRightInd w:val="0"/>
              <w:spacing w:before="240"/>
              <w:ind w:firstLine="540"/>
              <w:jc w:val="both"/>
              <w:rPr>
                <w:rFonts w:ascii="Times New Roman" w:hAnsi="Times New Roman"/>
                <w:sz w:val="22"/>
                <w:szCs w:val="22"/>
              </w:rPr>
            </w:pPr>
            <w:r w:rsidRPr="00DE13C1">
              <w:rPr>
                <w:rFonts w:ascii="Times New Roman" w:hAnsi="Times New Roman"/>
                <w:sz w:val="22"/>
                <w:szCs w:val="22"/>
              </w:rPr>
              <w:t>Плакаты безопасности, ограждения, флажки, заземления не снимаются.</w:t>
            </w:r>
          </w:p>
          <w:p w:rsidR="002A3140" w:rsidRPr="00DE13C1" w:rsidRDefault="002A3140" w:rsidP="001545A9">
            <w:pPr>
              <w:autoSpaceDE w:val="0"/>
              <w:autoSpaceDN w:val="0"/>
              <w:adjustRightInd w:val="0"/>
              <w:spacing w:before="240"/>
              <w:ind w:firstLine="540"/>
              <w:jc w:val="both"/>
              <w:rPr>
                <w:rFonts w:ascii="Times New Roman" w:hAnsi="Times New Roman"/>
                <w:sz w:val="22"/>
                <w:szCs w:val="22"/>
              </w:rPr>
            </w:pPr>
            <w:r w:rsidRPr="00DE13C1">
              <w:rPr>
                <w:rFonts w:ascii="Times New Roman" w:hAnsi="Times New Roman"/>
                <w:sz w:val="22"/>
                <w:szCs w:val="22"/>
              </w:rPr>
              <w:t xml:space="preserve">Производитель работ (наблюдающий) должен сдать наряд </w:t>
            </w:r>
            <w:proofErr w:type="gramStart"/>
            <w:r w:rsidRPr="00DE13C1">
              <w:rPr>
                <w:rFonts w:ascii="Times New Roman" w:hAnsi="Times New Roman"/>
                <w:sz w:val="22"/>
                <w:szCs w:val="22"/>
              </w:rPr>
              <w:t>допускающему</w:t>
            </w:r>
            <w:proofErr w:type="gramEnd"/>
            <w:r w:rsidRPr="00DE13C1">
              <w:rPr>
                <w:rFonts w:ascii="Times New Roman" w:hAnsi="Times New Roman"/>
                <w:sz w:val="22"/>
                <w:szCs w:val="22"/>
              </w:rPr>
              <w:t>,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2A3140" w:rsidRPr="00DE13C1" w:rsidRDefault="002A3140" w:rsidP="001545A9">
            <w:pPr>
              <w:autoSpaceDE w:val="0"/>
              <w:autoSpaceDN w:val="0"/>
              <w:adjustRightInd w:val="0"/>
              <w:spacing w:before="240"/>
              <w:ind w:firstLine="540"/>
              <w:jc w:val="both"/>
              <w:rPr>
                <w:rFonts w:ascii="Times New Roman" w:hAnsi="Times New Roman"/>
                <w:sz w:val="22"/>
                <w:szCs w:val="22"/>
              </w:rPr>
            </w:pPr>
            <w:r w:rsidRPr="00DE13C1">
              <w:rPr>
                <w:rFonts w:ascii="Times New Roman" w:hAnsi="Times New Roman"/>
                <w:sz w:val="22"/>
                <w:szCs w:val="22"/>
              </w:rPr>
              <w:t xml:space="preserve">Окончание работы производитель работ (наблюдающий) оформляет подписью в </w:t>
            </w:r>
            <w:proofErr w:type="gramStart"/>
            <w:r w:rsidRPr="00DE13C1">
              <w:rPr>
                <w:rFonts w:ascii="Times New Roman" w:hAnsi="Times New Roman"/>
                <w:sz w:val="22"/>
                <w:szCs w:val="22"/>
              </w:rPr>
              <w:t>своем</w:t>
            </w:r>
            <w:proofErr w:type="gramEnd"/>
            <w:r w:rsidRPr="00DE13C1">
              <w:rPr>
                <w:rFonts w:ascii="Times New Roman" w:hAnsi="Times New Roman"/>
                <w:sz w:val="22"/>
                <w:szCs w:val="22"/>
              </w:rPr>
              <w:t xml:space="preserve"> экземпляре наряда.</w:t>
            </w:r>
          </w:p>
          <w:p w:rsidR="002A3140" w:rsidRPr="00DE13C1" w:rsidRDefault="002A3140" w:rsidP="001545A9">
            <w:pPr>
              <w:autoSpaceDE w:val="0"/>
              <w:autoSpaceDN w:val="0"/>
              <w:adjustRightInd w:val="0"/>
              <w:jc w:val="both"/>
              <w:rPr>
                <w:rFonts w:ascii="Times New Roman" w:hAnsi="Times New Roman"/>
                <w:sz w:val="22"/>
                <w:szCs w:val="22"/>
              </w:rPr>
            </w:pPr>
          </w:p>
        </w:tc>
        <w:tc>
          <w:tcPr>
            <w:tcW w:w="1496" w:type="pct"/>
          </w:tcPr>
          <w:p w:rsidR="002A3140" w:rsidRPr="00DE13C1" w:rsidRDefault="002A3140" w:rsidP="001545A9">
            <w:pPr>
              <w:autoSpaceDE w:val="0"/>
              <w:autoSpaceDN w:val="0"/>
              <w:adjustRightInd w:val="0"/>
              <w:ind w:firstLine="540"/>
              <w:jc w:val="both"/>
              <w:rPr>
                <w:rFonts w:ascii="Times New Roman" w:hAnsi="Times New Roman"/>
                <w:sz w:val="22"/>
                <w:szCs w:val="22"/>
              </w:rPr>
            </w:pPr>
            <w:r w:rsidRPr="00DE13C1">
              <w:rPr>
                <w:rFonts w:ascii="Times New Roman" w:hAnsi="Times New Roman"/>
                <w:sz w:val="22"/>
                <w:szCs w:val="22"/>
              </w:rPr>
              <w:t>При перерыве в работе в связи с окончанием рабочего дня бригада должна быть удалена с рабочего места.</w:t>
            </w:r>
          </w:p>
          <w:p w:rsidR="002A3140" w:rsidRPr="00DE13C1" w:rsidRDefault="002A3140" w:rsidP="001545A9">
            <w:pPr>
              <w:autoSpaceDE w:val="0"/>
              <w:autoSpaceDN w:val="0"/>
              <w:adjustRightInd w:val="0"/>
              <w:spacing w:before="240"/>
              <w:ind w:firstLine="540"/>
              <w:jc w:val="both"/>
              <w:rPr>
                <w:rFonts w:ascii="Times New Roman" w:hAnsi="Times New Roman"/>
                <w:sz w:val="22"/>
                <w:szCs w:val="22"/>
              </w:rPr>
            </w:pPr>
            <w:r w:rsidRPr="00DE13C1">
              <w:rPr>
                <w:rFonts w:ascii="Times New Roman" w:hAnsi="Times New Roman"/>
                <w:sz w:val="22"/>
                <w:szCs w:val="22"/>
              </w:rPr>
              <w:t>Плакаты безопасности, ограждения, флажки, заземления не снимаются.</w:t>
            </w:r>
          </w:p>
          <w:p w:rsidR="002A3140" w:rsidRPr="00DE13C1" w:rsidRDefault="002A3140" w:rsidP="001545A9">
            <w:pPr>
              <w:autoSpaceDE w:val="0"/>
              <w:autoSpaceDN w:val="0"/>
              <w:adjustRightInd w:val="0"/>
              <w:spacing w:before="240"/>
              <w:ind w:firstLine="540"/>
              <w:jc w:val="both"/>
              <w:rPr>
                <w:rFonts w:ascii="Times New Roman" w:hAnsi="Times New Roman"/>
                <w:sz w:val="22"/>
                <w:szCs w:val="22"/>
              </w:rPr>
            </w:pPr>
            <w:r w:rsidRPr="00DE13C1">
              <w:rPr>
                <w:rFonts w:ascii="Times New Roman" w:hAnsi="Times New Roman"/>
                <w:sz w:val="22"/>
                <w:szCs w:val="22"/>
              </w:rPr>
              <w:t xml:space="preserve">Производитель работ (наблюдающий) должен сдать наряд </w:t>
            </w:r>
            <w:proofErr w:type="gramStart"/>
            <w:r w:rsidRPr="00DE13C1">
              <w:rPr>
                <w:rFonts w:ascii="Times New Roman" w:hAnsi="Times New Roman"/>
                <w:sz w:val="22"/>
                <w:szCs w:val="22"/>
              </w:rPr>
              <w:t>допускающему</w:t>
            </w:r>
            <w:proofErr w:type="gramEnd"/>
            <w:r w:rsidRPr="00DE13C1">
              <w:rPr>
                <w:rFonts w:ascii="Times New Roman" w:hAnsi="Times New Roman"/>
                <w:sz w:val="22"/>
                <w:szCs w:val="22"/>
              </w:rPr>
              <w:t>,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2A3140" w:rsidRPr="00DE13C1" w:rsidRDefault="002A3140" w:rsidP="001545A9">
            <w:pPr>
              <w:autoSpaceDE w:val="0"/>
              <w:autoSpaceDN w:val="0"/>
              <w:adjustRightInd w:val="0"/>
              <w:ind w:firstLine="539"/>
              <w:jc w:val="both"/>
              <w:rPr>
                <w:rFonts w:ascii="Times New Roman" w:hAnsi="Times New Roman"/>
                <w:b/>
                <w:color w:val="C00000"/>
                <w:sz w:val="22"/>
                <w:szCs w:val="22"/>
              </w:rPr>
            </w:pPr>
          </w:p>
          <w:p w:rsidR="002A3140" w:rsidRPr="00DE13C1" w:rsidRDefault="002A3140" w:rsidP="001545A9">
            <w:pPr>
              <w:autoSpaceDE w:val="0"/>
              <w:autoSpaceDN w:val="0"/>
              <w:adjustRightInd w:val="0"/>
              <w:ind w:firstLine="539"/>
              <w:jc w:val="both"/>
              <w:rPr>
                <w:rFonts w:ascii="Times New Roman" w:hAnsi="Times New Roman"/>
                <w:b/>
                <w:color w:val="C00000"/>
                <w:sz w:val="22"/>
                <w:szCs w:val="22"/>
              </w:rPr>
            </w:pPr>
            <w:r w:rsidRPr="00DE13C1">
              <w:rPr>
                <w:rFonts w:ascii="Times New Roman" w:hAnsi="Times New Roman"/>
                <w:b/>
                <w:color w:val="C00000"/>
                <w:sz w:val="22"/>
                <w:szCs w:val="22"/>
              </w:rPr>
              <w:t>При выполнении работ под напряжением на токоведущих частях при перерыве в работе в связи с окончанием рабочего дня или смены необходимо снять все установленные изолирующие покрытия (накладки), плакаты безопасности и приспособления (за исключением устройств, установленных для временного функционирования системы на период применяемой ремонтной схемы сети - байпас).</w:t>
            </w:r>
          </w:p>
          <w:p w:rsidR="002A3140" w:rsidRPr="00DE13C1" w:rsidRDefault="002A3140" w:rsidP="001545A9">
            <w:pPr>
              <w:autoSpaceDE w:val="0"/>
              <w:autoSpaceDN w:val="0"/>
              <w:adjustRightInd w:val="0"/>
              <w:spacing w:before="240"/>
              <w:ind w:firstLine="540"/>
              <w:jc w:val="both"/>
              <w:rPr>
                <w:rFonts w:ascii="Times New Roman" w:hAnsi="Times New Roman"/>
                <w:sz w:val="22"/>
                <w:szCs w:val="22"/>
              </w:rPr>
            </w:pPr>
            <w:r w:rsidRPr="00DE13C1">
              <w:rPr>
                <w:rFonts w:ascii="Times New Roman" w:hAnsi="Times New Roman"/>
                <w:sz w:val="22"/>
                <w:szCs w:val="22"/>
              </w:rPr>
              <w:t xml:space="preserve">Окончание работы производитель работ (наблюдающий) оформляет подписью в </w:t>
            </w:r>
            <w:proofErr w:type="gramStart"/>
            <w:r w:rsidRPr="00DE13C1">
              <w:rPr>
                <w:rFonts w:ascii="Times New Roman" w:hAnsi="Times New Roman"/>
                <w:sz w:val="22"/>
                <w:szCs w:val="22"/>
              </w:rPr>
              <w:t>своем</w:t>
            </w:r>
            <w:proofErr w:type="gramEnd"/>
            <w:r w:rsidRPr="00DE13C1">
              <w:rPr>
                <w:rFonts w:ascii="Times New Roman" w:hAnsi="Times New Roman"/>
                <w:sz w:val="22"/>
                <w:szCs w:val="22"/>
              </w:rPr>
              <w:t xml:space="preserve"> экземпляре наряда.</w:t>
            </w:r>
          </w:p>
          <w:p w:rsidR="002A3140" w:rsidRPr="00DE13C1" w:rsidRDefault="002A3140" w:rsidP="001545A9">
            <w:pPr>
              <w:autoSpaceDE w:val="0"/>
              <w:autoSpaceDN w:val="0"/>
              <w:adjustRightInd w:val="0"/>
              <w:jc w:val="both"/>
              <w:rPr>
                <w:rFonts w:ascii="Times New Roman" w:hAnsi="Times New Roman"/>
                <w:sz w:val="22"/>
                <w:szCs w:val="22"/>
              </w:rPr>
            </w:pPr>
          </w:p>
        </w:tc>
        <w:tc>
          <w:tcPr>
            <w:tcW w:w="743" w:type="pct"/>
          </w:tcPr>
          <w:p w:rsidR="002A3140" w:rsidRPr="00DE13C1" w:rsidRDefault="002A3140" w:rsidP="001545A9">
            <w:pPr>
              <w:pStyle w:val="a4"/>
              <w:rPr>
                <w:rFonts w:ascii="Times New Roman" w:hAnsi="Times New Roman"/>
                <w:sz w:val="22"/>
                <w:szCs w:val="22"/>
              </w:rPr>
            </w:pPr>
            <w:r w:rsidRPr="00DE13C1">
              <w:rPr>
                <w:rFonts w:ascii="Times New Roman" w:hAnsi="Times New Roman"/>
                <w:sz w:val="22"/>
                <w:szCs w:val="22"/>
              </w:rPr>
              <w:t>Требуется доработка абзаца 4 в части раскрытия понятия «байпас».</w:t>
            </w:r>
          </w:p>
        </w:tc>
        <w:tc>
          <w:tcPr>
            <w:tcW w:w="1540" w:type="pct"/>
          </w:tcPr>
          <w:p w:rsidR="002A3140" w:rsidRDefault="002A3140" w:rsidP="001545A9">
            <w:pPr>
              <w:pStyle w:val="a6"/>
              <w:shd w:val="clear" w:color="auto" w:fill="FFFFFF"/>
              <w:spacing w:before="120" w:beforeAutospacing="0" w:after="120" w:afterAutospacing="0"/>
              <w:rPr>
                <w:b/>
                <w:sz w:val="22"/>
                <w:szCs w:val="22"/>
              </w:rPr>
            </w:pPr>
            <w:r w:rsidRPr="00DE13C1">
              <w:rPr>
                <w:b/>
                <w:sz w:val="22"/>
                <w:szCs w:val="22"/>
              </w:rPr>
              <w:t>Учтено. Урегулировано.</w:t>
            </w:r>
          </w:p>
          <w:p w:rsidR="002A3140" w:rsidRPr="002A3140" w:rsidRDefault="002A3140" w:rsidP="001545A9">
            <w:pPr>
              <w:pStyle w:val="a6"/>
              <w:shd w:val="clear" w:color="auto" w:fill="FFFFFF"/>
              <w:spacing w:before="120" w:beforeAutospacing="0" w:after="120" w:afterAutospacing="0"/>
              <w:rPr>
                <w:i/>
                <w:sz w:val="22"/>
                <w:szCs w:val="22"/>
                <w:u w:val="single"/>
              </w:rPr>
            </w:pPr>
            <w:r w:rsidRPr="002A3140">
              <w:rPr>
                <w:i/>
                <w:sz w:val="22"/>
                <w:szCs w:val="22"/>
                <w:u w:val="single"/>
              </w:rPr>
              <w:t>Изложить в следующей редакции:</w:t>
            </w:r>
          </w:p>
          <w:p w:rsidR="002A3140" w:rsidRDefault="002A3140" w:rsidP="002A3140">
            <w:pPr>
              <w:autoSpaceDE w:val="0"/>
              <w:autoSpaceDN w:val="0"/>
              <w:adjustRightInd w:val="0"/>
              <w:ind w:firstLine="186"/>
              <w:jc w:val="both"/>
              <w:rPr>
                <w:rFonts w:ascii="Times New Roman" w:hAnsi="Times New Roman"/>
                <w:sz w:val="22"/>
                <w:szCs w:val="22"/>
              </w:rPr>
            </w:pPr>
            <w:r w:rsidRPr="00DE13C1">
              <w:rPr>
                <w:rFonts w:ascii="Times New Roman" w:hAnsi="Times New Roman"/>
                <w:sz w:val="22"/>
                <w:szCs w:val="22"/>
              </w:rPr>
              <w:t>При перерыве в работе в связи с окончанием рабочего дня бригада должна быть удалена с рабочего места.</w:t>
            </w:r>
          </w:p>
          <w:p w:rsidR="002A3140" w:rsidRPr="00DE13C1" w:rsidRDefault="002A3140" w:rsidP="002A3140">
            <w:pPr>
              <w:autoSpaceDE w:val="0"/>
              <w:autoSpaceDN w:val="0"/>
              <w:adjustRightInd w:val="0"/>
              <w:ind w:firstLine="186"/>
              <w:jc w:val="both"/>
              <w:rPr>
                <w:rFonts w:ascii="Times New Roman" w:hAnsi="Times New Roman"/>
                <w:sz w:val="22"/>
                <w:szCs w:val="22"/>
              </w:rPr>
            </w:pPr>
          </w:p>
          <w:p w:rsidR="002A3140" w:rsidRDefault="002A3140" w:rsidP="002A3140">
            <w:pPr>
              <w:autoSpaceDE w:val="0"/>
              <w:autoSpaceDN w:val="0"/>
              <w:adjustRightInd w:val="0"/>
              <w:ind w:firstLine="186"/>
              <w:jc w:val="both"/>
              <w:rPr>
                <w:rFonts w:ascii="Times New Roman" w:hAnsi="Times New Roman"/>
                <w:sz w:val="22"/>
                <w:szCs w:val="22"/>
              </w:rPr>
            </w:pPr>
            <w:r w:rsidRPr="00DE13C1">
              <w:rPr>
                <w:rFonts w:ascii="Times New Roman" w:hAnsi="Times New Roman"/>
                <w:sz w:val="22"/>
                <w:szCs w:val="22"/>
              </w:rPr>
              <w:t>Плакаты безопасности, ограждения, флажки, заземления не снимаются.</w:t>
            </w:r>
          </w:p>
          <w:p w:rsidR="002A3140" w:rsidRPr="00DE13C1" w:rsidRDefault="002A3140" w:rsidP="002A3140">
            <w:pPr>
              <w:autoSpaceDE w:val="0"/>
              <w:autoSpaceDN w:val="0"/>
              <w:adjustRightInd w:val="0"/>
              <w:ind w:firstLine="186"/>
              <w:jc w:val="both"/>
              <w:rPr>
                <w:rFonts w:ascii="Times New Roman" w:hAnsi="Times New Roman"/>
                <w:sz w:val="22"/>
                <w:szCs w:val="22"/>
              </w:rPr>
            </w:pPr>
          </w:p>
          <w:p w:rsidR="002A3140" w:rsidRDefault="002A3140" w:rsidP="002A3140">
            <w:pPr>
              <w:autoSpaceDE w:val="0"/>
              <w:autoSpaceDN w:val="0"/>
              <w:adjustRightInd w:val="0"/>
              <w:ind w:firstLine="186"/>
              <w:jc w:val="both"/>
              <w:rPr>
                <w:rFonts w:ascii="Times New Roman" w:hAnsi="Times New Roman"/>
                <w:sz w:val="22"/>
                <w:szCs w:val="22"/>
              </w:rPr>
            </w:pPr>
            <w:r w:rsidRPr="00DE13C1">
              <w:rPr>
                <w:rFonts w:ascii="Times New Roman" w:hAnsi="Times New Roman"/>
                <w:sz w:val="22"/>
                <w:szCs w:val="22"/>
              </w:rPr>
              <w:t xml:space="preserve">Производитель работ (наблюдающий) должен сдать наряд </w:t>
            </w:r>
            <w:proofErr w:type="gramStart"/>
            <w:r w:rsidRPr="00DE13C1">
              <w:rPr>
                <w:rFonts w:ascii="Times New Roman" w:hAnsi="Times New Roman"/>
                <w:sz w:val="22"/>
                <w:szCs w:val="22"/>
              </w:rPr>
              <w:t>допускающему</w:t>
            </w:r>
            <w:proofErr w:type="gramEnd"/>
            <w:r w:rsidRPr="00DE13C1">
              <w:rPr>
                <w:rFonts w:ascii="Times New Roman" w:hAnsi="Times New Roman"/>
                <w:sz w:val="22"/>
                <w:szCs w:val="22"/>
              </w:rPr>
              <w:t>,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2A3140" w:rsidRPr="00DE13C1" w:rsidRDefault="002A3140" w:rsidP="002A3140">
            <w:pPr>
              <w:autoSpaceDE w:val="0"/>
              <w:autoSpaceDN w:val="0"/>
              <w:adjustRightInd w:val="0"/>
              <w:ind w:firstLine="186"/>
              <w:jc w:val="both"/>
              <w:rPr>
                <w:rFonts w:ascii="Times New Roman" w:hAnsi="Times New Roman"/>
                <w:sz w:val="22"/>
                <w:szCs w:val="22"/>
              </w:rPr>
            </w:pPr>
          </w:p>
          <w:p w:rsidR="002A3140" w:rsidRPr="002A3140" w:rsidRDefault="002A3140" w:rsidP="002A3140">
            <w:pPr>
              <w:autoSpaceDE w:val="0"/>
              <w:autoSpaceDN w:val="0"/>
              <w:adjustRightInd w:val="0"/>
              <w:ind w:firstLine="186"/>
              <w:jc w:val="both"/>
              <w:rPr>
                <w:rFonts w:ascii="Times New Roman" w:hAnsi="Times New Roman"/>
                <w:b/>
                <w:color w:val="C00000"/>
                <w:sz w:val="22"/>
                <w:szCs w:val="22"/>
              </w:rPr>
            </w:pPr>
            <w:r w:rsidRPr="002A3140">
              <w:rPr>
                <w:rFonts w:ascii="Times New Roman" w:hAnsi="Times New Roman"/>
                <w:b/>
                <w:color w:val="C00000"/>
                <w:sz w:val="22"/>
                <w:szCs w:val="22"/>
              </w:rPr>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на период применения специальных устройств, установленных для временного функционирования системы «байпас (ремонтная перемычка)».</w:t>
            </w:r>
          </w:p>
          <w:p w:rsidR="002A3140" w:rsidRPr="00DE13C1" w:rsidRDefault="002A3140" w:rsidP="002A3140">
            <w:pPr>
              <w:autoSpaceDE w:val="0"/>
              <w:autoSpaceDN w:val="0"/>
              <w:adjustRightInd w:val="0"/>
              <w:spacing w:before="240"/>
              <w:ind w:firstLine="186"/>
              <w:jc w:val="both"/>
              <w:rPr>
                <w:rFonts w:ascii="Times New Roman" w:hAnsi="Times New Roman"/>
                <w:sz w:val="22"/>
                <w:szCs w:val="22"/>
              </w:rPr>
            </w:pPr>
            <w:r w:rsidRPr="00DE13C1">
              <w:rPr>
                <w:rFonts w:ascii="Times New Roman" w:hAnsi="Times New Roman"/>
                <w:sz w:val="22"/>
                <w:szCs w:val="22"/>
              </w:rPr>
              <w:lastRenderedPageBreak/>
              <w:t xml:space="preserve">Окончание работы производитель работ (наблюдающий) оформляет подписью в </w:t>
            </w:r>
            <w:proofErr w:type="gramStart"/>
            <w:r w:rsidRPr="00DE13C1">
              <w:rPr>
                <w:rFonts w:ascii="Times New Roman" w:hAnsi="Times New Roman"/>
                <w:sz w:val="22"/>
                <w:szCs w:val="22"/>
              </w:rPr>
              <w:t>своем</w:t>
            </w:r>
            <w:proofErr w:type="gramEnd"/>
            <w:r w:rsidRPr="00DE13C1">
              <w:rPr>
                <w:rFonts w:ascii="Times New Roman" w:hAnsi="Times New Roman"/>
                <w:sz w:val="22"/>
                <w:szCs w:val="22"/>
              </w:rPr>
              <w:t xml:space="preserve"> экземпляре наряда.</w:t>
            </w:r>
          </w:p>
          <w:p w:rsidR="002A3140" w:rsidRPr="00DE13C1" w:rsidRDefault="002A3140" w:rsidP="001545A9">
            <w:pPr>
              <w:autoSpaceDE w:val="0"/>
              <w:autoSpaceDN w:val="0"/>
              <w:adjustRightInd w:val="0"/>
              <w:ind w:firstLine="539"/>
              <w:jc w:val="both"/>
              <w:rPr>
                <w:rFonts w:ascii="Times New Roman" w:hAnsi="Times New Roman"/>
                <w:b/>
                <w:sz w:val="22"/>
                <w:szCs w:val="22"/>
              </w:rPr>
            </w:pPr>
          </w:p>
        </w:tc>
      </w:tr>
      <w:tr w:rsidR="002A3140" w:rsidRPr="009C58B2" w:rsidTr="002A3140">
        <w:tc>
          <w:tcPr>
            <w:tcW w:w="205" w:type="pct"/>
          </w:tcPr>
          <w:p w:rsidR="002A3140" w:rsidRPr="002A3140" w:rsidRDefault="002A3140" w:rsidP="001545A9">
            <w:pPr>
              <w:jc w:val="center"/>
              <w:rPr>
                <w:rFonts w:ascii="Times New Roman" w:hAnsi="Times New Roman"/>
                <w:sz w:val="20"/>
              </w:rPr>
            </w:pPr>
            <w:r w:rsidRPr="002A3140">
              <w:rPr>
                <w:rFonts w:ascii="Times New Roman" w:hAnsi="Times New Roman"/>
                <w:sz w:val="20"/>
              </w:rPr>
              <w:lastRenderedPageBreak/>
              <w:t>10.</w:t>
            </w:r>
          </w:p>
        </w:tc>
        <w:tc>
          <w:tcPr>
            <w:tcW w:w="1016" w:type="pct"/>
          </w:tcPr>
          <w:p w:rsidR="002A3140" w:rsidRPr="002A3140" w:rsidRDefault="002A3140" w:rsidP="001545A9">
            <w:pPr>
              <w:autoSpaceDE w:val="0"/>
              <w:autoSpaceDN w:val="0"/>
              <w:adjustRightInd w:val="0"/>
              <w:jc w:val="both"/>
              <w:rPr>
                <w:rFonts w:ascii="Times New Roman" w:hAnsi="Times New Roman"/>
                <w:sz w:val="20"/>
              </w:rPr>
            </w:pPr>
            <w:r w:rsidRPr="002A3140">
              <w:rPr>
                <w:rFonts w:ascii="Times New Roman" w:hAnsi="Times New Roman"/>
                <w:sz w:val="20"/>
              </w:rPr>
              <w:t xml:space="preserve">    Новый пункт 16.2</w:t>
            </w:r>
          </w:p>
        </w:tc>
        <w:tc>
          <w:tcPr>
            <w:tcW w:w="1496" w:type="pct"/>
          </w:tcPr>
          <w:p w:rsidR="002A3140" w:rsidRPr="009C58B2" w:rsidRDefault="002A3140" w:rsidP="001545A9">
            <w:pPr>
              <w:jc w:val="both"/>
              <w:rPr>
                <w:rFonts w:ascii="Times New Roman" w:hAnsi="Times New Roman"/>
                <w:b/>
                <w:color w:val="C00000"/>
                <w:sz w:val="20"/>
                <w:szCs w:val="24"/>
              </w:rPr>
            </w:pPr>
            <w:r w:rsidRPr="009C58B2">
              <w:rPr>
                <w:rFonts w:ascii="Times New Roman" w:hAnsi="Times New Roman"/>
                <w:b/>
                <w:color w:val="FF0000"/>
                <w:sz w:val="20"/>
                <w:szCs w:val="24"/>
              </w:rPr>
              <w:t xml:space="preserve">     </w:t>
            </w:r>
            <w:r w:rsidRPr="009C58B2">
              <w:rPr>
                <w:rFonts w:ascii="Times New Roman" w:hAnsi="Times New Roman"/>
                <w:b/>
                <w:color w:val="C00000"/>
                <w:sz w:val="20"/>
                <w:szCs w:val="24"/>
              </w:rPr>
              <w:t xml:space="preserve">При выполнении работ под напряжением на </w:t>
            </w:r>
            <w:proofErr w:type="gramStart"/>
            <w:r w:rsidRPr="009C58B2">
              <w:rPr>
                <w:rFonts w:ascii="Times New Roman" w:hAnsi="Times New Roman"/>
                <w:b/>
                <w:color w:val="C00000"/>
                <w:sz w:val="20"/>
                <w:szCs w:val="24"/>
              </w:rPr>
              <w:t>ВЛ</w:t>
            </w:r>
            <w:proofErr w:type="gramEnd"/>
            <w:r w:rsidRPr="009C58B2">
              <w:rPr>
                <w:rFonts w:ascii="Times New Roman" w:hAnsi="Times New Roman"/>
                <w:b/>
                <w:color w:val="C00000"/>
                <w:sz w:val="20"/>
                <w:szCs w:val="24"/>
              </w:rPr>
              <w:t xml:space="preserve"> (ВЛЗ) 6-35 кВ методом «в изоляции» подготовка рабочего места состоит из отключения функции АПВ выключателей ВЛ(ВЛЗ) 6-35 кВ и вывешивания запрещающего плаката.</w:t>
            </w:r>
          </w:p>
          <w:p w:rsidR="002A3140" w:rsidRPr="009C58B2" w:rsidRDefault="002A3140" w:rsidP="001545A9">
            <w:pPr>
              <w:jc w:val="both"/>
              <w:rPr>
                <w:rFonts w:ascii="Times New Roman" w:hAnsi="Times New Roman"/>
                <w:b/>
                <w:color w:val="C00000"/>
                <w:sz w:val="20"/>
                <w:szCs w:val="24"/>
              </w:rPr>
            </w:pPr>
            <w:r w:rsidRPr="009C58B2">
              <w:rPr>
                <w:rFonts w:ascii="Times New Roman" w:hAnsi="Times New Roman"/>
                <w:b/>
                <w:color w:val="C00000"/>
                <w:sz w:val="20"/>
                <w:szCs w:val="24"/>
              </w:rPr>
              <w:t xml:space="preserve">     При выполнении работ под напряжением на </w:t>
            </w:r>
            <w:proofErr w:type="gramStart"/>
            <w:r w:rsidRPr="009C58B2">
              <w:rPr>
                <w:rFonts w:ascii="Times New Roman" w:hAnsi="Times New Roman"/>
                <w:b/>
                <w:color w:val="C00000"/>
                <w:sz w:val="20"/>
                <w:szCs w:val="24"/>
              </w:rPr>
              <w:t>ВЛ</w:t>
            </w:r>
            <w:proofErr w:type="gramEnd"/>
            <w:r w:rsidRPr="009C58B2">
              <w:rPr>
                <w:rFonts w:ascii="Times New Roman" w:hAnsi="Times New Roman"/>
                <w:b/>
                <w:color w:val="C00000"/>
                <w:sz w:val="20"/>
                <w:szCs w:val="24"/>
              </w:rPr>
              <w:t xml:space="preserve"> (ВЛИ) 0,38кВ методом «в контакте» подготовка рабочего места состоит из мероприятий исключающих повторную подачу напряжения на рабочее место после отключения коммутационного аппарата ВЛ (ВЛИ) 0,38кВ и вывешивания запрещающего плаката.</w:t>
            </w:r>
          </w:p>
          <w:p w:rsidR="002A3140" w:rsidRPr="009C58B2" w:rsidRDefault="002A3140" w:rsidP="001545A9">
            <w:pPr>
              <w:jc w:val="both"/>
              <w:rPr>
                <w:rFonts w:ascii="Times New Roman" w:hAnsi="Times New Roman"/>
                <w:sz w:val="20"/>
                <w:szCs w:val="24"/>
              </w:rPr>
            </w:pPr>
          </w:p>
          <w:p w:rsidR="002A3140" w:rsidRPr="009C58B2" w:rsidRDefault="002A3140" w:rsidP="001545A9">
            <w:pPr>
              <w:autoSpaceDE w:val="0"/>
              <w:autoSpaceDN w:val="0"/>
              <w:adjustRightInd w:val="0"/>
              <w:jc w:val="both"/>
              <w:rPr>
                <w:rFonts w:ascii="Times New Roman" w:hAnsi="Times New Roman"/>
                <w:b/>
                <w:color w:val="C00000"/>
                <w:sz w:val="20"/>
                <w:szCs w:val="24"/>
              </w:rPr>
            </w:pPr>
            <w:r w:rsidRPr="009C58B2">
              <w:rPr>
                <w:rFonts w:ascii="Times New Roman" w:hAnsi="Times New Roman"/>
                <w:b/>
                <w:color w:val="FF0000"/>
                <w:sz w:val="20"/>
                <w:szCs w:val="24"/>
              </w:rPr>
              <w:t xml:space="preserve">     </w:t>
            </w:r>
            <w:r w:rsidRPr="009C58B2">
              <w:rPr>
                <w:rFonts w:ascii="Times New Roman" w:hAnsi="Times New Roman"/>
                <w:b/>
                <w:color w:val="C00000"/>
                <w:sz w:val="20"/>
                <w:szCs w:val="24"/>
              </w:rPr>
              <w:t xml:space="preserve">При работах под напряжением на токоведущих частях методом «на расстоянии» (с применением изолирующих штанг) или методом «в контакте» в РУ- 0,38кВ мачтовых, столбовых трансформаторных подстанций и комплектных трансформаторных подстанций выводить АПВ выключателей </w:t>
            </w:r>
            <w:proofErr w:type="gramStart"/>
            <w:r w:rsidRPr="009C58B2">
              <w:rPr>
                <w:rFonts w:ascii="Times New Roman" w:hAnsi="Times New Roman"/>
                <w:b/>
                <w:color w:val="C00000"/>
                <w:sz w:val="20"/>
                <w:szCs w:val="24"/>
              </w:rPr>
              <w:t>ВЛ</w:t>
            </w:r>
            <w:proofErr w:type="gramEnd"/>
            <w:r w:rsidRPr="009C58B2">
              <w:rPr>
                <w:rFonts w:ascii="Times New Roman" w:hAnsi="Times New Roman"/>
                <w:b/>
                <w:color w:val="C00000"/>
                <w:sz w:val="20"/>
                <w:szCs w:val="24"/>
              </w:rPr>
              <w:t xml:space="preserve"> 6-35 кВ не требуется.</w:t>
            </w:r>
          </w:p>
          <w:p w:rsidR="002A3140" w:rsidRPr="009C58B2" w:rsidRDefault="002A3140" w:rsidP="001545A9">
            <w:pPr>
              <w:autoSpaceDE w:val="0"/>
              <w:autoSpaceDN w:val="0"/>
              <w:adjustRightInd w:val="0"/>
              <w:jc w:val="both"/>
              <w:rPr>
                <w:rFonts w:ascii="Times New Roman" w:hAnsi="Times New Roman"/>
                <w:sz w:val="20"/>
                <w:szCs w:val="24"/>
              </w:rPr>
            </w:pPr>
          </w:p>
        </w:tc>
        <w:tc>
          <w:tcPr>
            <w:tcW w:w="743" w:type="pct"/>
          </w:tcPr>
          <w:p w:rsidR="002A3140" w:rsidRPr="009C58B2" w:rsidRDefault="002A3140" w:rsidP="001545A9">
            <w:pPr>
              <w:pStyle w:val="a4"/>
              <w:rPr>
                <w:rFonts w:ascii="Times New Roman" w:hAnsi="Times New Roman"/>
                <w:szCs w:val="24"/>
              </w:rPr>
            </w:pPr>
            <w:r w:rsidRPr="009C58B2">
              <w:rPr>
                <w:rFonts w:ascii="Times New Roman" w:hAnsi="Times New Roman"/>
                <w:szCs w:val="24"/>
              </w:rPr>
              <w:t>Требуется доработка.</w:t>
            </w:r>
          </w:p>
          <w:p w:rsidR="002A3140" w:rsidRPr="009C58B2" w:rsidRDefault="002A3140" w:rsidP="001545A9">
            <w:pPr>
              <w:pStyle w:val="a4"/>
              <w:rPr>
                <w:rFonts w:ascii="Times New Roman" w:hAnsi="Times New Roman"/>
                <w:szCs w:val="24"/>
              </w:rPr>
            </w:pPr>
          </w:p>
          <w:p w:rsidR="002A3140" w:rsidRPr="009C58B2" w:rsidRDefault="002A3140" w:rsidP="001545A9">
            <w:pPr>
              <w:jc w:val="both"/>
              <w:rPr>
                <w:rFonts w:ascii="Times New Roman" w:hAnsi="Times New Roman"/>
                <w:sz w:val="20"/>
                <w:szCs w:val="24"/>
              </w:rPr>
            </w:pPr>
            <w:r w:rsidRPr="009C58B2">
              <w:rPr>
                <w:rFonts w:ascii="Times New Roman" w:hAnsi="Times New Roman"/>
                <w:i/>
                <w:sz w:val="20"/>
                <w:szCs w:val="24"/>
                <w:u w:val="single"/>
              </w:rPr>
              <w:t>Обоснование:</w:t>
            </w:r>
            <w:r w:rsidRPr="009C58B2">
              <w:rPr>
                <w:rFonts w:ascii="Times New Roman" w:hAnsi="Times New Roman"/>
                <w:sz w:val="20"/>
                <w:szCs w:val="24"/>
              </w:rPr>
              <w:t xml:space="preserve"> Глава </w:t>
            </w:r>
            <w:r w:rsidRPr="009C58B2">
              <w:rPr>
                <w:rFonts w:ascii="Times New Roman" w:hAnsi="Times New Roman"/>
                <w:sz w:val="20"/>
                <w:szCs w:val="24"/>
                <w:lang w:val="en-US"/>
              </w:rPr>
              <w:t>XVI</w:t>
            </w:r>
            <w:r w:rsidRPr="009C58B2">
              <w:rPr>
                <w:rFonts w:ascii="Times New Roman" w:hAnsi="Times New Roman"/>
                <w:sz w:val="20"/>
                <w:szCs w:val="24"/>
              </w:rPr>
              <w:t xml:space="preserve"> Правил посвящена техническим мероприятиям. Необходимо дать четкие формулировки. Речь идет о том, что если вдруг отключился выключатель от действия защит, то должны быть выполнены мероприятия,  исключающие его повторное включение и подачу напряжения на рабочее место. Кроме того, в Правилах принят критерий до 1000</w:t>
            </w:r>
            <w:proofErr w:type="gramStart"/>
            <w:r w:rsidRPr="009C58B2">
              <w:rPr>
                <w:rFonts w:ascii="Times New Roman" w:hAnsi="Times New Roman"/>
                <w:sz w:val="20"/>
                <w:szCs w:val="24"/>
              </w:rPr>
              <w:t xml:space="preserve"> В</w:t>
            </w:r>
            <w:proofErr w:type="gramEnd"/>
            <w:r w:rsidRPr="009C58B2">
              <w:rPr>
                <w:rFonts w:ascii="Times New Roman" w:hAnsi="Times New Roman"/>
                <w:sz w:val="20"/>
                <w:szCs w:val="24"/>
              </w:rPr>
              <w:t xml:space="preserve"> и выше 1000 В, который необходимо придерживаться.</w:t>
            </w:r>
          </w:p>
          <w:p w:rsidR="002A3140" w:rsidRPr="009C58B2" w:rsidRDefault="002A3140" w:rsidP="001545A9">
            <w:pPr>
              <w:pStyle w:val="a4"/>
              <w:jc w:val="both"/>
              <w:rPr>
                <w:rFonts w:ascii="Times New Roman" w:hAnsi="Times New Roman"/>
                <w:szCs w:val="24"/>
              </w:rPr>
            </w:pPr>
          </w:p>
          <w:p w:rsidR="002A3140" w:rsidRDefault="002A3140" w:rsidP="001545A9">
            <w:pPr>
              <w:pStyle w:val="a4"/>
              <w:rPr>
                <w:rFonts w:ascii="Times New Roman" w:hAnsi="Times New Roman"/>
                <w:szCs w:val="24"/>
              </w:rPr>
            </w:pPr>
          </w:p>
          <w:p w:rsidR="002A3140" w:rsidRPr="009C58B2" w:rsidRDefault="002A3140" w:rsidP="001545A9">
            <w:pPr>
              <w:pStyle w:val="a4"/>
              <w:rPr>
                <w:rFonts w:ascii="Times New Roman" w:hAnsi="Times New Roman"/>
                <w:szCs w:val="24"/>
              </w:rPr>
            </w:pPr>
          </w:p>
        </w:tc>
        <w:tc>
          <w:tcPr>
            <w:tcW w:w="1540" w:type="pct"/>
          </w:tcPr>
          <w:p w:rsidR="002A3140" w:rsidRPr="009C58B2" w:rsidRDefault="002A3140" w:rsidP="001545A9">
            <w:pPr>
              <w:pStyle w:val="a6"/>
              <w:shd w:val="clear" w:color="auto" w:fill="FFFFFF"/>
              <w:spacing w:before="0" w:beforeAutospacing="0" w:after="0" w:afterAutospacing="0"/>
              <w:rPr>
                <w:b/>
                <w:sz w:val="20"/>
              </w:rPr>
            </w:pPr>
            <w:r w:rsidRPr="009C58B2">
              <w:rPr>
                <w:b/>
                <w:sz w:val="20"/>
              </w:rPr>
              <w:t xml:space="preserve">Учтено. </w:t>
            </w:r>
          </w:p>
          <w:p w:rsidR="002A3140" w:rsidRDefault="002A3140" w:rsidP="001545A9">
            <w:pPr>
              <w:pStyle w:val="a6"/>
              <w:shd w:val="clear" w:color="auto" w:fill="FFFFFF"/>
              <w:spacing w:before="0" w:beforeAutospacing="0" w:after="0" w:afterAutospacing="0"/>
              <w:rPr>
                <w:b/>
                <w:sz w:val="20"/>
              </w:rPr>
            </w:pPr>
            <w:r w:rsidRPr="009C58B2">
              <w:rPr>
                <w:b/>
                <w:sz w:val="20"/>
              </w:rPr>
              <w:t>Урегулировано.</w:t>
            </w:r>
          </w:p>
          <w:p w:rsidR="002A3140" w:rsidRDefault="002A3140" w:rsidP="001545A9">
            <w:pPr>
              <w:pStyle w:val="a6"/>
              <w:shd w:val="clear" w:color="auto" w:fill="FFFFFF"/>
              <w:spacing w:before="0" w:beforeAutospacing="0" w:after="0" w:afterAutospacing="0"/>
              <w:rPr>
                <w:b/>
                <w:sz w:val="20"/>
              </w:rPr>
            </w:pPr>
          </w:p>
          <w:p w:rsidR="002A3140" w:rsidRPr="002A3140" w:rsidRDefault="002A3140" w:rsidP="001545A9">
            <w:pPr>
              <w:pStyle w:val="a6"/>
              <w:shd w:val="clear" w:color="auto" w:fill="FFFFFF"/>
              <w:spacing w:before="0" w:beforeAutospacing="0" w:after="0" w:afterAutospacing="0"/>
              <w:rPr>
                <w:i/>
                <w:sz w:val="20"/>
                <w:u w:val="single"/>
              </w:rPr>
            </w:pPr>
            <w:r w:rsidRPr="002A3140">
              <w:rPr>
                <w:i/>
                <w:sz w:val="20"/>
                <w:u w:val="single"/>
              </w:rPr>
              <w:t>Изложить в следующей редакции:</w:t>
            </w:r>
          </w:p>
          <w:p w:rsidR="002A3140" w:rsidRPr="009C58B2" w:rsidRDefault="002A3140" w:rsidP="001545A9">
            <w:pPr>
              <w:jc w:val="both"/>
              <w:rPr>
                <w:rFonts w:ascii="Times New Roman" w:hAnsi="Times New Roman"/>
                <w:b/>
                <w:color w:val="7030A0"/>
                <w:sz w:val="20"/>
                <w:szCs w:val="24"/>
                <w:highlight w:val="yellow"/>
              </w:rPr>
            </w:pPr>
          </w:p>
          <w:p w:rsidR="002A3140" w:rsidRPr="009C58B2" w:rsidRDefault="002A3140" w:rsidP="002A3140">
            <w:pPr>
              <w:ind w:firstLine="470"/>
              <w:jc w:val="both"/>
              <w:rPr>
                <w:rFonts w:ascii="Times New Roman" w:hAnsi="Times New Roman"/>
                <w:sz w:val="20"/>
                <w:szCs w:val="24"/>
              </w:rPr>
            </w:pPr>
            <w:r w:rsidRPr="009C58B2">
              <w:rPr>
                <w:rFonts w:ascii="Times New Roman" w:hAnsi="Times New Roman"/>
                <w:sz w:val="20"/>
                <w:szCs w:val="24"/>
              </w:rPr>
              <w:t>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2A3140" w:rsidRPr="009C58B2" w:rsidRDefault="002A3140" w:rsidP="002A3140">
            <w:pPr>
              <w:autoSpaceDE w:val="0"/>
              <w:autoSpaceDN w:val="0"/>
              <w:adjustRightInd w:val="0"/>
              <w:ind w:firstLine="470"/>
              <w:jc w:val="both"/>
              <w:rPr>
                <w:rFonts w:ascii="Times New Roman" w:hAnsi="Times New Roman"/>
                <w:sz w:val="20"/>
                <w:szCs w:val="24"/>
              </w:rPr>
            </w:pPr>
            <w:r w:rsidRPr="009C58B2">
              <w:rPr>
                <w:rFonts w:ascii="Times New Roman" w:hAnsi="Times New Roman"/>
                <w:sz w:val="20"/>
                <w:szCs w:val="24"/>
              </w:rPr>
              <w:t xml:space="preserve">- приняты меры, препятствующие повторной подаче напряжения на место работы в случае отключения </w:t>
            </w:r>
            <w:proofErr w:type="gramStart"/>
            <w:r w:rsidRPr="009C58B2">
              <w:rPr>
                <w:rFonts w:ascii="Times New Roman" w:hAnsi="Times New Roman"/>
                <w:sz w:val="20"/>
                <w:szCs w:val="24"/>
              </w:rPr>
              <w:t>ВЛ</w:t>
            </w:r>
            <w:proofErr w:type="gramEnd"/>
            <w:r w:rsidRPr="009C58B2">
              <w:rPr>
                <w:rFonts w:ascii="Times New Roman" w:hAnsi="Times New Roman"/>
                <w:sz w:val="20"/>
                <w:szCs w:val="24"/>
              </w:rPr>
              <w:t xml:space="preserve"> от действия защит, путём отключения функции АПВ;</w:t>
            </w:r>
          </w:p>
          <w:p w:rsidR="002A3140" w:rsidRPr="009C58B2" w:rsidRDefault="002A3140" w:rsidP="002A3140">
            <w:pPr>
              <w:autoSpaceDE w:val="0"/>
              <w:autoSpaceDN w:val="0"/>
              <w:adjustRightInd w:val="0"/>
              <w:ind w:firstLine="470"/>
              <w:jc w:val="both"/>
              <w:rPr>
                <w:rFonts w:ascii="Times New Roman" w:hAnsi="Times New Roman"/>
                <w:sz w:val="20"/>
                <w:szCs w:val="24"/>
              </w:rPr>
            </w:pPr>
            <w:r w:rsidRPr="009C58B2">
              <w:rPr>
                <w:rFonts w:ascii="Times New Roman" w:hAnsi="Times New Roman"/>
                <w:sz w:val="20"/>
                <w:szCs w:val="24"/>
              </w:rPr>
              <w:t>- на приводах ручного, на ключах дистанционного управления коммутационных аппаратов, а также в АРМ должны быть вывешены (обозначены) запрещающие плакаты.</w:t>
            </w:r>
          </w:p>
          <w:p w:rsidR="002A3140" w:rsidRPr="009C58B2" w:rsidRDefault="002A3140" w:rsidP="002A3140">
            <w:pPr>
              <w:ind w:firstLine="470"/>
              <w:jc w:val="both"/>
              <w:rPr>
                <w:rFonts w:ascii="Times New Roman" w:hAnsi="Times New Roman"/>
                <w:sz w:val="20"/>
                <w:szCs w:val="24"/>
              </w:rPr>
            </w:pPr>
            <w:r w:rsidRPr="009C58B2">
              <w:rPr>
                <w:rFonts w:ascii="Times New Roman" w:hAnsi="Times New Roman"/>
                <w:sz w:val="20"/>
                <w:szCs w:val="24"/>
              </w:rPr>
              <w:t xml:space="preserve">При выполнении работ под напряжением на токоведущих частях методом на расстоянии (с применением изолирующих штанг) или в РУ -  0,38кВ мачтовых и столбовых трансформаторных подстанций (далее - ТП) и комплектных трансформаторных подстанций (далее - КТП) методом в контакте, отключать функцию АПВ </w:t>
            </w:r>
            <w:proofErr w:type="gramStart"/>
            <w:r w:rsidRPr="009C58B2">
              <w:rPr>
                <w:rFonts w:ascii="Times New Roman" w:hAnsi="Times New Roman"/>
                <w:sz w:val="20"/>
                <w:szCs w:val="24"/>
              </w:rPr>
              <w:t>ВЛ</w:t>
            </w:r>
            <w:proofErr w:type="gramEnd"/>
            <w:r w:rsidRPr="009C58B2">
              <w:rPr>
                <w:rFonts w:ascii="Times New Roman" w:hAnsi="Times New Roman"/>
                <w:sz w:val="20"/>
                <w:szCs w:val="24"/>
              </w:rPr>
              <w:t xml:space="preserve"> до 35 кВ включительно не требуется».</w:t>
            </w:r>
          </w:p>
          <w:p w:rsidR="002A3140" w:rsidRPr="009C58B2" w:rsidRDefault="002A3140" w:rsidP="001545A9">
            <w:pPr>
              <w:pStyle w:val="a4"/>
              <w:rPr>
                <w:rFonts w:ascii="Times New Roman" w:hAnsi="Times New Roman"/>
                <w:szCs w:val="24"/>
              </w:rPr>
            </w:pPr>
          </w:p>
        </w:tc>
      </w:tr>
      <w:tr w:rsidR="002A3140" w:rsidRPr="009C58B2" w:rsidTr="002A3140">
        <w:tc>
          <w:tcPr>
            <w:tcW w:w="205" w:type="pct"/>
          </w:tcPr>
          <w:p w:rsidR="002A3140" w:rsidRPr="002A3140" w:rsidRDefault="002A3140" w:rsidP="001545A9">
            <w:pPr>
              <w:jc w:val="center"/>
              <w:rPr>
                <w:rFonts w:ascii="Times New Roman" w:hAnsi="Times New Roman"/>
                <w:sz w:val="20"/>
              </w:rPr>
            </w:pPr>
            <w:r w:rsidRPr="002A3140">
              <w:rPr>
                <w:rFonts w:ascii="Times New Roman" w:hAnsi="Times New Roman"/>
                <w:sz w:val="20"/>
              </w:rPr>
              <w:t>11.</w:t>
            </w:r>
          </w:p>
        </w:tc>
        <w:tc>
          <w:tcPr>
            <w:tcW w:w="1016" w:type="pct"/>
          </w:tcPr>
          <w:p w:rsidR="002A3140" w:rsidRPr="009C58B2" w:rsidRDefault="002A3140" w:rsidP="001545A9">
            <w:pPr>
              <w:autoSpaceDE w:val="0"/>
              <w:autoSpaceDN w:val="0"/>
              <w:adjustRightInd w:val="0"/>
              <w:ind w:firstLine="540"/>
              <w:jc w:val="both"/>
              <w:rPr>
                <w:rFonts w:ascii="Times New Roman" w:hAnsi="Times New Roman"/>
                <w:sz w:val="22"/>
                <w:szCs w:val="24"/>
              </w:rPr>
            </w:pPr>
            <w:r w:rsidRPr="009C58B2">
              <w:rPr>
                <w:rFonts w:ascii="Times New Roman" w:hAnsi="Times New Roman"/>
                <w:sz w:val="22"/>
                <w:szCs w:val="24"/>
              </w:rPr>
              <w:t>Пункт 18.1.</w:t>
            </w:r>
          </w:p>
          <w:p w:rsidR="002A3140" w:rsidRPr="009C58B2" w:rsidRDefault="002A3140" w:rsidP="001545A9">
            <w:pPr>
              <w:autoSpaceDE w:val="0"/>
              <w:autoSpaceDN w:val="0"/>
              <w:adjustRightInd w:val="0"/>
              <w:ind w:firstLine="540"/>
              <w:jc w:val="both"/>
              <w:rPr>
                <w:rFonts w:ascii="Times New Roman" w:hAnsi="Times New Roman"/>
                <w:sz w:val="22"/>
                <w:szCs w:val="24"/>
              </w:rPr>
            </w:pPr>
            <w:r w:rsidRPr="009C58B2">
              <w:rPr>
                <w:rFonts w:ascii="Times New Roman" w:hAnsi="Times New Roman"/>
                <w:sz w:val="22"/>
                <w:szCs w:val="24"/>
              </w:rPr>
              <w:t xml:space="preserve">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w:t>
            </w:r>
            <w:r w:rsidRPr="009C58B2">
              <w:rPr>
                <w:rFonts w:ascii="Times New Roman" w:hAnsi="Times New Roman"/>
                <w:sz w:val="22"/>
                <w:szCs w:val="24"/>
              </w:rPr>
              <w:lastRenderedPageBreak/>
              <w:t>вывешены плакаты "Не включать! Работают люди".</w:t>
            </w:r>
          </w:p>
          <w:p w:rsidR="002A3140" w:rsidRPr="009C58B2" w:rsidRDefault="002A3140" w:rsidP="001545A9">
            <w:pPr>
              <w:autoSpaceDE w:val="0"/>
              <w:autoSpaceDN w:val="0"/>
              <w:adjustRightInd w:val="0"/>
              <w:spacing w:before="240"/>
              <w:ind w:firstLine="540"/>
              <w:jc w:val="both"/>
              <w:rPr>
                <w:rFonts w:ascii="Times New Roman" w:hAnsi="Times New Roman"/>
                <w:sz w:val="22"/>
                <w:szCs w:val="24"/>
              </w:rPr>
            </w:pPr>
            <w:r w:rsidRPr="009C58B2">
              <w:rPr>
                <w:rFonts w:ascii="Times New Roman" w:hAnsi="Times New Roman"/>
                <w:sz w:val="22"/>
                <w:szCs w:val="24"/>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2A3140" w:rsidRPr="009C58B2" w:rsidRDefault="002A3140" w:rsidP="001545A9">
            <w:pPr>
              <w:autoSpaceDE w:val="0"/>
              <w:autoSpaceDN w:val="0"/>
              <w:adjustRightInd w:val="0"/>
              <w:spacing w:before="240"/>
              <w:ind w:firstLine="540"/>
              <w:jc w:val="both"/>
              <w:rPr>
                <w:rFonts w:ascii="Times New Roman" w:hAnsi="Times New Roman"/>
                <w:sz w:val="22"/>
                <w:szCs w:val="24"/>
              </w:rPr>
            </w:pPr>
            <w:r w:rsidRPr="009C58B2">
              <w:rPr>
                <w:rFonts w:ascii="Times New Roman" w:hAnsi="Times New Roman"/>
                <w:sz w:val="22"/>
                <w:szCs w:val="24"/>
              </w:rPr>
              <w:t>На присоединениях напряжением до 1000</w:t>
            </w:r>
            <w:proofErr w:type="gramStart"/>
            <w:r w:rsidRPr="009C58B2">
              <w:rPr>
                <w:rFonts w:ascii="Times New Roman" w:hAnsi="Times New Roman"/>
                <w:sz w:val="22"/>
                <w:szCs w:val="24"/>
              </w:rPr>
              <w:t xml:space="preserve"> В</w:t>
            </w:r>
            <w:proofErr w:type="gramEnd"/>
            <w:r w:rsidRPr="009C58B2">
              <w:rPr>
                <w:rFonts w:ascii="Times New Roman" w:hAnsi="Times New Roman"/>
                <w:sz w:val="22"/>
                <w:szCs w:val="24"/>
              </w:rPr>
              <w:t xml:space="preserve">, не имеющих коммутационных аппаратов, плакат "Не включать! Работают люди" должен быть вывешен у снятых предохранителей, в КРУ - в соответствии с </w:t>
            </w:r>
            <w:hyperlink r:id="rId7" w:history="1">
              <w:r w:rsidRPr="009C58B2">
                <w:rPr>
                  <w:rFonts w:ascii="Times New Roman" w:hAnsi="Times New Roman"/>
                  <w:sz w:val="22"/>
                  <w:szCs w:val="24"/>
                </w:rPr>
                <w:t>пунктом 29.2</w:t>
              </w:r>
            </w:hyperlink>
            <w:r w:rsidRPr="009C58B2">
              <w:rPr>
                <w:rFonts w:ascii="Times New Roman" w:hAnsi="Times New Roman"/>
                <w:sz w:val="22"/>
                <w:szCs w:val="24"/>
              </w:rPr>
              <w:t xml:space="preserve"> Правил.</w:t>
            </w:r>
          </w:p>
          <w:p w:rsidR="002A3140" w:rsidRPr="009C58B2" w:rsidRDefault="002A3140" w:rsidP="001545A9">
            <w:pPr>
              <w:autoSpaceDE w:val="0"/>
              <w:autoSpaceDN w:val="0"/>
              <w:adjustRightInd w:val="0"/>
              <w:spacing w:before="240"/>
              <w:ind w:firstLine="540"/>
              <w:jc w:val="both"/>
              <w:rPr>
                <w:rFonts w:ascii="Times New Roman" w:hAnsi="Times New Roman"/>
                <w:sz w:val="22"/>
                <w:szCs w:val="24"/>
              </w:rPr>
            </w:pPr>
            <w:r w:rsidRPr="009C58B2">
              <w:rPr>
                <w:rFonts w:ascii="Times New Roman" w:hAnsi="Times New Roman"/>
                <w:sz w:val="22"/>
                <w:szCs w:val="24"/>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2A3140" w:rsidRPr="009C58B2" w:rsidRDefault="002A3140" w:rsidP="001545A9">
            <w:pPr>
              <w:autoSpaceDE w:val="0"/>
              <w:autoSpaceDN w:val="0"/>
              <w:adjustRightInd w:val="0"/>
              <w:spacing w:before="240"/>
              <w:ind w:firstLine="540"/>
              <w:jc w:val="both"/>
              <w:rPr>
                <w:rFonts w:ascii="Times New Roman" w:hAnsi="Times New Roman"/>
                <w:sz w:val="22"/>
                <w:szCs w:val="24"/>
              </w:rPr>
            </w:pPr>
            <w:r w:rsidRPr="009C58B2">
              <w:rPr>
                <w:rFonts w:ascii="Times New Roman" w:hAnsi="Times New Roman"/>
                <w:sz w:val="22"/>
                <w:szCs w:val="24"/>
              </w:rPr>
              <w:t xml:space="preserve">При дистанционном управлении коммутационными </w:t>
            </w:r>
            <w:r w:rsidRPr="009C58B2">
              <w:rPr>
                <w:rFonts w:ascii="Times New Roman" w:hAnsi="Times New Roman"/>
                <w:sz w:val="22"/>
                <w:szCs w:val="24"/>
              </w:rPr>
              <w:lastRenderedPageBreak/>
              <w:t>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2A3140" w:rsidRPr="009C58B2" w:rsidRDefault="002A3140" w:rsidP="001545A9">
            <w:pPr>
              <w:autoSpaceDE w:val="0"/>
              <w:autoSpaceDN w:val="0"/>
              <w:adjustRightInd w:val="0"/>
              <w:spacing w:before="240"/>
              <w:ind w:firstLine="540"/>
              <w:jc w:val="both"/>
              <w:rPr>
                <w:rFonts w:ascii="Times New Roman" w:hAnsi="Times New Roman"/>
                <w:sz w:val="22"/>
                <w:szCs w:val="24"/>
              </w:rPr>
            </w:pPr>
          </w:p>
        </w:tc>
        <w:tc>
          <w:tcPr>
            <w:tcW w:w="1496" w:type="pct"/>
          </w:tcPr>
          <w:p w:rsidR="002A3140" w:rsidRPr="009C58B2" w:rsidRDefault="002A3140" w:rsidP="001545A9">
            <w:pPr>
              <w:autoSpaceDE w:val="0"/>
              <w:autoSpaceDN w:val="0"/>
              <w:adjustRightInd w:val="0"/>
              <w:ind w:firstLine="540"/>
              <w:jc w:val="both"/>
              <w:rPr>
                <w:rFonts w:ascii="Times New Roman" w:hAnsi="Times New Roman"/>
                <w:sz w:val="22"/>
                <w:szCs w:val="24"/>
              </w:rPr>
            </w:pPr>
            <w:r w:rsidRPr="009C58B2">
              <w:rPr>
                <w:rFonts w:ascii="Times New Roman" w:hAnsi="Times New Roman"/>
                <w:sz w:val="22"/>
                <w:szCs w:val="24"/>
              </w:rPr>
              <w:lastRenderedPageBreak/>
              <w:t xml:space="preserve"> </w:t>
            </w:r>
          </w:p>
          <w:p w:rsidR="002A3140" w:rsidRPr="009C58B2" w:rsidRDefault="002A3140" w:rsidP="001545A9">
            <w:pPr>
              <w:autoSpaceDE w:val="0"/>
              <w:autoSpaceDN w:val="0"/>
              <w:adjustRightInd w:val="0"/>
              <w:ind w:firstLine="540"/>
              <w:jc w:val="both"/>
              <w:rPr>
                <w:rFonts w:ascii="Times New Roman" w:hAnsi="Times New Roman"/>
                <w:sz w:val="22"/>
                <w:szCs w:val="24"/>
              </w:rPr>
            </w:pPr>
            <w:r w:rsidRPr="009C58B2">
              <w:rPr>
                <w:rFonts w:ascii="Times New Roman" w:hAnsi="Times New Roman"/>
                <w:sz w:val="22"/>
                <w:szCs w:val="24"/>
              </w:rPr>
              <w:t>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2A3140" w:rsidRPr="009C58B2" w:rsidRDefault="002A3140" w:rsidP="001545A9">
            <w:pPr>
              <w:autoSpaceDE w:val="0"/>
              <w:autoSpaceDN w:val="0"/>
              <w:adjustRightInd w:val="0"/>
              <w:spacing w:before="240"/>
              <w:ind w:firstLine="540"/>
              <w:jc w:val="both"/>
              <w:rPr>
                <w:rFonts w:ascii="Times New Roman" w:hAnsi="Times New Roman"/>
                <w:sz w:val="22"/>
                <w:szCs w:val="24"/>
              </w:rPr>
            </w:pPr>
            <w:r w:rsidRPr="009C58B2">
              <w:rPr>
                <w:rFonts w:ascii="Times New Roman" w:hAnsi="Times New Roman"/>
                <w:sz w:val="22"/>
                <w:szCs w:val="24"/>
              </w:rPr>
              <w:lastRenderedPageBreak/>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2A3140" w:rsidRPr="009C58B2" w:rsidRDefault="002A3140" w:rsidP="001545A9">
            <w:pPr>
              <w:autoSpaceDE w:val="0"/>
              <w:autoSpaceDN w:val="0"/>
              <w:adjustRightInd w:val="0"/>
              <w:spacing w:before="240"/>
              <w:ind w:firstLine="540"/>
              <w:jc w:val="both"/>
              <w:rPr>
                <w:rFonts w:ascii="Times New Roman" w:hAnsi="Times New Roman"/>
                <w:sz w:val="22"/>
                <w:szCs w:val="24"/>
              </w:rPr>
            </w:pPr>
            <w:r w:rsidRPr="009C58B2">
              <w:rPr>
                <w:rFonts w:ascii="Times New Roman" w:hAnsi="Times New Roman"/>
                <w:sz w:val="22"/>
                <w:szCs w:val="24"/>
              </w:rPr>
              <w:t>На присоединениях напряжением до 1000</w:t>
            </w:r>
            <w:proofErr w:type="gramStart"/>
            <w:r w:rsidRPr="009C58B2">
              <w:rPr>
                <w:rFonts w:ascii="Times New Roman" w:hAnsi="Times New Roman"/>
                <w:sz w:val="22"/>
                <w:szCs w:val="24"/>
              </w:rPr>
              <w:t xml:space="preserve"> В</w:t>
            </w:r>
            <w:proofErr w:type="gramEnd"/>
            <w:r w:rsidRPr="009C58B2">
              <w:rPr>
                <w:rFonts w:ascii="Times New Roman" w:hAnsi="Times New Roman"/>
                <w:sz w:val="22"/>
                <w:szCs w:val="24"/>
              </w:rPr>
              <w:t xml:space="preserve">, не имеющих коммутационных аппаратов, плакат "Не включать! Работают люди" должен быть вывешен у снятых предохранителей, в КРУ - в соответствии с </w:t>
            </w:r>
            <w:hyperlink r:id="rId8" w:history="1">
              <w:r w:rsidRPr="009C58B2">
                <w:rPr>
                  <w:rFonts w:ascii="Times New Roman" w:hAnsi="Times New Roman"/>
                  <w:sz w:val="22"/>
                  <w:szCs w:val="24"/>
                </w:rPr>
                <w:t>пунктом 29.2</w:t>
              </w:r>
            </w:hyperlink>
            <w:r w:rsidRPr="009C58B2">
              <w:rPr>
                <w:rFonts w:ascii="Times New Roman" w:hAnsi="Times New Roman"/>
                <w:sz w:val="22"/>
                <w:szCs w:val="24"/>
              </w:rPr>
              <w:t xml:space="preserve"> Правил.</w:t>
            </w:r>
          </w:p>
          <w:p w:rsidR="002A3140" w:rsidRPr="009C58B2" w:rsidRDefault="002A3140" w:rsidP="001545A9">
            <w:pPr>
              <w:autoSpaceDE w:val="0"/>
              <w:autoSpaceDN w:val="0"/>
              <w:adjustRightInd w:val="0"/>
              <w:spacing w:before="240"/>
              <w:ind w:firstLine="540"/>
              <w:jc w:val="both"/>
              <w:rPr>
                <w:rFonts w:ascii="Times New Roman" w:hAnsi="Times New Roman"/>
                <w:sz w:val="22"/>
                <w:szCs w:val="24"/>
              </w:rPr>
            </w:pPr>
            <w:r w:rsidRPr="009C58B2">
              <w:rPr>
                <w:rFonts w:ascii="Times New Roman" w:hAnsi="Times New Roman"/>
                <w:sz w:val="22"/>
                <w:szCs w:val="24"/>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2A3140" w:rsidRDefault="002A3140" w:rsidP="001545A9">
            <w:pPr>
              <w:autoSpaceDE w:val="0"/>
              <w:autoSpaceDN w:val="0"/>
              <w:adjustRightInd w:val="0"/>
              <w:spacing w:before="240"/>
              <w:ind w:firstLine="540"/>
              <w:jc w:val="both"/>
              <w:rPr>
                <w:rFonts w:ascii="Times New Roman" w:hAnsi="Times New Roman"/>
                <w:sz w:val="22"/>
                <w:szCs w:val="24"/>
              </w:rPr>
            </w:pPr>
            <w:r w:rsidRPr="009C58B2">
              <w:rPr>
                <w:rFonts w:ascii="Times New Roman" w:hAnsi="Times New Roman"/>
                <w:sz w:val="22"/>
                <w:szCs w:val="24"/>
              </w:rP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2A3140" w:rsidRPr="009C58B2" w:rsidRDefault="002A3140" w:rsidP="001545A9">
            <w:pPr>
              <w:autoSpaceDE w:val="0"/>
              <w:autoSpaceDN w:val="0"/>
              <w:adjustRightInd w:val="0"/>
              <w:spacing w:before="240"/>
              <w:ind w:firstLine="540"/>
              <w:jc w:val="both"/>
              <w:rPr>
                <w:rFonts w:ascii="Times New Roman" w:hAnsi="Times New Roman"/>
                <w:sz w:val="22"/>
                <w:szCs w:val="24"/>
              </w:rPr>
            </w:pPr>
          </w:p>
          <w:p w:rsidR="002A3140" w:rsidRDefault="002A3140" w:rsidP="001545A9">
            <w:pPr>
              <w:ind w:firstLine="709"/>
              <w:jc w:val="both"/>
              <w:rPr>
                <w:rFonts w:ascii="Times New Roman" w:hAnsi="Times New Roman"/>
                <w:b/>
                <w:color w:val="C00000"/>
                <w:sz w:val="22"/>
                <w:szCs w:val="24"/>
              </w:rPr>
            </w:pPr>
            <w:r w:rsidRPr="009C58B2">
              <w:rPr>
                <w:rFonts w:ascii="Times New Roman" w:hAnsi="Times New Roman"/>
                <w:b/>
                <w:color w:val="C00000"/>
                <w:sz w:val="22"/>
                <w:szCs w:val="24"/>
              </w:rPr>
              <w:t xml:space="preserve">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 </w:t>
            </w:r>
          </w:p>
          <w:p w:rsidR="002A3140" w:rsidRPr="009C58B2" w:rsidRDefault="002A3140" w:rsidP="001545A9">
            <w:pPr>
              <w:ind w:firstLine="709"/>
              <w:jc w:val="both"/>
              <w:rPr>
                <w:rFonts w:ascii="Times New Roman" w:hAnsi="Times New Roman"/>
                <w:b/>
                <w:color w:val="C00000"/>
                <w:sz w:val="22"/>
                <w:szCs w:val="24"/>
              </w:rPr>
            </w:pPr>
          </w:p>
          <w:p w:rsidR="002A3140" w:rsidRPr="009C58B2" w:rsidRDefault="002A3140" w:rsidP="001545A9">
            <w:pPr>
              <w:autoSpaceDE w:val="0"/>
              <w:autoSpaceDN w:val="0"/>
              <w:adjustRightInd w:val="0"/>
              <w:ind w:firstLine="540"/>
              <w:jc w:val="both"/>
              <w:rPr>
                <w:rFonts w:ascii="Times New Roman" w:hAnsi="Times New Roman"/>
                <w:b/>
                <w:color w:val="C00000"/>
                <w:sz w:val="22"/>
                <w:szCs w:val="24"/>
              </w:rPr>
            </w:pPr>
            <w:r w:rsidRPr="009C58B2">
              <w:rPr>
                <w:rFonts w:ascii="Times New Roman" w:hAnsi="Times New Roman"/>
                <w:b/>
                <w:color w:val="C00000"/>
                <w:sz w:val="22"/>
                <w:szCs w:val="24"/>
              </w:rPr>
              <w:lastRenderedPageBreak/>
              <w:t xml:space="preserve">При работах под напряжением на токоведущих частях методом «на расстоянии» или методом «в контакте» в РУ – 0,38кВ мачтовых, столбовых трансформаторных подстанций и комплектных трансформаторных подстанций вывешивать плакат на привод выключателя </w:t>
            </w:r>
            <w:proofErr w:type="gramStart"/>
            <w:r w:rsidRPr="009C58B2">
              <w:rPr>
                <w:rFonts w:ascii="Times New Roman" w:hAnsi="Times New Roman"/>
                <w:b/>
                <w:color w:val="C00000"/>
                <w:sz w:val="22"/>
                <w:szCs w:val="24"/>
              </w:rPr>
              <w:t>ВЛ</w:t>
            </w:r>
            <w:proofErr w:type="gramEnd"/>
            <w:r w:rsidRPr="009C58B2">
              <w:rPr>
                <w:rFonts w:ascii="Times New Roman" w:hAnsi="Times New Roman"/>
                <w:b/>
                <w:color w:val="C00000"/>
                <w:sz w:val="22"/>
                <w:szCs w:val="24"/>
              </w:rPr>
              <w:t xml:space="preserve"> 6-35 кВ "Работа под напряжением. Повторно не включать!" не требуется.</w:t>
            </w:r>
          </w:p>
          <w:p w:rsidR="002A3140" w:rsidRPr="009C58B2" w:rsidRDefault="002A3140" w:rsidP="001545A9">
            <w:pPr>
              <w:autoSpaceDE w:val="0"/>
              <w:autoSpaceDN w:val="0"/>
              <w:adjustRightInd w:val="0"/>
              <w:ind w:firstLine="540"/>
              <w:jc w:val="both"/>
              <w:rPr>
                <w:rFonts w:ascii="Times New Roman" w:hAnsi="Times New Roman"/>
                <w:sz w:val="22"/>
                <w:szCs w:val="24"/>
              </w:rPr>
            </w:pPr>
          </w:p>
        </w:tc>
        <w:tc>
          <w:tcPr>
            <w:tcW w:w="743" w:type="pct"/>
          </w:tcPr>
          <w:p w:rsidR="002A3140" w:rsidRPr="009C58B2" w:rsidRDefault="002A3140" w:rsidP="001545A9">
            <w:pPr>
              <w:pStyle w:val="a4"/>
              <w:rPr>
                <w:rFonts w:ascii="Times New Roman" w:hAnsi="Times New Roman"/>
                <w:sz w:val="22"/>
                <w:szCs w:val="24"/>
              </w:rPr>
            </w:pPr>
            <w:r w:rsidRPr="009C58B2">
              <w:rPr>
                <w:rFonts w:ascii="Times New Roman" w:hAnsi="Times New Roman"/>
                <w:sz w:val="22"/>
                <w:szCs w:val="24"/>
              </w:rPr>
              <w:lastRenderedPageBreak/>
              <w:t xml:space="preserve">Требуется доработка абзаца 6. </w:t>
            </w:r>
          </w:p>
          <w:p w:rsidR="002A3140" w:rsidRPr="009C58B2" w:rsidRDefault="002A3140" w:rsidP="001545A9">
            <w:pPr>
              <w:pStyle w:val="a4"/>
              <w:rPr>
                <w:rFonts w:ascii="Times New Roman" w:hAnsi="Times New Roman"/>
                <w:sz w:val="22"/>
                <w:szCs w:val="24"/>
              </w:rPr>
            </w:pPr>
            <w:r w:rsidRPr="009C58B2">
              <w:rPr>
                <w:rFonts w:ascii="Times New Roman" w:hAnsi="Times New Roman"/>
                <w:i/>
                <w:sz w:val="22"/>
                <w:szCs w:val="24"/>
                <w:u w:val="single"/>
              </w:rPr>
              <w:t>Обоснование:</w:t>
            </w:r>
            <w:r w:rsidRPr="009C58B2">
              <w:rPr>
                <w:rFonts w:ascii="Times New Roman" w:hAnsi="Times New Roman"/>
                <w:sz w:val="22"/>
                <w:szCs w:val="24"/>
              </w:rPr>
              <w:t xml:space="preserve"> Следует дать четкие формулировки.</w:t>
            </w:r>
          </w:p>
          <w:p w:rsidR="002A3140" w:rsidRPr="009C58B2" w:rsidRDefault="002A3140" w:rsidP="001545A9">
            <w:pPr>
              <w:pStyle w:val="a4"/>
              <w:rPr>
                <w:rFonts w:ascii="Times New Roman" w:hAnsi="Times New Roman"/>
                <w:sz w:val="22"/>
                <w:szCs w:val="24"/>
              </w:rPr>
            </w:pPr>
            <w:r w:rsidRPr="009C58B2">
              <w:rPr>
                <w:rFonts w:ascii="Times New Roman" w:hAnsi="Times New Roman"/>
                <w:sz w:val="22"/>
                <w:szCs w:val="24"/>
              </w:rPr>
              <w:t>Предлагается учесть ошибочное включение функции АПВ.</w:t>
            </w:r>
          </w:p>
        </w:tc>
        <w:tc>
          <w:tcPr>
            <w:tcW w:w="1540" w:type="pct"/>
          </w:tcPr>
          <w:p w:rsidR="002A3140" w:rsidRPr="009C58B2" w:rsidRDefault="002A3140" w:rsidP="001545A9">
            <w:pPr>
              <w:pStyle w:val="a6"/>
              <w:shd w:val="clear" w:color="auto" w:fill="FFFFFF"/>
              <w:spacing w:before="0" w:beforeAutospacing="0" w:after="0" w:afterAutospacing="0"/>
              <w:rPr>
                <w:b/>
                <w:sz w:val="22"/>
              </w:rPr>
            </w:pPr>
            <w:r w:rsidRPr="009C58B2">
              <w:rPr>
                <w:b/>
                <w:sz w:val="22"/>
              </w:rPr>
              <w:t xml:space="preserve">Учтено. </w:t>
            </w:r>
          </w:p>
          <w:p w:rsidR="002A3140" w:rsidRDefault="002A3140" w:rsidP="001545A9">
            <w:pPr>
              <w:pStyle w:val="a6"/>
              <w:shd w:val="clear" w:color="auto" w:fill="FFFFFF"/>
              <w:spacing w:before="0" w:beforeAutospacing="0" w:after="0" w:afterAutospacing="0"/>
              <w:rPr>
                <w:b/>
                <w:sz w:val="22"/>
              </w:rPr>
            </w:pPr>
            <w:r w:rsidRPr="009C58B2">
              <w:rPr>
                <w:b/>
                <w:sz w:val="22"/>
              </w:rPr>
              <w:t>Урегулировано.</w:t>
            </w:r>
          </w:p>
          <w:p w:rsidR="002A3140" w:rsidRPr="002A3140" w:rsidRDefault="002A3140" w:rsidP="001545A9">
            <w:pPr>
              <w:pStyle w:val="a6"/>
              <w:shd w:val="clear" w:color="auto" w:fill="FFFFFF"/>
              <w:spacing w:before="0" w:beforeAutospacing="0" w:after="0" w:afterAutospacing="0"/>
              <w:rPr>
                <w:i/>
                <w:sz w:val="22"/>
                <w:u w:val="single"/>
              </w:rPr>
            </w:pPr>
          </w:p>
          <w:p w:rsidR="002A3140" w:rsidRPr="002A3140" w:rsidRDefault="002A3140" w:rsidP="001545A9">
            <w:pPr>
              <w:pStyle w:val="a6"/>
              <w:shd w:val="clear" w:color="auto" w:fill="FFFFFF"/>
              <w:spacing w:before="0" w:beforeAutospacing="0" w:after="0" w:afterAutospacing="0"/>
              <w:rPr>
                <w:i/>
                <w:sz w:val="22"/>
                <w:u w:val="single"/>
              </w:rPr>
            </w:pPr>
            <w:r w:rsidRPr="002A3140">
              <w:rPr>
                <w:i/>
                <w:sz w:val="22"/>
                <w:u w:val="single"/>
              </w:rPr>
              <w:t>Изложить в следующей редакции:</w:t>
            </w:r>
          </w:p>
          <w:p w:rsidR="002A3140" w:rsidRPr="009C58B2" w:rsidRDefault="002A3140" w:rsidP="001545A9">
            <w:pPr>
              <w:pStyle w:val="a6"/>
              <w:shd w:val="clear" w:color="auto" w:fill="FFFFFF"/>
              <w:spacing w:before="0" w:beforeAutospacing="0" w:after="0" w:afterAutospacing="0"/>
              <w:rPr>
                <w:b/>
                <w:sz w:val="22"/>
              </w:rPr>
            </w:pPr>
          </w:p>
          <w:p w:rsidR="002A3140" w:rsidRPr="009C58B2" w:rsidRDefault="002A3140" w:rsidP="002A3140">
            <w:pPr>
              <w:autoSpaceDE w:val="0"/>
              <w:autoSpaceDN w:val="0"/>
              <w:adjustRightInd w:val="0"/>
              <w:ind w:firstLine="186"/>
              <w:jc w:val="both"/>
              <w:rPr>
                <w:rFonts w:ascii="Times New Roman" w:hAnsi="Times New Roman"/>
                <w:sz w:val="22"/>
                <w:szCs w:val="24"/>
              </w:rPr>
            </w:pPr>
            <w:r w:rsidRPr="009C58B2">
              <w:rPr>
                <w:rFonts w:ascii="Times New Roman" w:hAnsi="Times New Roman"/>
                <w:sz w:val="22"/>
                <w:szCs w:val="24"/>
              </w:rPr>
              <w:t xml:space="preserve">На приводах (рукоятках приводов) коммутационных аппаратов с ручным управлением (выключателей, отделителей, разъединителей, рубильников, автоматов) во </w:t>
            </w:r>
            <w:r w:rsidRPr="009C58B2">
              <w:rPr>
                <w:rFonts w:ascii="Times New Roman" w:hAnsi="Times New Roman"/>
                <w:sz w:val="22"/>
                <w:szCs w:val="24"/>
              </w:rPr>
              <w:lastRenderedPageBreak/>
              <w:t>избежание подачи напряжения на рабочее место должны быть вывешены плакаты "Не включать! Работают люди".</w:t>
            </w:r>
          </w:p>
          <w:p w:rsidR="002A3140" w:rsidRPr="009C58B2" w:rsidRDefault="002A3140" w:rsidP="002A3140">
            <w:pPr>
              <w:autoSpaceDE w:val="0"/>
              <w:autoSpaceDN w:val="0"/>
              <w:adjustRightInd w:val="0"/>
              <w:spacing w:before="240"/>
              <w:ind w:firstLine="186"/>
              <w:jc w:val="both"/>
              <w:rPr>
                <w:rFonts w:ascii="Times New Roman" w:hAnsi="Times New Roman"/>
                <w:sz w:val="22"/>
                <w:szCs w:val="24"/>
              </w:rPr>
            </w:pPr>
            <w:r w:rsidRPr="009C58B2">
              <w:rPr>
                <w:rFonts w:ascii="Times New Roman" w:hAnsi="Times New Roman"/>
                <w:sz w:val="22"/>
                <w:szCs w:val="24"/>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2A3140" w:rsidRPr="009C58B2" w:rsidRDefault="002A3140" w:rsidP="002A3140">
            <w:pPr>
              <w:autoSpaceDE w:val="0"/>
              <w:autoSpaceDN w:val="0"/>
              <w:adjustRightInd w:val="0"/>
              <w:spacing w:before="240"/>
              <w:ind w:firstLine="186"/>
              <w:jc w:val="both"/>
              <w:rPr>
                <w:rFonts w:ascii="Times New Roman" w:hAnsi="Times New Roman"/>
                <w:sz w:val="22"/>
                <w:szCs w:val="24"/>
              </w:rPr>
            </w:pPr>
            <w:r w:rsidRPr="009C58B2">
              <w:rPr>
                <w:rFonts w:ascii="Times New Roman" w:hAnsi="Times New Roman"/>
                <w:sz w:val="22"/>
                <w:szCs w:val="24"/>
              </w:rPr>
              <w:t>На присоединениях напряжением до 1000</w:t>
            </w:r>
            <w:proofErr w:type="gramStart"/>
            <w:r w:rsidRPr="009C58B2">
              <w:rPr>
                <w:rFonts w:ascii="Times New Roman" w:hAnsi="Times New Roman"/>
                <w:sz w:val="22"/>
                <w:szCs w:val="24"/>
              </w:rPr>
              <w:t xml:space="preserve"> В</w:t>
            </w:r>
            <w:proofErr w:type="gramEnd"/>
            <w:r w:rsidRPr="009C58B2">
              <w:rPr>
                <w:rFonts w:ascii="Times New Roman" w:hAnsi="Times New Roman"/>
                <w:sz w:val="22"/>
                <w:szCs w:val="24"/>
              </w:rPr>
              <w:t xml:space="preserve">, не имеющих коммутационных аппаратов, плакат "Не включать! Работают люди" должен быть вывешен у снятых предохранителей, в КРУ - в соответствии с </w:t>
            </w:r>
            <w:hyperlink r:id="rId9" w:history="1">
              <w:r w:rsidRPr="009C58B2">
                <w:rPr>
                  <w:rFonts w:ascii="Times New Roman" w:hAnsi="Times New Roman"/>
                  <w:sz w:val="22"/>
                  <w:szCs w:val="24"/>
                </w:rPr>
                <w:t>пунктом 29.2</w:t>
              </w:r>
            </w:hyperlink>
            <w:r w:rsidRPr="009C58B2">
              <w:rPr>
                <w:rFonts w:ascii="Times New Roman" w:hAnsi="Times New Roman"/>
                <w:sz w:val="22"/>
                <w:szCs w:val="24"/>
              </w:rPr>
              <w:t xml:space="preserve"> Правил.</w:t>
            </w:r>
          </w:p>
          <w:p w:rsidR="002A3140" w:rsidRPr="009C58B2" w:rsidRDefault="002A3140" w:rsidP="002A3140">
            <w:pPr>
              <w:autoSpaceDE w:val="0"/>
              <w:autoSpaceDN w:val="0"/>
              <w:adjustRightInd w:val="0"/>
              <w:spacing w:before="240"/>
              <w:ind w:firstLine="186"/>
              <w:jc w:val="both"/>
              <w:rPr>
                <w:rFonts w:ascii="Times New Roman" w:hAnsi="Times New Roman"/>
                <w:sz w:val="22"/>
                <w:szCs w:val="24"/>
              </w:rPr>
            </w:pPr>
            <w:r w:rsidRPr="009C58B2">
              <w:rPr>
                <w:rFonts w:ascii="Times New Roman" w:hAnsi="Times New Roman"/>
                <w:sz w:val="22"/>
                <w:szCs w:val="24"/>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2A3140" w:rsidRPr="009C58B2" w:rsidRDefault="002A3140" w:rsidP="002A3140">
            <w:pPr>
              <w:autoSpaceDE w:val="0"/>
              <w:autoSpaceDN w:val="0"/>
              <w:adjustRightInd w:val="0"/>
              <w:spacing w:before="240"/>
              <w:ind w:firstLine="186"/>
              <w:jc w:val="both"/>
              <w:rPr>
                <w:rFonts w:ascii="Times New Roman" w:hAnsi="Times New Roman"/>
                <w:sz w:val="22"/>
                <w:szCs w:val="24"/>
              </w:rPr>
            </w:pPr>
            <w:r w:rsidRPr="009C58B2">
              <w:rPr>
                <w:rFonts w:ascii="Times New Roman" w:hAnsi="Times New Roman"/>
                <w:sz w:val="22"/>
                <w:szCs w:val="24"/>
              </w:rP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2A3140" w:rsidRPr="009C58B2" w:rsidRDefault="002A3140" w:rsidP="001545A9">
            <w:pPr>
              <w:autoSpaceDE w:val="0"/>
              <w:autoSpaceDN w:val="0"/>
              <w:adjustRightInd w:val="0"/>
              <w:jc w:val="both"/>
              <w:rPr>
                <w:rFonts w:ascii="Times New Roman" w:hAnsi="Times New Roman"/>
                <w:sz w:val="22"/>
                <w:szCs w:val="24"/>
              </w:rPr>
            </w:pPr>
          </w:p>
          <w:p w:rsidR="002A3140" w:rsidRPr="002A3140" w:rsidRDefault="002A3140" w:rsidP="002A3140">
            <w:pPr>
              <w:autoSpaceDE w:val="0"/>
              <w:autoSpaceDN w:val="0"/>
              <w:adjustRightInd w:val="0"/>
              <w:ind w:firstLine="186"/>
              <w:jc w:val="both"/>
              <w:rPr>
                <w:rFonts w:ascii="Times New Roman" w:hAnsi="Times New Roman"/>
                <w:b/>
                <w:color w:val="C00000"/>
                <w:sz w:val="22"/>
                <w:szCs w:val="24"/>
              </w:rPr>
            </w:pPr>
            <w:r w:rsidRPr="002A3140">
              <w:rPr>
                <w:rFonts w:ascii="Times New Roman" w:hAnsi="Times New Roman"/>
                <w:b/>
                <w:color w:val="C00000"/>
                <w:sz w:val="22"/>
                <w:szCs w:val="24"/>
              </w:rPr>
              <w:t>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2A3140" w:rsidRPr="002A3140" w:rsidRDefault="002A3140" w:rsidP="001545A9">
            <w:pPr>
              <w:autoSpaceDE w:val="0"/>
              <w:autoSpaceDN w:val="0"/>
              <w:adjustRightInd w:val="0"/>
              <w:jc w:val="both"/>
              <w:rPr>
                <w:rFonts w:ascii="Times New Roman" w:hAnsi="Times New Roman"/>
                <w:b/>
                <w:color w:val="C00000"/>
                <w:sz w:val="22"/>
                <w:szCs w:val="24"/>
              </w:rPr>
            </w:pPr>
            <w:r w:rsidRPr="002A3140">
              <w:rPr>
                <w:rFonts w:ascii="Times New Roman" w:hAnsi="Times New Roman"/>
                <w:b/>
                <w:color w:val="C00000"/>
                <w:sz w:val="22"/>
                <w:szCs w:val="24"/>
              </w:rPr>
              <w:lastRenderedPageBreak/>
              <w:t xml:space="preserve"> </w:t>
            </w:r>
          </w:p>
          <w:p w:rsidR="002A3140" w:rsidRPr="009C58B2" w:rsidRDefault="002A3140" w:rsidP="002A3140">
            <w:pPr>
              <w:autoSpaceDE w:val="0"/>
              <w:autoSpaceDN w:val="0"/>
              <w:adjustRightInd w:val="0"/>
              <w:ind w:firstLine="186"/>
              <w:jc w:val="both"/>
              <w:rPr>
                <w:rFonts w:ascii="Times New Roman" w:hAnsi="Times New Roman"/>
                <w:b/>
                <w:color w:val="C00000"/>
                <w:sz w:val="22"/>
                <w:szCs w:val="24"/>
              </w:rPr>
            </w:pPr>
            <w:r w:rsidRPr="002A3140">
              <w:rPr>
                <w:rFonts w:ascii="Times New Roman" w:hAnsi="Times New Roman"/>
                <w:b/>
                <w:color w:val="C00000"/>
                <w:sz w:val="22"/>
                <w:szCs w:val="24"/>
              </w:rPr>
              <w:t>При работах под напряжением на токоведущих частях методом на расстоянии или методом в контакте в РУ до 1000</w:t>
            </w:r>
            <w:proofErr w:type="gramStart"/>
            <w:r w:rsidRPr="002A3140">
              <w:rPr>
                <w:rFonts w:ascii="Times New Roman" w:hAnsi="Times New Roman"/>
                <w:b/>
                <w:color w:val="C00000"/>
                <w:sz w:val="22"/>
                <w:szCs w:val="24"/>
              </w:rPr>
              <w:t xml:space="preserve"> В</w:t>
            </w:r>
            <w:proofErr w:type="gramEnd"/>
            <w:r w:rsidRPr="002A3140">
              <w:rPr>
                <w:rFonts w:ascii="Times New Roman" w:hAnsi="Times New Roman"/>
                <w:b/>
                <w:color w:val="C00000"/>
                <w:sz w:val="22"/>
                <w:szCs w:val="24"/>
              </w:rPr>
              <w:t xml:space="preserve"> ТП и КТП вывешивать плакат «Работа под напряжением. Повторно не включать!»  на привод выключателя </w:t>
            </w:r>
            <w:proofErr w:type="gramStart"/>
            <w:r w:rsidRPr="002A3140">
              <w:rPr>
                <w:rFonts w:ascii="Times New Roman" w:hAnsi="Times New Roman"/>
                <w:b/>
                <w:color w:val="C00000"/>
                <w:sz w:val="22"/>
                <w:szCs w:val="24"/>
              </w:rPr>
              <w:t>ВЛ</w:t>
            </w:r>
            <w:proofErr w:type="gramEnd"/>
            <w:r w:rsidRPr="002A3140">
              <w:rPr>
                <w:rFonts w:ascii="Times New Roman" w:hAnsi="Times New Roman"/>
                <w:b/>
                <w:color w:val="C00000"/>
                <w:sz w:val="22"/>
                <w:szCs w:val="24"/>
              </w:rPr>
              <w:t xml:space="preserve">  до 35 кВ включительно не требуется.</w:t>
            </w:r>
          </w:p>
        </w:tc>
      </w:tr>
      <w:tr w:rsidR="002A3140" w:rsidRPr="008B6E18" w:rsidTr="002A3140">
        <w:tc>
          <w:tcPr>
            <w:tcW w:w="205" w:type="pct"/>
          </w:tcPr>
          <w:p w:rsidR="002A3140" w:rsidRPr="00DF2B85" w:rsidRDefault="002A3140" w:rsidP="001545A9">
            <w:pPr>
              <w:jc w:val="center"/>
              <w:rPr>
                <w:rFonts w:ascii="Times New Roman" w:hAnsi="Times New Roman"/>
                <w:sz w:val="22"/>
                <w:szCs w:val="22"/>
              </w:rPr>
            </w:pPr>
            <w:r w:rsidRPr="00DF2B85">
              <w:rPr>
                <w:rFonts w:ascii="Times New Roman" w:hAnsi="Times New Roman"/>
                <w:sz w:val="22"/>
                <w:szCs w:val="22"/>
              </w:rPr>
              <w:lastRenderedPageBreak/>
              <w:t>16.</w:t>
            </w:r>
          </w:p>
        </w:tc>
        <w:tc>
          <w:tcPr>
            <w:tcW w:w="1016" w:type="pct"/>
          </w:tcPr>
          <w:p w:rsidR="002A3140" w:rsidRPr="008B6E18" w:rsidRDefault="002A3140" w:rsidP="001545A9">
            <w:pPr>
              <w:autoSpaceDE w:val="0"/>
              <w:autoSpaceDN w:val="0"/>
              <w:adjustRightInd w:val="0"/>
              <w:jc w:val="both"/>
              <w:rPr>
                <w:rFonts w:ascii="Times New Roman" w:hAnsi="Times New Roman"/>
                <w:strike/>
                <w:sz w:val="22"/>
                <w:szCs w:val="24"/>
              </w:rPr>
            </w:pPr>
            <w:r w:rsidRPr="008B6E18">
              <w:rPr>
                <w:rFonts w:ascii="Times New Roman" w:hAnsi="Times New Roman"/>
                <w:sz w:val="22"/>
                <w:szCs w:val="24"/>
              </w:rPr>
              <w:t xml:space="preserve">     Новая редакция пункта 38.21</w:t>
            </w:r>
            <w:r w:rsidRPr="008B6E18">
              <w:rPr>
                <w:rFonts w:ascii="Times New Roman" w:hAnsi="Times New Roman"/>
                <w:strike/>
                <w:sz w:val="22"/>
                <w:szCs w:val="24"/>
              </w:rPr>
              <w:t xml:space="preserve"> </w:t>
            </w:r>
          </w:p>
          <w:p w:rsidR="002A3140" w:rsidRPr="008B6E18" w:rsidRDefault="002A3140" w:rsidP="001545A9">
            <w:pPr>
              <w:autoSpaceDE w:val="0"/>
              <w:autoSpaceDN w:val="0"/>
              <w:adjustRightInd w:val="0"/>
              <w:jc w:val="both"/>
              <w:rPr>
                <w:rFonts w:ascii="Times New Roman" w:hAnsi="Times New Roman"/>
                <w:strike/>
                <w:color w:val="C00000"/>
                <w:sz w:val="22"/>
                <w:szCs w:val="24"/>
              </w:rPr>
            </w:pPr>
            <w:r w:rsidRPr="008B6E18">
              <w:rPr>
                <w:rFonts w:ascii="Times New Roman" w:hAnsi="Times New Roman"/>
                <w:color w:val="C00000"/>
                <w:sz w:val="22"/>
                <w:szCs w:val="24"/>
              </w:rPr>
              <w:t xml:space="preserve">     </w:t>
            </w:r>
            <w:r w:rsidRPr="008B6E18">
              <w:rPr>
                <w:rFonts w:ascii="Times New Roman" w:hAnsi="Times New Roman"/>
                <w:strike/>
                <w:color w:val="C00000"/>
                <w:sz w:val="22"/>
                <w:szCs w:val="24"/>
              </w:rPr>
              <w:t xml:space="preserve">При выполнении работ на </w:t>
            </w:r>
            <w:proofErr w:type="gramStart"/>
            <w:r w:rsidRPr="008B6E18">
              <w:rPr>
                <w:rFonts w:ascii="Times New Roman" w:hAnsi="Times New Roman"/>
                <w:strike/>
                <w:color w:val="C00000"/>
                <w:sz w:val="22"/>
                <w:szCs w:val="24"/>
              </w:rPr>
              <w:t>ВЛ</w:t>
            </w:r>
            <w:proofErr w:type="gramEnd"/>
            <w:r w:rsidRPr="008B6E18">
              <w:rPr>
                <w:rFonts w:ascii="Times New Roman" w:hAnsi="Times New Roman"/>
                <w:strike/>
                <w:color w:val="C00000"/>
                <w:sz w:val="22"/>
                <w:szCs w:val="24"/>
              </w:rPr>
              <w:t xml:space="preserve"> без снятия напряжения безопасность персонала обеспечивается по одной из двух схем.</w:t>
            </w:r>
          </w:p>
          <w:p w:rsidR="002A3140" w:rsidRPr="008B6E18" w:rsidRDefault="002A3140" w:rsidP="001545A9">
            <w:pPr>
              <w:autoSpaceDE w:val="0"/>
              <w:autoSpaceDN w:val="0"/>
              <w:adjustRightInd w:val="0"/>
              <w:spacing w:before="240"/>
              <w:jc w:val="both"/>
              <w:rPr>
                <w:rFonts w:ascii="Times New Roman" w:hAnsi="Times New Roman"/>
                <w:strike/>
                <w:color w:val="C00000"/>
                <w:sz w:val="22"/>
                <w:szCs w:val="24"/>
              </w:rPr>
            </w:pPr>
            <w:r w:rsidRPr="008B6E18">
              <w:rPr>
                <w:rFonts w:ascii="Times New Roman" w:hAnsi="Times New Roman"/>
                <w:color w:val="C00000"/>
                <w:sz w:val="22"/>
                <w:szCs w:val="24"/>
              </w:rPr>
              <w:t xml:space="preserve">      </w:t>
            </w:r>
            <w:r w:rsidRPr="008B6E18">
              <w:rPr>
                <w:rFonts w:ascii="Times New Roman" w:hAnsi="Times New Roman"/>
                <w:strike/>
                <w:color w:val="C00000"/>
                <w:sz w:val="22"/>
                <w:szCs w:val="24"/>
              </w:rPr>
              <w:t>Первая схема. Провод под напряжением - изоляция - человек - земля. Схема реализуется двумя методами:</w:t>
            </w:r>
          </w:p>
          <w:p w:rsidR="002A3140" w:rsidRPr="008B6E18" w:rsidRDefault="002A3140" w:rsidP="001545A9">
            <w:pPr>
              <w:autoSpaceDE w:val="0"/>
              <w:autoSpaceDN w:val="0"/>
              <w:adjustRightInd w:val="0"/>
              <w:spacing w:before="240"/>
              <w:ind w:firstLine="540"/>
              <w:jc w:val="both"/>
              <w:rPr>
                <w:rFonts w:ascii="Times New Roman" w:hAnsi="Times New Roman"/>
                <w:strike/>
                <w:color w:val="C00000"/>
                <w:sz w:val="22"/>
                <w:szCs w:val="24"/>
              </w:rPr>
            </w:pPr>
            <w:r w:rsidRPr="008B6E18">
              <w:rPr>
                <w:rFonts w:ascii="Times New Roman" w:hAnsi="Times New Roman"/>
                <w:strike/>
                <w:color w:val="C00000"/>
                <w:sz w:val="22"/>
                <w:szCs w:val="24"/>
              </w:rPr>
              <w:t xml:space="preserve">работа в </w:t>
            </w:r>
            <w:proofErr w:type="gramStart"/>
            <w:r w:rsidRPr="008B6E18">
              <w:rPr>
                <w:rFonts w:ascii="Times New Roman" w:hAnsi="Times New Roman"/>
                <w:strike/>
                <w:color w:val="C00000"/>
                <w:sz w:val="22"/>
                <w:szCs w:val="24"/>
              </w:rPr>
              <w:t>контакте</w:t>
            </w:r>
            <w:proofErr w:type="gramEnd"/>
            <w:r w:rsidRPr="008B6E18">
              <w:rPr>
                <w:rFonts w:ascii="Times New Roman" w:hAnsi="Times New Roman"/>
                <w:strike/>
                <w:color w:val="C00000"/>
                <w:sz w:val="22"/>
                <w:szCs w:val="24"/>
              </w:rPr>
              <w:t xml:space="preserve">, когда основным защитным средством (средство защиты, предназначенное для обеспечения </w:t>
            </w:r>
            <w:proofErr w:type="spellStart"/>
            <w:r w:rsidRPr="008B6E18">
              <w:rPr>
                <w:rFonts w:ascii="Times New Roman" w:hAnsi="Times New Roman"/>
                <w:strike/>
                <w:color w:val="C00000"/>
                <w:sz w:val="22"/>
                <w:szCs w:val="24"/>
              </w:rPr>
              <w:t>электробезопасности</w:t>
            </w:r>
            <w:proofErr w:type="spellEnd"/>
            <w:r w:rsidRPr="008B6E18">
              <w:rPr>
                <w:rFonts w:ascii="Times New Roman" w:hAnsi="Times New Roman"/>
                <w:strike/>
                <w:color w:val="C00000"/>
                <w:sz w:val="22"/>
                <w:szCs w:val="24"/>
              </w:rPr>
              <w:t>) являются диэлектрические перчатки и изолированный инструмент. Этим методом выполняются работы на ВЛ напряжением до 1000</w:t>
            </w:r>
            <w:proofErr w:type="gramStart"/>
            <w:r w:rsidRPr="008B6E18">
              <w:rPr>
                <w:rFonts w:ascii="Times New Roman" w:hAnsi="Times New Roman"/>
                <w:strike/>
                <w:color w:val="C00000"/>
                <w:sz w:val="22"/>
                <w:szCs w:val="24"/>
              </w:rPr>
              <w:t xml:space="preserve"> В</w:t>
            </w:r>
            <w:proofErr w:type="gramEnd"/>
            <w:r w:rsidRPr="008B6E18">
              <w:rPr>
                <w:rFonts w:ascii="Times New Roman" w:hAnsi="Times New Roman"/>
                <w:strike/>
                <w:color w:val="C00000"/>
                <w:sz w:val="22"/>
                <w:szCs w:val="24"/>
              </w:rPr>
              <w:t>;</w:t>
            </w:r>
          </w:p>
          <w:p w:rsidR="002A3140" w:rsidRPr="008B6E18" w:rsidRDefault="002A3140" w:rsidP="001545A9">
            <w:pPr>
              <w:autoSpaceDE w:val="0"/>
              <w:autoSpaceDN w:val="0"/>
              <w:adjustRightInd w:val="0"/>
              <w:spacing w:before="240"/>
              <w:ind w:firstLine="540"/>
              <w:jc w:val="both"/>
              <w:rPr>
                <w:rFonts w:ascii="Times New Roman" w:hAnsi="Times New Roman"/>
                <w:strike/>
                <w:color w:val="C00000"/>
                <w:sz w:val="22"/>
                <w:szCs w:val="24"/>
              </w:rPr>
            </w:pPr>
            <w:r w:rsidRPr="008B6E18">
              <w:rPr>
                <w:rFonts w:ascii="Times New Roman" w:hAnsi="Times New Roman"/>
                <w:strike/>
                <w:color w:val="C00000"/>
                <w:sz w:val="22"/>
                <w:szCs w:val="24"/>
              </w:rPr>
              <w:t xml:space="preserve">работа на расстоянии, когда работа выполняется с применением основных </w:t>
            </w:r>
            <w:r w:rsidRPr="008B6E18">
              <w:rPr>
                <w:rFonts w:ascii="Times New Roman" w:hAnsi="Times New Roman"/>
                <w:strike/>
                <w:color w:val="C00000"/>
                <w:sz w:val="22"/>
                <w:szCs w:val="24"/>
              </w:rPr>
              <w:lastRenderedPageBreak/>
              <w:t xml:space="preserve">(изолирующие штанги, клещи) и дополнительных (диэлектрические перчатки, боты, накладки) электрозащитных средств. Этот метод применяется на </w:t>
            </w:r>
            <w:proofErr w:type="gramStart"/>
            <w:r w:rsidRPr="008B6E18">
              <w:rPr>
                <w:rFonts w:ascii="Times New Roman" w:hAnsi="Times New Roman"/>
                <w:strike/>
                <w:color w:val="C00000"/>
                <w:sz w:val="22"/>
                <w:szCs w:val="24"/>
              </w:rPr>
              <w:t>ВЛ</w:t>
            </w:r>
            <w:proofErr w:type="gramEnd"/>
            <w:r w:rsidRPr="008B6E18">
              <w:rPr>
                <w:rFonts w:ascii="Times New Roman" w:hAnsi="Times New Roman"/>
                <w:strike/>
                <w:color w:val="C00000"/>
                <w:sz w:val="22"/>
                <w:szCs w:val="24"/>
              </w:rPr>
              <w:t xml:space="preserve"> напряжением выше 1000 В.</w:t>
            </w:r>
          </w:p>
          <w:p w:rsidR="002A3140" w:rsidRPr="008B6E18" w:rsidRDefault="002A3140" w:rsidP="001545A9">
            <w:pPr>
              <w:autoSpaceDE w:val="0"/>
              <w:autoSpaceDN w:val="0"/>
              <w:adjustRightInd w:val="0"/>
              <w:spacing w:before="240"/>
              <w:ind w:firstLine="540"/>
              <w:jc w:val="both"/>
              <w:rPr>
                <w:rFonts w:ascii="Times New Roman" w:hAnsi="Times New Roman"/>
                <w:strike/>
                <w:color w:val="C00000"/>
                <w:sz w:val="22"/>
                <w:szCs w:val="24"/>
              </w:rPr>
            </w:pPr>
            <w:r w:rsidRPr="008B6E18">
              <w:rPr>
                <w:rFonts w:ascii="Times New Roman" w:hAnsi="Times New Roman"/>
                <w:strike/>
                <w:color w:val="C00000"/>
                <w:sz w:val="22"/>
                <w:szCs w:val="24"/>
              </w:rPr>
              <w:t>Вторая схема. Провод под напряжением - человек - изоляция - земля. Работы по этой схеме допускаются при следующих условиях:</w:t>
            </w:r>
          </w:p>
          <w:p w:rsidR="002A3140" w:rsidRPr="008B6E18" w:rsidRDefault="002A3140" w:rsidP="001545A9">
            <w:pPr>
              <w:autoSpaceDE w:val="0"/>
              <w:autoSpaceDN w:val="0"/>
              <w:adjustRightInd w:val="0"/>
              <w:spacing w:before="240"/>
              <w:ind w:firstLine="540"/>
              <w:jc w:val="both"/>
              <w:rPr>
                <w:rFonts w:ascii="Times New Roman" w:hAnsi="Times New Roman"/>
                <w:strike/>
                <w:color w:val="C00000"/>
                <w:sz w:val="22"/>
                <w:szCs w:val="24"/>
              </w:rPr>
            </w:pPr>
            <w:r w:rsidRPr="008B6E18">
              <w:rPr>
                <w:rFonts w:ascii="Times New Roman" w:hAnsi="Times New Roman"/>
                <w:strike/>
                <w:color w:val="C00000"/>
                <w:sz w:val="22"/>
                <w:szCs w:val="24"/>
              </w:rPr>
              <w:t>изоляция работающего от земли специальными устройствами соответствующего напряжения;</w:t>
            </w:r>
          </w:p>
          <w:p w:rsidR="002A3140" w:rsidRPr="008B6E18" w:rsidRDefault="002A3140" w:rsidP="001545A9">
            <w:pPr>
              <w:autoSpaceDE w:val="0"/>
              <w:autoSpaceDN w:val="0"/>
              <w:adjustRightInd w:val="0"/>
              <w:spacing w:before="240"/>
              <w:ind w:firstLine="540"/>
              <w:jc w:val="both"/>
              <w:rPr>
                <w:rFonts w:ascii="Times New Roman" w:hAnsi="Times New Roman"/>
                <w:strike/>
                <w:color w:val="C00000"/>
                <w:sz w:val="22"/>
                <w:szCs w:val="24"/>
              </w:rPr>
            </w:pPr>
            <w:r w:rsidRPr="008B6E18">
              <w:rPr>
                <w:rFonts w:ascii="Times New Roman" w:hAnsi="Times New Roman"/>
                <w:strike/>
                <w:color w:val="C00000"/>
                <w:sz w:val="22"/>
                <w:szCs w:val="24"/>
              </w:rPr>
              <w:t>применение экранирующего комплекта, соответствующего техническим регламентам и иным обязательным требованиям;</w:t>
            </w:r>
          </w:p>
          <w:p w:rsidR="002A3140" w:rsidRPr="008B6E18" w:rsidRDefault="002A3140" w:rsidP="001545A9">
            <w:pPr>
              <w:autoSpaceDE w:val="0"/>
              <w:autoSpaceDN w:val="0"/>
              <w:adjustRightInd w:val="0"/>
              <w:spacing w:before="240"/>
              <w:ind w:firstLine="540"/>
              <w:jc w:val="both"/>
              <w:rPr>
                <w:rFonts w:ascii="Times New Roman" w:hAnsi="Times New Roman"/>
                <w:strike/>
                <w:color w:val="C00000"/>
                <w:sz w:val="22"/>
                <w:szCs w:val="24"/>
              </w:rPr>
            </w:pPr>
            <w:r w:rsidRPr="008B6E18">
              <w:rPr>
                <w:rFonts w:ascii="Times New Roman" w:hAnsi="Times New Roman"/>
                <w:strike/>
                <w:color w:val="C00000"/>
                <w:sz w:val="22"/>
                <w:szCs w:val="24"/>
              </w:rP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r:id="rId10" w:history="1">
              <w:r w:rsidRPr="008B6E18">
                <w:rPr>
                  <w:rFonts w:ascii="Times New Roman" w:hAnsi="Times New Roman"/>
                  <w:strike/>
                  <w:color w:val="C00000"/>
                  <w:sz w:val="22"/>
                  <w:szCs w:val="24"/>
                </w:rPr>
                <w:t>таблице № 1</w:t>
              </w:r>
            </w:hyperlink>
            <w:r w:rsidRPr="008B6E18">
              <w:rPr>
                <w:rFonts w:ascii="Times New Roman" w:hAnsi="Times New Roman"/>
                <w:strike/>
                <w:color w:val="C00000"/>
                <w:sz w:val="22"/>
                <w:szCs w:val="24"/>
              </w:rPr>
              <w:t>.</w:t>
            </w:r>
          </w:p>
          <w:p w:rsidR="002A3140" w:rsidRPr="008B6E18" w:rsidRDefault="002A3140" w:rsidP="001545A9">
            <w:pPr>
              <w:autoSpaceDE w:val="0"/>
              <w:autoSpaceDN w:val="0"/>
              <w:adjustRightInd w:val="0"/>
              <w:ind w:firstLine="540"/>
              <w:jc w:val="both"/>
              <w:rPr>
                <w:rFonts w:ascii="Times New Roman" w:hAnsi="Times New Roman"/>
                <w:strike/>
                <w:sz w:val="22"/>
                <w:szCs w:val="24"/>
              </w:rPr>
            </w:pPr>
          </w:p>
        </w:tc>
        <w:tc>
          <w:tcPr>
            <w:tcW w:w="1496" w:type="pct"/>
          </w:tcPr>
          <w:p w:rsidR="002A3140" w:rsidRPr="008B6E18" w:rsidRDefault="002A3140" w:rsidP="001545A9">
            <w:pPr>
              <w:autoSpaceDE w:val="0"/>
              <w:autoSpaceDN w:val="0"/>
              <w:adjustRightInd w:val="0"/>
              <w:ind w:firstLine="540"/>
              <w:jc w:val="both"/>
              <w:rPr>
                <w:rFonts w:ascii="Times New Roman" w:hAnsi="Times New Roman"/>
                <w:strike/>
                <w:sz w:val="22"/>
                <w:szCs w:val="24"/>
                <w:highlight w:val="yellow"/>
              </w:rPr>
            </w:pPr>
          </w:p>
          <w:p w:rsidR="002A3140" w:rsidRPr="008B6E18" w:rsidRDefault="002A3140" w:rsidP="001545A9">
            <w:pPr>
              <w:jc w:val="both"/>
              <w:rPr>
                <w:rFonts w:ascii="Times New Roman" w:hAnsi="Times New Roman"/>
                <w:sz w:val="22"/>
                <w:szCs w:val="24"/>
              </w:rPr>
            </w:pPr>
            <w:r w:rsidRPr="008B6E18">
              <w:rPr>
                <w:rFonts w:ascii="Times New Roman" w:hAnsi="Times New Roman"/>
                <w:sz w:val="22"/>
                <w:szCs w:val="24"/>
              </w:rPr>
              <w:t xml:space="preserve">     При выполнении работ под напряжением на токоведущих частях, безопасность персонала обеспечивается по одной из трех схем.</w:t>
            </w:r>
          </w:p>
          <w:p w:rsidR="002A3140" w:rsidRPr="008B6E18" w:rsidRDefault="002A3140" w:rsidP="001545A9">
            <w:pPr>
              <w:pStyle w:val="a4"/>
              <w:rPr>
                <w:rFonts w:ascii="Times New Roman" w:hAnsi="Times New Roman"/>
                <w:sz w:val="22"/>
                <w:szCs w:val="24"/>
              </w:rPr>
            </w:pPr>
            <w:r w:rsidRPr="008B6E18">
              <w:rPr>
                <w:rFonts w:ascii="Times New Roman" w:hAnsi="Times New Roman"/>
                <w:sz w:val="22"/>
                <w:szCs w:val="24"/>
              </w:rPr>
              <w:t xml:space="preserve">     </w:t>
            </w:r>
          </w:p>
          <w:p w:rsidR="002A3140" w:rsidRPr="008B6E18" w:rsidRDefault="002A3140" w:rsidP="001545A9">
            <w:pPr>
              <w:pStyle w:val="a4"/>
              <w:jc w:val="both"/>
              <w:rPr>
                <w:rFonts w:ascii="Times New Roman" w:hAnsi="Times New Roman"/>
                <w:sz w:val="22"/>
                <w:szCs w:val="24"/>
              </w:rPr>
            </w:pPr>
            <w:r w:rsidRPr="008B6E18">
              <w:rPr>
                <w:rFonts w:ascii="Times New Roman" w:hAnsi="Times New Roman"/>
                <w:sz w:val="22"/>
                <w:szCs w:val="24"/>
              </w:rPr>
              <w:t xml:space="preserve">     Первая схема. Провод под напряжением - изоляция - человек - земля. Схема реализуется двумя методами:</w:t>
            </w:r>
          </w:p>
          <w:p w:rsidR="002A3140" w:rsidRPr="008B6E18" w:rsidRDefault="002A3140" w:rsidP="001545A9">
            <w:pPr>
              <w:pStyle w:val="a4"/>
              <w:rPr>
                <w:rFonts w:ascii="Times New Roman" w:hAnsi="Times New Roman"/>
                <w:sz w:val="22"/>
                <w:szCs w:val="24"/>
              </w:rPr>
            </w:pPr>
          </w:p>
          <w:p w:rsidR="002A3140" w:rsidRPr="008B6E18" w:rsidRDefault="002A3140" w:rsidP="001545A9">
            <w:pPr>
              <w:pStyle w:val="a4"/>
              <w:jc w:val="both"/>
              <w:rPr>
                <w:rFonts w:ascii="Times New Roman" w:hAnsi="Times New Roman"/>
                <w:sz w:val="22"/>
                <w:szCs w:val="24"/>
              </w:rPr>
            </w:pPr>
            <w:r w:rsidRPr="008B6E18">
              <w:rPr>
                <w:rFonts w:ascii="Times New Roman" w:hAnsi="Times New Roman"/>
                <w:sz w:val="22"/>
                <w:szCs w:val="24"/>
              </w:rPr>
              <w:t xml:space="preserve">      работа методом «в </w:t>
            </w:r>
            <w:proofErr w:type="gramStart"/>
            <w:r w:rsidRPr="008B6E18">
              <w:rPr>
                <w:rFonts w:ascii="Times New Roman" w:hAnsi="Times New Roman"/>
                <w:sz w:val="22"/>
                <w:szCs w:val="24"/>
              </w:rPr>
              <w:t>контакте</w:t>
            </w:r>
            <w:proofErr w:type="gramEnd"/>
            <w:r w:rsidRPr="008B6E18">
              <w:rPr>
                <w:rFonts w:ascii="Times New Roman" w:hAnsi="Times New Roman"/>
                <w:sz w:val="22"/>
                <w:szCs w:val="24"/>
              </w:rPr>
              <w:t xml:space="preserve">», где основным электрозащитным средством (средство защиты, предназначенное для обеспечения </w:t>
            </w:r>
            <w:proofErr w:type="spellStart"/>
            <w:r w:rsidRPr="008B6E18">
              <w:rPr>
                <w:rFonts w:ascii="Times New Roman" w:hAnsi="Times New Roman"/>
                <w:sz w:val="22"/>
                <w:szCs w:val="24"/>
              </w:rPr>
              <w:t>электробезопасности</w:t>
            </w:r>
            <w:proofErr w:type="spellEnd"/>
            <w:r w:rsidRPr="008B6E18">
              <w:rPr>
                <w:rFonts w:ascii="Times New Roman" w:hAnsi="Times New Roman"/>
                <w:sz w:val="22"/>
                <w:szCs w:val="24"/>
              </w:rPr>
              <w:t xml:space="preserve">) являются диэлектрические перчатки, соответствующего класса напряжения, и изолированный инструмент. Этим методом выполняются работы на </w:t>
            </w:r>
            <w:proofErr w:type="gramStart"/>
            <w:r w:rsidRPr="008B6E18">
              <w:rPr>
                <w:rFonts w:ascii="Times New Roman" w:hAnsi="Times New Roman"/>
                <w:sz w:val="22"/>
                <w:szCs w:val="24"/>
              </w:rPr>
              <w:t>ВЛ</w:t>
            </w:r>
            <w:proofErr w:type="gramEnd"/>
            <w:r w:rsidRPr="008B6E18">
              <w:rPr>
                <w:rFonts w:ascii="Times New Roman" w:hAnsi="Times New Roman"/>
                <w:sz w:val="22"/>
                <w:szCs w:val="24"/>
              </w:rPr>
              <w:t xml:space="preserve"> (ВЛИ) и в распределительных устройствах на оборудовании мачтовых и столбовых трансформаторных подстанций ТП и КТП напряжением до 1000 В.      </w:t>
            </w:r>
          </w:p>
          <w:p w:rsidR="002A3140" w:rsidRPr="008B6E18" w:rsidRDefault="002A3140" w:rsidP="001545A9">
            <w:pPr>
              <w:pStyle w:val="a4"/>
              <w:jc w:val="both"/>
              <w:rPr>
                <w:rFonts w:ascii="Times New Roman" w:hAnsi="Times New Roman"/>
                <w:sz w:val="22"/>
                <w:szCs w:val="24"/>
              </w:rPr>
            </w:pPr>
            <w:r w:rsidRPr="008B6E18">
              <w:rPr>
                <w:rFonts w:ascii="Times New Roman" w:hAnsi="Times New Roman"/>
                <w:sz w:val="22"/>
                <w:szCs w:val="24"/>
              </w:rPr>
              <w:t xml:space="preserve">     Допускается использование на В</w:t>
            </w:r>
            <w:proofErr w:type="gramStart"/>
            <w:r w:rsidRPr="008B6E18">
              <w:rPr>
                <w:rFonts w:ascii="Times New Roman" w:hAnsi="Times New Roman"/>
                <w:sz w:val="22"/>
                <w:szCs w:val="24"/>
              </w:rPr>
              <w:t>Л(</w:t>
            </w:r>
            <w:proofErr w:type="gramEnd"/>
            <w:r w:rsidRPr="008B6E18">
              <w:rPr>
                <w:rFonts w:ascii="Times New Roman" w:hAnsi="Times New Roman"/>
                <w:sz w:val="22"/>
                <w:szCs w:val="24"/>
              </w:rPr>
              <w:t xml:space="preserve">ВЛИ) до 1000В подъемные сооружения без изолирующего звена с покрытием люльки изоляцией по всему периметру пола (настила) люльки, перил люльки, в том числе дополнительной ограждающей планки, включая съемное ограждение или запирающуюся дверь </w:t>
            </w:r>
            <w:r w:rsidRPr="008B6E18">
              <w:rPr>
                <w:rFonts w:ascii="Times New Roman" w:hAnsi="Times New Roman"/>
                <w:sz w:val="22"/>
                <w:szCs w:val="24"/>
              </w:rPr>
              <w:lastRenderedPageBreak/>
              <w:t xml:space="preserve">проема для входа в люльку, путем наложения изолирующих покрытий (накладок). </w:t>
            </w:r>
          </w:p>
          <w:p w:rsidR="002A3140" w:rsidRPr="008B6E18" w:rsidRDefault="002A3140" w:rsidP="001545A9">
            <w:pPr>
              <w:pStyle w:val="a4"/>
              <w:jc w:val="both"/>
              <w:rPr>
                <w:rFonts w:ascii="Times New Roman" w:hAnsi="Times New Roman"/>
                <w:sz w:val="22"/>
                <w:szCs w:val="24"/>
              </w:rPr>
            </w:pPr>
            <w:r w:rsidRPr="008B6E18">
              <w:rPr>
                <w:rFonts w:ascii="Times New Roman" w:hAnsi="Times New Roman"/>
                <w:sz w:val="22"/>
                <w:szCs w:val="24"/>
              </w:rPr>
              <w:t xml:space="preserve">       </w:t>
            </w:r>
            <w:proofErr w:type="gramStart"/>
            <w:r w:rsidRPr="008B6E18">
              <w:rPr>
                <w:rFonts w:ascii="Times New Roman" w:hAnsi="Times New Roman"/>
                <w:sz w:val="22"/>
                <w:szCs w:val="24"/>
              </w:rPr>
              <w:t>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напряжения, боты, накладки) электрозащитных средств.</w:t>
            </w:r>
            <w:proofErr w:type="gramEnd"/>
            <w:r w:rsidRPr="008B6E18">
              <w:rPr>
                <w:rFonts w:ascii="Times New Roman" w:hAnsi="Times New Roman"/>
                <w:sz w:val="22"/>
                <w:szCs w:val="24"/>
              </w:rPr>
              <w:t xml:space="preserve"> Этот метод применяется в РУ напряжением 1-35 кВ.</w:t>
            </w:r>
          </w:p>
          <w:p w:rsidR="002A3140" w:rsidRPr="008B6E18" w:rsidRDefault="002A3140" w:rsidP="001545A9">
            <w:pPr>
              <w:jc w:val="both"/>
              <w:rPr>
                <w:rFonts w:ascii="Times New Roman" w:hAnsi="Times New Roman"/>
                <w:sz w:val="22"/>
                <w:szCs w:val="24"/>
              </w:rPr>
            </w:pPr>
            <w:r w:rsidRPr="008B6E18">
              <w:rPr>
                <w:rFonts w:ascii="Times New Roman" w:hAnsi="Times New Roman"/>
                <w:sz w:val="22"/>
                <w:szCs w:val="24"/>
              </w:rPr>
              <w:t xml:space="preserve">     При выполнении работ методом «на расстоянии» устанавливать изоляцию на токоведущие части электроустановки не требуется, при работе со штангами необходимо применять диэлектрические перчатки, соответствующего класса напряжения, при этом расстояние от работника до токоведущих частей должно быть не </w:t>
            </w:r>
            <w:proofErr w:type="gramStart"/>
            <w:r w:rsidRPr="008B6E18">
              <w:rPr>
                <w:rFonts w:ascii="Times New Roman" w:hAnsi="Times New Roman"/>
                <w:sz w:val="22"/>
                <w:szCs w:val="24"/>
              </w:rPr>
              <w:t>менее указанного</w:t>
            </w:r>
            <w:proofErr w:type="gramEnd"/>
            <w:r w:rsidRPr="008B6E18">
              <w:rPr>
                <w:rFonts w:ascii="Times New Roman" w:hAnsi="Times New Roman"/>
                <w:sz w:val="22"/>
                <w:szCs w:val="24"/>
              </w:rPr>
              <w:t xml:space="preserve"> в таблице №1.</w:t>
            </w:r>
          </w:p>
          <w:p w:rsidR="002A3140" w:rsidRPr="008B6E18" w:rsidRDefault="002A3140" w:rsidP="001545A9">
            <w:pPr>
              <w:pStyle w:val="a4"/>
              <w:jc w:val="both"/>
              <w:rPr>
                <w:rFonts w:ascii="Times New Roman" w:hAnsi="Times New Roman"/>
                <w:sz w:val="22"/>
                <w:szCs w:val="24"/>
              </w:rPr>
            </w:pPr>
          </w:p>
          <w:p w:rsidR="002A3140" w:rsidRPr="008B6E18" w:rsidRDefault="002A3140" w:rsidP="001545A9">
            <w:pPr>
              <w:pStyle w:val="a4"/>
              <w:jc w:val="both"/>
              <w:rPr>
                <w:rFonts w:ascii="Times New Roman" w:hAnsi="Times New Roman"/>
                <w:sz w:val="22"/>
                <w:szCs w:val="24"/>
              </w:rPr>
            </w:pPr>
            <w:r w:rsidRPr="008B6E18">
              <w:rPr>
                <w:rFonts w:ascii="Times New Roman" w:hAnsi="Times New Roman"/>
                <w:sz w:val="22"/>
                <w:szCs w:val="24"/>
              </w:rPr>
              <w:t xml:space="preserve">     Вторая схема. Провод под напряжением - человек - изоляция - земля. Схема реализуется методом «работа под потенциалом». Работы по этой схеме допускаются при следующих условиях:</w:t>
            </w:r>
          </w:p>
          <w:p w:rsidR="002A3140" w:rsidRPr="008B6E18" w:rsidRDefault="002A3140" w:rsidP="001545A9">
            <w:pPr>
              <w:ind w:firstLine="851"/>
              <w:jc w:val="both"/>
              <w:rPr>
                <w:rFonts w:ascii="Times New Roman" w:hAnsi="Times New Roman"/>
                <w:sz w:val="22"/>
                <w:szCs w:val="24"/>
              </w:rPr>
            </w:pPr>
          </w:p>
          <w:p w:rsidR="002A3140" w:rsidRPr="008B6E18" w:rsidRDefault="002A3140" w:rsidP="001545A9">
            <w:pPr>
              <w:jc w:val="both"/>
              <w:rPr>
                <w:rFonts w:ascii="Times New Roman" w:hAnsi="Times New Roman"/>
                <w:sz w:val="22"/>
                <w:szCs w:val="24"/>
              </w:rPr>
            </w:pPr>
            <w:r w:rsidRPr="008B6E18">
              <w:rPr>
                <w:rFonts w:ascii="Times New Roman" w:hAnsi="Times New Roman"/>
                <w:sz w:val="22"/>
                <w:szCs w:val="24"/>
              </w:rPr>
              <w:t xml:space="preserve">     изоляция работающего от земли специальными устройствами соответствующего напряжения;</w:t>
            </w:r>
          </w:p>
          <w:p w:rsidR="002A3140" w:rsidRPr="008B6E18" w:rsidRDefault="002A3140" w:rsidP="001545A9">
            <w:pPr>
              <w:jc w:val="both"/>
              <w:rPr>
                <w:rFonts w:ascii="Times New Roman" w:hAnsi="Times New Roman"/>
                <w:sz w:val="22"/>
                <w:szCs w:val="24"/>
              </w:rPr>
            </w:pPr>
            <w:r w:rsidRPr="008B6E18">
              <w:rPr>
                <w:rFonts w:ascii="Times New Roman" w:hAnsi="Times New Roman"/>
                <w:sz w:val="22"/>
                <w:szCs w:val="24"/>
              </w:rPr>
              <w:t xml:space="preserve">     применение экранирующего комплекта, соответствующего техническим регламентам и иным обязательным требованиям;</w:t>
            </w:r>
          </w:p>
          <w:p w:rsidR="002A3140" w:rsidRPr="008B6E18" w:rsidRDefault="002A3140" w:rsidP="001545A9">
            <w:pPr>
              <w:jc w:val="both"/>
              <w:rPr>
                <w:rFonts w:ascii="Times New Roman" w:hAnsi="Times New Roman"/>
                <w:sz w:val="22"/>
                <w:szCs w:val="24"/>
              </w:rPr>
            </w:pPr>
            <w:r w:rsidRPr="008B6E18">
              <w:rPr>
                <w:rFonts w:ascii="Times New Roman" w:hAnsi="Times New Roman"/>
                <w:sz w:val="22"/>
                <w:szCs w:val="24"/>
              </w:rPr>
              <w:t xml:space="preserve">     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sub_100" w:history="1">
              <w:r w:rsidRPr="001F056E">
                <w:rPr>
                  <w:rStyle w:val="a8"/>
                  <w:rFonts w:ascii="Times New Roman" w:hAnsi="Times New Roman"/>
                  <w:b w:val="0"/>
                  <w:color w:val="auto"/>
                  <w:sz w:val="22"/>
                  <w:szCs w:val="22"/>
                </w:rPr>
                <w:t>таблице N 1</w:t>
              </w:r>
            </w:hyperlink>
            <w:r w:rsidRPr="001F056E">
              <w:rPr>
                <w:rFonts w:ascii="Times New Roman" w:hAnsi="Times New Roman"/>
                <w:b/>
                <w:sz w:val="22"/>
                <w:szCs w:val="22"/>
              </w:rPr>
              <w:t>.</w:t>
            </w:r>
            <w:r w:rsidRPr="008B6E18">
              <w:rPr>
                <w:rFonts w:ascii="Times New Roman" w:hAnsi="Times New Roman"/>
                <w:sz w:val="22"/>
                <w:szCs w:val="24"/>
              </w:rPr>
              <w:t xml:space="preserve"> Этим методом выполняются </w:t>
            </w:r>
            <w:r w:rsidRPr="008B6E18">
              <w:rPr>
                <w:rFonts w:ascii="Times New Roman" w:hAnsi="Times New Roman"/>
                <w:sz w:val="22"/>
                <w:szCs w:val="24"/>
              </w:rPr>
              <w:lastRenderedPageBreak/>
              <w:t xml:space="preserve">работы на </w:t>
            </w:r>
            <w:proofErr w:type="gramStart"/>
            <w:r w:rsidRPr="008B6E18">
              <w:rPr>
                <w:rFonts w:ascii="Times New Roman" w:hAnsi="Times New Roman"/>
                <w:sz w:val="22"/>
                <w:szCs w:val="24"/>
              </w:rPr>
              <w:t>ВЛ</w:t>
            </w:r>
            <w:proofErr w:type="gramEnd"/>
            <w:r w:rsidRPr="008B6E18">
              <w:rPr>
                <w:rFonts w:ascii="Times New Roman" w:hAnsi="Times New Roman"/>
                <w:sz w:val="22"/>
                <w:szCs w:val="24"/>
              </w:rPr>
              <w:t xml:space="preserve"> напряжением 110 кВ и выше. </w:t>
            </w:r>
          </w:p>
          <w:p w:rsidR="002A3140" w:rsidRPr="008B6E18" w:rsidRDefault="002A3140" w:rsidP="001545A9">
            <w:pPr>
              <w:jc w:val="both"/>
              <w:rPr>
                <w:rFonts w:ascii="Times New Roman" w:hAnsi="Times New Roman"/>
                <w:sz w:val="22"/>
                <w:szCs w:val="24"/>
              </w:rPr>
            </w:pPr>
          </w:p>
          <w:p w:rsidR="002A3140" w:rsidRPr="008B6E18" w:rsidRDefault="002A3140" w:rsidP="001545A9">
            <w:pPr>
              <w:jc w:val="both"/>
              <w:rPr>
                <w:rStyle w:val="a7"/>
                <w:rFonts w:ascii="Times New Roman" w:hAnsi="Times New Roman"/>
                <w:sz w:val="22"/>
                <w:szCs w:val="24"/>
              </w:rPr>
            </w:pPr>
            <w:r w:rsidRPr="008B6E18">
              <w:rPr>
                <w:rFonts w:ascii="Times New Roman" w:hAnsi="Times New Roman"/>
                <w:sz w:val="22"/>
                <w:szCs w:val="24"/>
              </w:rPr>
              <w:t xml:space="preserve">     Третья схема. Провод под напряжением - изоляция – человек – изоляция – земля, осуществляется методом «в изоляции», где основными электрозащитными средствами являются диэлектрические перчатки, диэлектрические рукава соответствующего класса напряжения и изолирующее звено подъемника (вышки) с изолирующей вставкой люльки соответствующего класса напряжения электроустановки на которой производятся работа под напряжением. По этой схеме выполняются работы в электроустановках напряжением до 35 кВ</w:t>
            </w:r>
            <w:r w:rsidRPr="008B6E18">
              <w:rPr>
                <w:rStyle w:val="a7"/>
                <w:rFonts w:ascii="Times New Roman" w:hAnsi="Times New Roman"/>
                <w:sz w:val="22"/>
                <w:szCs w:val="24"/>
              </w:rPr>
              <w:t xml:space="preserve">. </w:t>
            </w:r>
          </w:p>
          <w:p w:rsidR="002A3140" w:rsidRPr="008B6E18" w:rsidRDefault="002A3140" w:rsidP="001545A9">
            <w:pPr>
              <w:jc w:val="both"/>
              <w:rPr>
                <w:rFonts w:ascii="Times New Roman" w:hAnsi="Times New Roman"/>
                <w:sz w:val="22"/>
                <w:szCs w:val="24"/>
              </w:rPr>
            </w:pPr>
            <w:r w:rsidRPr="008B6E18">
              <w:rPr>
                <w:rFonts w:ascii="Times New Roman" w:hAnsi="Times New Roman"/>
                <w:sz w:val="22"/>
                <w:szCs w:val="24"/>
              </w:rPr>
              <w:t xml:space="preserve">     При выполнении работ методом «в изоляции» необходимо использовать комплект диэлектрических перчаток, соответствующего класса напряжения, хлопчатобумажных перчаток, защитных кожаных перчаток и диэлектрических рукавов. Манжеты диэлектрических перчаток, соответствующего класса напряжения, в </w:t>
            </w:r>
            <w:proofErr w:type="gramStart"/>
            <w:r w:rsidRPr="008B6E18">
              <w:rPr>
                <w:rFonts w:ascii="Times New Roman" w:hAnsi="Times New Roman"/>
                <w:sz w:val="22"/>
                <w:szCs w:val="24"/>
              </w:rPr>
              <w:t>процессе</w:t>
            </w:r>
            <w:proofErr w:type="gramEnd"/>
            <w:r w:rsidRPr="008B6E18">
              <w:rPr>
                <w:rFonts w:ascii="Times New Roman" w:hAnsi="Times New Roman"/>
                <w:sz w:val="22"/>
                <w:szCs w:val="24"/>
              </w:rPr>
              <w:t xml:space="preserve"> работы должны перекрывать диэлектрические рукава на расстояние исключающее появление незащищённой части руки. </w:t>
            </w:r>
          </w:p>
          <w:p w:rsidR="002A3140" w:rsidRPr="008B6E18" w:rsidRDefault="002A3140" w:rsidP="001545A9">
            <w:pPr>
              <w:jc w:val="both"/>
              <w:rPr>
                <w:rFonts w:ascii="Times New Roman" w:hAnsi="Times New Roman"/>
                <w:sz w:val="22"/>
                <w:szCs w:val="24"/>
              </w:rPr>
            </w:pPr>
            <w:r w:rsidRPr="008B6E18">
              <w:rPr>
                <w:rFonts w:ascii="Times New Roman" w:hAnsi="Times New Roman"/>
                <w:sz w:val="22"/>
                <w:szCs w:val="24"/>
              </w:rPr>
              <w:t xml:space="preserve">     Применение защитных кожаных перчаток, для защиты от механических повреждений диэлектрических перчаток обязательно.</w:t>
            </w:r>
          </w:p>
          <w:p w:rsidR="002A3140" w:rsidRPr="008B6E18" w:rsidRDefault="002A3140" w:rsidP="001545A9">
            <w:pPr>
              <w:jc w:val="both"/>
              <w:rPr>
                <w:rFonts w:ascii="Times New Roman" w:hAnsi="Times New Roman"/>
                <w:sz w:val="22"/>
                <w:szCs w:val="24"/>
              </w:rPr>
            </w:pPr>
            <w:r w:rsidRPr="008B6E18">
              <w:rPr>
                <w:rFonts w:ascii="Times New Roman" w:hAnsi="Times New Roman"/>
                <w:sz w:val="22"/>
                <w:szCs w:val="24"/>
              </w:rPr>
              <w:t xml:space="preserve">     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2A3140" w:rsidRPr="008B6E18" w:rsidRDefault="002A3140" w:rsidP="001545A9">
            <w:pPr>
              <w:jc w:val="both"/>
              <w:rPr>
                <w:rFonts w:ascii="Times New Roman" w:hAnsi="Times New Roman"/>
                <w:sz w:val="22"/>
                <w:szCs w:val="24"/>
                <w:highlight w:val="yellow"/>
              </w:rPr>
            </w:pPr>
            <w:r w:rsidRPr="008B6E18">
              <w:rPr>
                <w:rStyle w:val="a7"/>
                <w:rFonts w:ascii="Times New Roman" w:hAnsi="Times New Roman"/>
                <w:sz w:val="22"/>
                <w:szCs w:val="24"/>
              </w:rPr>
              <w:t xml:space="preserve">     При использовании </w:t>
            </w:r>
            <w:r w:rsidRPr="008B6E18">
              <w:rPr>
                <w:rFonts w:ascii="Times New Roman" w:hAnsi="Times New Roman"/>
                <w:sz w:val="22"/>
                <w:szCs w:val="24"/>
              </w:rPr>
              <w:t>подъемника (вышки) с изолирующим звеном</w:t>
            </w:r>
            <w:r w:rsidRPr="008B6E18">
              <w:rPr>
                <w:rStyle w:val="a7"/>
                <w:rFonts w:ascii="Times New Roman" w:hAnsi="Times New Roman"/>
                <w:sz w:val="22"/>
                <w:szCs w:val="24"/>
              </w:rPr>
              <w:t xml:space="preserve"> р</w:t>
            </w:r>
            <w:r w:rsidRPr="008B6E18">
              <w:rPr>
                <w:rFonts w:ascii="Times New Roman" w:hAnsi="Times New Roman"/>
                <w:sz w:val="22"/>
                <w:szCs w:val="24"/>
              </w:rPr>
              <w:t xml:space="preserve">асстояние от токоведущих частей находящихся под напряжением до ближайшей токопроводящей </w:t>
            </w:r>
            <w:r w:rsidRPr="008B6E18">
              <w:rPr>
                <w:rFonts w:ascii="Times New Roman" w:hAnsi="Times New Roman"/>
                <w:sz w:val="22"/>
                <w:szCs w:val="24"/>
              </w:rPr>
              <w:lastRenderedPageBreak/>
              <w:t xml:space="preserve">части стрелы подъемника должно быть не </w:t>
            </w:r>
            <w:proofErr w:type="gramStart"/>
            <w:r w:rsidRPr="008B6E18">
              <w:rPr>
                <w:rFonts w:ascii="Times New Roman" w:hAnsi="Times New Roman"/>
                <w:sz w:val="22"/>
                <w:szCs w:val="24"/>
              </w:rPr>
              <w:t>менее указанной</w:t>
            </w:r>
            <w:proofErr w:type="gramEnd"/>
            <w:r w:rsidRPr="008B6E18">
              <w:rPr>
                <w:rFonts w:ascii="Times New Roman" w:hAnsi="Times New Roman"/>
                <w:sz w:val="22"/>
                <w:szCs w:val="24"/>
              </w:rPr>
              <w:t xml:space="preserve"> в таблице 1.»</w:t>
            </w:r>
          </w:p>
        </w:tc>
        <w:tc>
          <w:tcPr>
            <w:tcW w:w="743" w:type="pct"/>
          </w:tcPr>
          <w:p w:rsidR="002A3140" w:rsidRPr="008B6E18" w:rsidRDefault="002A3140" w:rsidP="001545A9">
            <w:pPr>
              <w:pStyle w:val="a4"/>
              <w:rPr>
                <w:rFonts w:ascii="Times New Roman" w:hAnsi="Times New Roman"/>
                <w:sz w:val="22"/>
                <w:szCs w:val="24"/>
              </w:rPr>
            </w:pPr>
          </w:p>
          <w:p w:rsidR="002A3140" w:rsidRPr="008B6E18" w:rsidRDefault="002A3140" w:rsidP="001545A9">
            <w:pPr>
              <w:pStyle w:val="a4"/>
              <w:rPr>
                <w:rFonts w:ascii="Times New Roman" w:hAnsi="Times New Roman"/>
                <w:sz w:val="22"/>
                <w:szCs w:val="24"/>
              </w:rPr>
            </w:pPr>
            <w:r w:rsidRPr="008B6E18">
              <w:rPr>
                <w:rFonts w:ascii="Times New Roman" w:hAnsi="Times New Roman"/>
                <w:sz w:val="22"/>
                <w:szCs w:val="24"/>
              </w:rPr>
              <w:t>Требуется доработка редакции пункта.</w:t>
            </w:r>
          </w:p>
          <w:p w:rsidR="002A3140" w:rsidRPr="008B6E18" w:rsidRDefault="002A3140" w:rsidP="001545A9">
            <w:pPr>
              <w:pStyle w:val="a4"/>
              <w:rPr>
                <w:rFonts w:ascii="Times New Roman" w:hAnsi="Times New Roman"/>
                <w:sz w:val="22"/>
                <w:szCs w:val="24"/>
              </w:rPr>
            </w:pPr>
          </w:p>
          <w:p w:rsidR="002A3140" w:rsidRPr="008B6E18" w:rsidRDefault="002A3140" w:rsidP="001545A9">
            <w:pPr>
              <w:pStyle w:val="a4"/>
              <w:rPr>
                <w:rFonts w:ascii="Times New Roman" w:hAnsi="Times New Roman"/>
                <w:sz w:val="22"/>
                <w:szCs w:val="24"/>
              </w:rPr>
            </w:pPr>
            <w:r w:rsidRPr="008B6E18">
              <w:rPr>
                <w:rFonts w:ascii="Times New Roman" w:hAnsi="Times New Roman"/>
                <w:i/>
                <w:sz w:val="22"/>
                <w:szCs w:val="24"/>
                <w:u w:val="single"/>
              </w:rPr>
              <w:t>Обоснование:</w:t>
            </w:r>
            <w:r w:rsidRPr="008B6E18">
              <w:rPr>
                <w:rFonts w:ascii="Times New Roman" w:hAnsi="Times New Roman"/>
                <w:sz w:val="22"/>
                <w:szCs w:val="24"/>
              </w:rPr>
              <w:t xml:space="preserve"> </w:t>
            </w:r>
            <w:proofErr w:type="gramStart"/>
            <w:r w:rsidRPr="008B6E18">
              <w:rPr>
                <w:rFonts w:ascii="Times New Roman" w:hAnsi="Times New Roman"/>
                <w:sz w:val="22"/>
                <w:szCs w:val="24"/>
              </w:rPr>
              <w:t>Не следует вводить новые понятия, такие как основные электрозащитные средства и дополнительные электрозащитные средства, т.к. они противоречат действующей Инструкции по применению и испытанию средств защиты, используемых в электроустановках (СО 153-34.03.603-2003/</w:t>
            </w:r>
            <w:proofErr w:type="gramEnd"/>
          </w:p>
          <w:p w:rsidR="002A3140" w:rsidRPr="008B6E18" w:rsidRDefault="002A3140" w:rsidP="001545A9">
            <w:pPr>
              <w:pStyle w:val="a4"/>
              <w:rPr>
                <w:rFonts w:ascii="Times New Roman" w:hAnsi="Times New Roman"/>
                <w:sz w:val="22"/>
                <w:szCs w:val="24"/>
              </w:rPr>
            </w:pPr>
            <w:r w:rsidRPr="008B6E18">
              <w:rPr>
                <w:rFonts w:ascii="Times New Roman" w:hAnsi="Times New Roman"/>
                <w:sz w:val="22"/>
                <w:szCs w:val="24"/>
              </w:rPr>
              <w:t>РД 34.03.603</w:t>
            </w:r>
            <w:proofErr w:type="gramStart"/>
            <w:r w:rsidRPr="008B6E18">
              <w:rPr>
                <w:rFonts w:ascii="Times New Roman" w:hAnsi="Times New Roman"/>
                <w:sz w:val="22"/>
                <w:szCs w:val="24"/>
              </w:rPr>
              <w:t xml:space="preserve"> )</w:t>
            </w:r>
            <w:proofErr w:type="gramEnd"/>
            <w:r w:rsidRPr="008B6E18">
              <w:rPr>
                <w:rFonts w:ascii="Times New Roman" w:hAnsi="Times New Roman"/>
                <w:sz w:val="22"/>
                <w:szCs w:val="24"/>
              </w:rPr>
              <w:t xml:space="preserve"> и СТО ПАО «</w:t>
            </w:r>
            <w:proofErr w:type="spellStart"/>
            <w:r w:rsidRPr="008B6E18">
              <w:rPr>
                <w:rFonts w:ascii="Times New Roman" w:hAnsi="Times New Roman"/>
                <w:sz w:val="22"/>
                <w:szCs w:val="24"/>
              </w:rPr>
              <w:t>Россети</w:t>
            </w:r>
            <w:proofErr w:type="spellEnd"/>
            <w:r w:rsidRPr="008B6E18">
              <w:rPr>
                <w:rFonts w:ascii="Times New Roman" w:hAnsi="Times New Roman"/>
                <w:sz w:val="22"/>
                <w:szCs w:val="24"/>
              </w:rPr>
              <w:t xml:space="preserve">» СТО 34.01-30.1-001-2016 «Порядок применения </w:t>
            </w:r>
            <w:r w:rsidRPr="008B6E18">
              <w:rPr>
                <w:rFonts w:ascii="Times New Roman" w:hAnsi="Times New Roman"/>
                <w:sz w:val="22"/>
                <w:szCs w:val="24"/>
              </w:rPr>
              <w:lastRenderedPageBreak/>
              <w:t xml:space="preserve">электрозащитных средств в </w:t>
            </w:r>
            <w:proofErr w:type="spellStart"/>
            <w:r w:rsidRPr="008B6E18">
              <w:rPr>
                <w:rFonts w:ascii="Times New Roman" w:hAnsi="Times New Roman"/>
                <w:sz w:val="22"/>
                <w:szCs w:val="24"/>
              </w:rPr>
              <w:t>электросетевом</w:t>
            </w:r>
            <w:proofErr w:type="spellEnd"/>
            <w:r w:rsidRPr="008B6E18">
              <w:rPr>
                <w:rFonts w:ascii="Times New Roman" w:hAnsi="Times New Roman"/>
                <w:sz w:val="22"/>
                <w:szCs w:val="24"/>
              </w:rPr>
              <w:t xml:space="preserve"> комплексе ПАО «</w:t>
            </w:r>
            <w:proofErr w:type="spellStart"/>
            <w:r w:rsidRPr="008B6E18">
              <w:rPr>
                <w:rFonts w:ascii="Times New Roman" w:hAnsi="Times New Roman"/>
                <w:sz w:val="22"/>
                <w:szCs w:val="24"/>
              </w:rPr>
              <w:t>Россети</w:t>
            </w:r>
            <w:proofErr w:type="spellEnd"/>
            <w:r w:rsidRPr="008B6E18">
              <w:rPr>
                <w:rFonts w:ascii="Times New Roman" w:hAnsi="Times New Roman"/>
                <w:sz w:val="22"/>
                <w:szCs w:val="24"/>
              </w:rPr>
              <w:t>». Требования к эксплуатации и испытаниям».</w:t>
            </w:r>
          </w:p>
        </w:tc>
        <w:tc>
          <w:tcPr>
            <w:tcW w:w="1540" w:type="pct"/>
          </w:tcPr>
          <w:p w:rsidR="002A3140" w:rsidRPr="008B6E18" w:rsidRDefault="002A3140" w:rsidP="001545A9">
            <w:pPr>
              <w:pStyle w:val="a4"/>
              <w:rPr>
                <w:rFonts w:ascii="Times New Roman" w:hAnsi="Times New Roman"/>
                <w:sz w:val="22"/>
                <w:szCs w:val="24"/>
              </w:rPr>
            </w:pPr>
          </w:p>
          <w:p w:rsidR="002A3140" w:rsidRPr="008B6E18" w:rsidRDefault="002A3140" w:rsidP="001545A9">
            <w:pPr>
              <w:autoSpaceDE w:val="0"/>
              <w:autoSpaceDN w:val="0"/>
              <w:adjustRightInd w:val="0"/>
              <w:jc w:val="both"/>
              <w:rPr>
                <w:rFonts w:ascii="Times New Roman" w:hAnsi="Times New Roman"/>
                <w:b/>
                <w:sz w:val="22"/>
                <w:szCs w:val="24"/>
              </w:rPr>
            </w:pPr>
            <w:r w:rsidRPr="008B6E18">
              <w:rPr>
                <w:rFonts w:ascii="Times New Roman" w:hAnsi="Times New Roman"/>
                <w:b/>
                <w:sz w:val="22"/>
                <w:szCs w:val="24"/>
              </w:rPr>
              <w:t>Учтено.</w:t>
            </w:r>
          </w:p>
          <w:p w:rsidR="002A3140" w:rsidRDefault="002A3140" w:rsidP="001545A9">
            <w:pPr>
              <w:autoSpaceDE w:val="0"/>
              <w:autoSpaceDN w:val="0"/>
              <w:adjustRightInd w:val="0"/>
              <w:jc w:val="both"/>
              <w:rPr>
                <w:rFonts w:ascii="Times New Roman" w:hAnsi="Times New Roman"/>
                <w:b/>
                <w:sz w:val="22"/>
                <w:szCs w:val="24"/>
              </w:rPr>
            </w:pPr>
            <w:r w:rsidRPr="008B6E18">
              <w:rPr>
                <w:rFonts w:ascii="Times New Roman" w:hAnsi="Times New Roman"/>
                <w:b/>
                <w:sz w:val="22"/>
                <w:szCs w:val="24"/>
              </w:rPr>
              <w:t>Урегулировано.</w:t>
            </w:r>
          </w:p>
          <w:p w:rsidR="002A3140" w:rsidRDefault="002A3140" w:rsidP="001545A9">
            <w:pPr>
              <w:autoSpaceDE w:val="0"/>
              <w:autoSpaceDN w:val="0"/>
              <w:adjustRightInd w:val="0"/>
              <w:jc w:val="both"/>
              <w:rPr>
                <w:rFonts w:ascii="Times New Roman" w:hAnsi="Times New Roman"/>
                <w:b/>
                <w:sz w:val="22"/>
                <w:szCs w:val="24"/>
              </w:rPr>
            </w:pPr>
          </w:p>
          <w:p w:rsidR="002A3140" w:rsidRPr="002A3140" w:rsidRDefault="002A3140" w:rsidP="002A3140">
            <w:pPr>
              <w:pStyle w:val="a6"/>
              <w:shd w:val="clear" w:color="auto" w:fill="FFFFFF"/>
              <w:spacing w:before="0" w:beforeAutospacing="0" w:after="0" w:afterAutospacing="0"/>
              <w:rPr>
                <w:i/>
                <w:sz w:val="22"/>
                <w:u w:val="single"/>
              </w:rPr>
            </w:pPr>
            <w:r w:rsidRPr="002A3140">
              <w:rPr>
                <w:i/>
                <w:sz w:val="22"/>
                <w:u w:val="single"/>
              </w:rPr>
              <w:t>Изложить в следующей редакции:</w:t>
            </w:r>
          </w:p>
          <w:p w:rsidR="002A3140" w:rsidRPr="008B6E18" w:rsidRDefault="002A3140" w:rsidP="001545A9">
            <w:pPr>
              <w:pStyle w:val="a4"/>
              <w:rPr>
                <w:rFonts w:ascii="Times New Roman" w:hAnsi="Times New Roman"/>
                <w:b/>
                <w:sz w:val="22"/>
                <w:szCs w:val="24"/>
              </w:rPr>
            </w:pPr>
          </w:p>
          <w:p w:rsidR="002A3140" w:rsidRPr="008B6E18" w:rsidRDefault="002A3140" w:rsidP="001545A9">
            <w:pPr>
              <w:ind w:firstLine="318"/>
              <w:jc w:val="both"/>
              <w:rPr>
                <w:rFonts w:ascii="Times New Roman" w:hAnsi="Times New Roman"/>
                <w:sz w:val="22"/>
                <w:szCs w:val="24"/>
              </w:rPr>
            </w:pPr>
            <w:r w:rsidRPr="008B6E18">
              <w:rPr>
                <w:rFonts w:ascii="Times New Roman" w:hAnsi="Times New Roman"/>
                <w:sz w:val="22"/>
                <w:szCs w:val="24"/>
              </w:rPr>
              <w:t>При выполнении работ под напряжением на токоведущих частях, безопасность персонала обеспечивается по одной из трех схем.</w:t>
            </w:r>
          </w:p>
          <w:p w:rsidR="002A3140" w:rsidRPr="008B6E18" w:rsidRDefault="002A3140" w:rsidP="001545A9">
            <w:pPr>
              <w:ind w:firstLine="318"/>
              <w:jc w:val="both"/>
              <w:rPr>
                <w:rFonts w:ascii="Times New Roman" w:hAnsi="Times New Roman"/>
                <w:sz w:val="22"/>
                <w:szCs w:val="24"/>
              </w:rPr>
            </w:pPr>
          </w:p>
          <w:p w:rsidR="002A3140" w:rsidRPr="008B6E18" w:rsidRDefault="002A3140" w:rsidP="001545A9">
            <w:pPr>
              <w:pStyle w:val="a4"/>
              <w:jc w:val="both"/>
              <w:rPr>
                <w:rFonts w:ascii="Times New Roman" w:hAnsi="Times New Roman"/>
                <w:sz w:val="22"/>
                <w:szCs w:val="24"/>
              </w:rPr>
            </w:pPr>
            <w:r w:rsidRPr="008B6E18">
              <w:rPr>
                <w:rFonts w:ascii="Times New Roman" w:hAnsi="Times New Roman"/>
                <w:sz w:val="22"/>
                <w:szCs w:val="24"/>
              </w:rPr>
              <w:t xml:space="preserve">     Первая схема. Токоведущая часть электроустановки под напряжением - изоляция - человек - земля. Схема реализуется двумя методами:</w:t>
            </w:r>
          </w:p>
          <w:p w:rsidR="002A3140" w:rsidRPr="008B6E18" w:rsidRDefault="002A3140" w:rsidP="001545A9">
            <w:pPr>
              <w:pStyle w:val="a4"/>
              <w:rPr>
                <w:rFonts w:ascii="Times New Roman" w:hAnsi="Times New Roman"/>
                <w:sz w:val="22"/>
                <w:szCs w:val="24"/>
              </w:rPr>
            </w:pPr>
          </w:p>
          <w:p w:rsidR="002A3140" w:rsidRPr="008B6E18" w:rsidRDefault="002A3140" w:rsidP="002A3140">
            <w:pPr>
              <w:pStyle w:val="a4"/>
              <w:ind w:firstLine="186"/>
              <w:jc w:val="both"/>
              <w:rPr>
                <w:rFonts w:ascii="Times New Roman" w:hAnsi="Times New Roman"/>
                <w:sz w:val="22"/>
                <w:szCs w:val="24"/>
              </w:rPr>
            </w:pPr>
            <w:r w:rsidRPr="008B6E18">
              <w:rPr>
                <w:rFonts w:ascii="Times New Roman" w:hAnsi="Times New Roman"/>
                <w:sz w:val="22"/>
                <w:szCs w:val="24"/>
              </w:rPr>
              <w:t xml:space="preserve">      работа методом в контакте, где </w:t>
            </w:r>
            <w:r w:rsidRPr="008B6E18">
              <w:rPr>
                <w:rFonts w:ascii="Times New Roman" w:hAnsi="Times New Roman"/>
                <w:strike/>
                <w:color w:val="FF0000"/>
                <w:sz w:val="22"/>
                <w:szCs w:val="24"/>
              </w:rPr>
              <w:t xml:space="preserve"> </w:t>
            </w:r>
            <w:r w:rsidRPr="008B6E18">
              <w:rPr>
                <w:rFonts w:ascii="Times New Roman" w:hAnsi="Times New Roman"/>
                <w:sz w:val="22"/>
                <w:szCs w:val="24"/>
              </w:rPr>
              <w:t xml:space="preserve">электрозащитным средством (средство защиты, предназначенное для обеспечения </w:t>
            </w:r>
            <w:proofErr w:type="spellStart"/>
            <w:r w:rsidRPr="008B6E18">
              <w:rPr>
                <w:rFonts w:ascii="Times New Roman" w:hAnsi="Times New Roman"/>
                <w:sz w:val="22"/>
                <w:szCs w:val="24"/>
              </w:rPr>
              <w:t>электробезопасности</w:t>
            </w:r>
            <w:proofErr w:type="spellEnd"/>
            <w:r w:rsidRPr="008B6E18">
              <w:rPr>
                <w:rFonts w:ascii="Times New Roman" w:hAnsi="Times New Roman"/>
                <w:sz w:val="22"/>
                <w:szCs w:val="24"/>
              </w:rPr>
              <w:t>) являются диэлектрические перчатки, соответствующего класса напряжения</w:t>
            </w:r>
            <w:proofErr w:type="gramStart"/>
            <w:r w:rsidRPr="008B6E18">
              <w:rPr>
                <w:rFonts w:ascii="Times New Roman" w:hAnsi="Times New Roman"/>
                <w:sz w:val="22"/>
                <w:szCs w:val="24"/>
                <w:vertAlign w:val="superscript"/>
              </w:rPr>
              <w:t>1</w:t>
            </w:r>
            <w:proofErr w:type="gramEnd"/>
            <w:r w:rsidRPr="008B6E18">
              <w:rPr>
                <w:rFonts w:ascii="Times New Roman" w:hAnsi="Times New Roman"/>
                <w:sz w:val="22"/>
                <w:szCs w:val="24"/>
              </w:rPr>
              <w:t xml:space="preserve">, и изолирующий инструмент. Этим методом выполняются работы на </w:t>
            </w:r>
            <w:proofErr w:type="gramStart"/>
            <w:r w:rsidRPr="008B6E18">
              <w:rPr>
                <w:rFonts w:ascii="Times New Roman" w:hAnsi="Times New Roman"/>
                <w:sz w:val="22"/>
                <w:szCs w:val="24"/>
              </w:rPr>
              <w:t>ВЛ</w:t>
            </w:r>
            <w:proofErr w:type="gramEnd"/>
            <w:r w:rsidRPr="008B6E18">
              <w:rPr>
                <w:rFonts w:ascii="Times New Roman" w:hAnsi="Times New Roman"/>
                <w:sz w:val="22"/>
                <w:szCs w:val="24"/>
              </w:rPr>
              <w:t xml:space="preserve"> (ВЛИ) и в распределительных устройствах на оборудовании ТП и КТП напряжением до 1000 В.      </w:t>
            </w:r>
          </w:p>
          <w:p w:rsidR="002A3140" w:rsidRDefault="002A3140" w:rsidP="001545A9">
            <w:pPr>
              <w:pStyle w:val="a4"/>
              <w:jc w:val="both"/>
              <w:rPr>
                <w:rFonts w:ascii="Times New Roman" w:hAnsi="Times New Roman"/>
                <w:sz w:val="22"/>
                <w:szCs w:val="24"/>
              </w:rPr>
            </w:pPr>
            <w:r w:rsidRPr="008B6E18">
              <w:rPr>
                <w:rFonts w:ascii="Times New Roman" w:hAnsi="Times New Roman"/>
                <w:sz w:val="22"/>
                <w:szCs w:val="24"/>
              </w:rPr>
              <w:t xml:space="preserve">     </w:t>
            </w:r>
          </w:p>
          <w:p w:rsidR="002A3140" w:rsidRPr="008B6E18" w:rsidRDefault="002A3140" w:rsidP="002A3140">
            <w:pPr>
              <w:pStyle w:val="a4"/>
              <w:ind w:firstLine="186"/>
              <w:jc w:val="both"/>
              <w:rPr>
                <w:rFonts w:ascii="Times New Roman" w:hAnsi="Times New Roman"/>
                <w:sz w:val="22"/>
                <w:szCs w:val="24"/>
              </w:rPr>
            </w:pPr>
            <w:r w:rsidRPr="008B6E18">
              <w:rPr>
                <w:rFonts w:ascii="Times New Roman" w:hAnsi="Times New Roman"/>
                <w:sz w:val="22"/>
                <w:szCs w:val="24"/>
              </w:rPr>
              <w:t>Допускается использование на В</w:t>
            </w:r>
            <w:proofErr w:type="gramStart"/>
            <w:r w:rsidRPr="008B6E18">
              <w:rPr>
                <w:rFonts w:ascii="Times New Roman" w:hAnsi="Times New Roman"/>
                <w:sz w:val="22"/>
                <w:szCs w:val="24"/>
              </w:rPr>
              <w:t>Л(</w:t>
            </w:r>
            <w:proofErr w:type="gramEnd"/>
            <w:r w:rsidRPr="008B6E18">
              <w:rPr>
                <w:rFonts w:ascii="Times New Roman" w:hAnsi="Times New Roman"/>
                <w:sz w:val="22"/>
                <w:szCs w:val="24"/>
              </w:rPr>
              <w:t xml:space="preserve">ВЛИ) до </w:t>
            </w:r>
            <w:r w:rsidRPr="008B6E18">
              <w:rPr>
                <w:rFonts w:ascii="Times New Roman" w:hAnsi="Times New Roman"/>
                <w:sz w:val="22"/>
                <w:szCs w:val="24"/>
              </w:rPr>
              <w:lastRenderedPageBreak/>
              <w:t xml:space="preserve">1000В подъемные сооружения без изолирующего звена с покрытием люльки изоляцией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 </w:t>
            </w:r>
          </w:p>
          <w:p w:rsidR="002A3140" w:rsidRPr="008B6E18" w:rsidRDefault="002A3140" w:rsidP="001545A9">
            <w:pPr>
              <w:pStyle w:val="a4"/>
              <w:jc w:val="both"/>
              <w:rPr>
                <w:rFonts w:ascii="Times New Roman" w:hAnsi="Times New Roman"/>
                <w:sz w:val="22"/>
                <w:szCs w:val="24"/>
              </w:rPr>
            </w:pPr>
            <w:r>
              <w:rPr>
                <w:rFonts w:ascii="Times New Roman" w:hAnsi="Times New Roman"/>
                <w:sz w:val="22"/>
                <w:szCs w:val="24"/>
              </w:rPr>
              <w:t xml:space="preserve">   </w:t>
            </w:r>
            <w:r w:rsidRPr="008B6E18">
              <w:rPr>
                <w:rFonts w:ascii="Times New Roman" w:hAnsi="Times New Roman"/>
                <w:sz w:val="22"/>
                <w:szCs w:val="24"/>
              </w:rPr>
              <w:t>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напряжения, боты, накладки) электрозащитных средств. Этот метод применяется в РУ напряжением 1-35 кВ включительно.</w:t>
            </w:r>
          </w:p>
          <w:p w:rsidR="002A3140" w:rsidRPr="008B6E18" w:rsidRDefault="002A3140" w:rsidP="001545A9">
            <w:pPr>
              <w:jc w:val="both"/>
              <w:rPr>
                <w:rFonts w:ascii="Times New Roman" w:hAnsi="Times New Roman"/>
                <w:sz w:val="22"/>
                <w:szCs w:val="24"/>
              </w:rPr>
            </w:pPr>
            <w:r>
              <w:rPr>
                <w:rFonts w:ascii="Times New Roman" w:hAnsi="Times New Roman"/>
                <w:sz w:val="22"/>
                <w:szCs w:val="24"/>
              </w:rPr>
              <w:t xml:space="preserve">   </w:t>
            </w:r>
            <w:r w:rsidRPr="008B6E18">
              <w:rPr>
                <w:rFonts w:ascii="Times New Roman" w:hAnsi="Times New Roman"/>
                <w:sz w:val="22"/>
                <w:szCs w:val="24"/>
              </w:rPr>
              <w:t>При выполнении работ методом на расстоянии, устанавливать изоляцию на токоведущие части электроустановки не требуется, при работе со штангами необходимо применять диэлектрические перчатки, соответствующего класса напряжения</w:t>
            </w:r>
            <w:proofErr w:type="gramStart"/>
            <w:r w:rsidRPr="008B6E18">
              <w:rPr>
                <w:rFonts w:ascii="Times New Roman" w:hAnsi="Times New Roman"/>
                <w:sz w:val="22"/>
                <w:szCs w:val="24"/>
                <w:vertAlign w:val="superscript"/>
              </w:rPr>
              <w:t>2</w:t>
            </w:r>
            <w:proofErr w:type="gramEnd"/>
            <w:r w:rsidRPr="008B6E18">
              <w:rPr>
                <w:rFonts w:ascii="Times New Roman" w:hAnsi="Times New Roman"/>
                <w:sz w:val="22"/>
                <w:szCs w:val="24"/>
              </w:rPr>
              <w:t>, при этом расстояние от работника до токоведущих частей должно быть не менее указанного в таблице №1.</w:t>
            </w:r>
          </w:p>
          <w:p w:rsidR="002A3140" w:rsidRPr="008B6E18" w:rsidRDefault="002A3140" w:rsidP="001545A9">
            <w:pPr>
              <w:pStyle w:val="a4"/>
              <w:rPr>
                <w:rFonts w:ascii="Times New Roman" w:hAnsi="Times New Roman"/>
                <w:sz w:val="22"/>
                <w:szCs w:val="24"/>
                <w:u w:val="single"/>
              </w:rPr>
            </w:pPr>
          </w:p>
          <w:p w:rsidR="002A3140" w:rsidRPr="008B6E18" w:rsidRDefault="002A3140" w:rsidP="002A3140">
            <w:pPr>
              <w:pStyle w:val="a4"/>
              <w:ind w:firstLine="186"/>
              <w:jc w:val="both"/>
              <w:rPr>
                <w:rFonts w:ascii="Times New Roman" w:hAnsi="Times New Roman"/>
                <w:sz w:val="22"/>
                <w:szCs w:val="24"/>
              </w:rPr>
            </w:pPr>
            <w:r w:rsidRPr="008B6E18">
              <w:rPr>
                <w:rFonts w:ascii="Times New Roman" w:hAnsi="Times New Roman"/>
                <w:sz w:val="22"/>
                <w:szCs w:val="24"/>
              </w:rPr>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при следующих условиях:</w:t>
            </w:r>
          </w:p>
          <w:p w:rsidR="002A3140" w:rsidRPr="008B6E18" w:rsidRDefault="002A3140" w:rsidP="001545A9">
            <w:pPr>
              <w:ind w:firstLine="851"/>
              <w:jc w:val="both"/>
              <w:rPr>
                <w:rFonts w:ascii="Times New Roman" w:hAnsi="Times New Roman"/>
                <w:sz w:val="22"/>
                <w:szCs w:val="24"/>
              </w:rPr>
            </w:pPr>
          </w:p>
          <w:p w:rsidR="002A3140" w:rsidRPr="008B6E18" w:rsidRDefault="002A3140" w:rsidP="001545A9">
            <w:pPr>
              <w:jc w:val="both"/>
              <w:rPr>
                <w:rFonts w:ascii="Times New Roman" w:hAnsi="Times New Roman"/>
                <w:sz w:val="22"/>
                <w:szCs w:val="24"/>
              </w:rPr>
            </w:pPr>
            <w:r w:rsidRPr="008B6E18">
              <w:rPr>
                <w:rFonts w:ascii="Times New Roman" w:hAnsi="Times New Roman"/>
                <w:sz w:val="22"/>
                <w:szCs w:val="24"/>
              </w:rPr>
              <w:t xml:space="preserve">     изоляция работающего от земли специальными устройствами соответствующего напряжения;</w:t>
            </w:r>
          </w:p>
          <w:p w:rsidR="002A3140" w:rsidRPr="008B6E18" w:rsidRDefault="002A3140" w:rsidP="001545A9">
            <w:pPr>
              <w:jc w:val="both"/>
              <w:rPr>
                <w:rFonts w:ascii="Times New Roman" w:hAnsi="Times New Roman"/>
                <w:sz w:val="22"/>
                <w:szCs w:val="24"/>
              </w:rPr>
            </w:pPr>
            <w:r w:rsidRPr="008B6E18">
              <w:rPr>
                <w:rFonts w:ascii="Times New Roman" w:hAnsi="Times New Roman"/>
                <w:sz w:val="22"/>
                <w:szCs w:val="24"/>
              </w:rPr>
              <w:t xml:space="preserve">     применение экранирующего комплекта, соответствующего техническим регламентам и иным обязательным требованиям;</w:t>
            </w:r>
          </w:p>
          <w:p w:rsidR="002A3140" w:rsidRPr="002A3140" w:rsidRDefault="002A3140" w:rsidP="001545A9">
            <w:pPr>
              <w:jc w:val="both"/>
              <w:rPr>
                <w:rFonts w:ascii="Times New Roman" w:hAnsi="Times New Roman"/>
                <w:b/>
                <w:strike/>
                <w:sz w:val="22"/>
                <w:szCs w:val="22"/>
              </w:rPr>
            </w:pPr>
            <w:r w:rsidRPr="008B6E18">
              <w:rPr>
                <w:rFonts w:ascii="Times New Roman" w:hAnsi="Times New Roman"/>
                <w:sz w:val="22"/>
                <w:szCs w:val="24"/>
              </w:rPr>
              <w:t xml:space="preserve">     </w:t>
            </w:r>
            <w:r w:rsidRPr="002A3140">
              <w:rPr>
                <w:rFonts w:ascii="Times New Roman" w:hAnsi="Times New Roman"/>
                <w:sz w:val="22"/>
                <w:szCs w:val="22"/>
              </w:rPr>
              <w:t xml:space="preserve">выравнивание потенциалов экранирующего </w:t>
            </w:r>
            <w:r w:rsidRPr="002A3140">
              <w:rPr>
                <w:rFonts w:ascii="Times New Roman" w:hAnsi="Times New Roman"/>
                <w:sz w:val="22"/>
                <w:szCs w:val="22"/>
              </w:rPr>
              <w:lastRenderedPageBreak/>
              <w:t xml:space="preserve">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sub_100" w:history="1">
              <w:r w:rsidRPr="002A3140">
                <w:rPr>
                  <w:rStyle w:val="a8"/>
                  <w:rFonts w:ascii="Times New Roman" w:hAnsi="Times New Roman"/>
                  <w:b w:val="0"/>
                  <w:color w:val="auto"/>
                  <w:sz w:val="22"/>
                  <w:szCs w:val="22"/>
                </w:rPr>
                <w:t>таблице N 1</w:t>
              </w:r>
            </w:hyperlink>
            <w:r w:rsidRPr="002A3140">
              <w:rPr>
                <w:rFonts w:ascii="Times New Roman" w:hAnsi="Times New Roman"/>
                <w:b/>
                <w:sz w:val="22"/>
                <w:szCs w:val="22"/>
              </w:rPr>
              <w:t>.</w:t>
            </w:r>
            <w:r w:rsidRPr="002A3140">
              <w:rPr>
                <w:rFonts w:ascii="Times New Roman" w:hAnsi="Times New Roman"/>
                <w:b/>
                <w:strike/>
                <w:sz w:val="22"/>
                <w:szCs w:val="22"/>
              </w:rPr>
              <w:t xml:space="preserve"> </w:t>
            </w:r>
          </w:p>
          <w:p w:rsidR="002A3140" w:rsidRPr="002A3140" w:rsidRDefault="002A3140" w:rsidP="001545A9">
            <w:pPr>
              <w:pStyle w:val="a4"/>
              <w:rPr>
                <w:rFonts w:ascii="Times New Roman" w:hAnsi="Times New Roman"/>
                <w:b/>
                <w:sz w:val="22"/>
                <w:szCs w:val="24"/>
                <w:u w:val="single"/>
              </w:rPr>
            </w:pPr>
          </w:p>
          <w:p w:rsidR="002A3140" w:rsidRPr="008B6E18" w:rsidRDefault="002A3140" w:rsidP="002A3140">
            <w:pPr>
              <w:ind w:left="45" w:firstLine="141"/>
              <w:jc w:val="both"/>
              <w:rPr>
                <w:rFonts w:ascii="Times New Roman" w:hAnsi="Times New Roman"/>
                <w:sz w:val="22"/>
                <w:szCs w:val="24"/>
              </w:rPr>
            </w:pPr>
            <w:r w:rsidRPr="008B6E18">
              <w:rPr>
                <w:rFonts w:ascii="Times New Roman" w:hAnsi="Times New Roman"/>
                <w:sz w:val="22"/>
                <w:szCs w:val="24"/>
              </w:rPr>
              <w:t xml:space="preserve">Третья схема. Токоведущая часть электроустановки под напряжением - изоляция – человек – изоляция – земля, осуществляется методом в изоляции, при условиях: </w:t>
            </w:r>
          </w:p>
          <w:p w:rsidR="002A3140" w:rsidRPr="008B6E18" w:rsidRDefault="002A3140" w:rsidP="001545A9">
            <w:pPr>
              <w:jc w:val="both"/>
              <w:rPr>
                <w:rFonts w:ascii="Times New Roman" w:hAnsi="Times New Roman"/>
                <w:sz w:val="22"/>
                <w:szCs w:val="24"/>
              </w:rPr>
            </w:pPr>
            <w:r w:rsidRPr="008B6E18">
              <w:rPr>
                <w:rFonts w:ascii="Times New Roman" w:hAnsi="Times New Roman"/>
                <w:sz w:val="22"/>
                <w:szCs w:val="24"/>
              </w:rPr>
              <w:t xml:space="preserve">    изоляция работающего от потенциала земли специальными изолирующими устройствами соответствующего класса напряжения;</w:t>
            </w:r>
          </w:p>
          <w:p w:rsidR="002A3140" w:rsidRPr="008B6E18" w:rsidRDefault="002A3140" w:rsidP="001545A9">
            <w:pPr>
              <w:jc w:val="both"/>
              <w:rPr>
                <w:rFonts w:ascii="Times New Roman" w:hAnsi="Times New Roman"/>
                <w:sz w:val="22"/>
                <w:szCs w:val="24"/>
              </w:rPr>
            </w:pPr>
            <w:r w:rsidRPr="008B6E18">
              <w:rPr>
                <w:rFonts w:ascii="Times New Roman" w:hAnsi="Times New Roman"/>
                <w:sz w:val="22"/>
                <w:szCs w:val="24"/>
              </w:rPr>
              <w:t xml:space="preserve">    применение электрозащитных средств (диэлектрические перчатки, диэлектрические рукава соответствующего класса напряжения</w:t>
            </w:r>
            <w:r w:rsidRPr="008B6E18">
              <w:rPr>
                <w:rFonts w:ascii="Times New Roman" w:hAnsi="Times New Roman"/>
                <w:sz w:val="22"/>
                <w:szCs w:val="24"/>
                <w:vertAlign w:val="superscript"/>
              </w:rPr>
              <w:t>3</w:t>
            </w:r>
            <w:r w:rsidRPr="008B6E18">
              <w:rPr>
                <w:rFonts w:ascii="Times New Roman" w:hAnsi="Times New Roman"/>
                <w:sz w:val="22"/>
                <w:szCs w:val="24"/>
              </w:rPr>
              <w:t xml:space="preserve">). </w:t>
            </w:r>
          </w:p>
          <w:p w:rsidR="002A3140" w:rsidRPr="008B6E18" w:rsidRDefault="002A3140" w:rsidP="001545A9">
            <w:pPr>
              <w:jc w:val="both"/>
              <w:rPr>
                <w:rStyle w:val="a7"/>
                <w:rFonts w:ascii="Times New Roman" w:hAnsi="Times New Roman"/>
                <w:sz w:val="22"/>
                <w:szCs w:val="24"/>
              </w:rPr>
            </w:pPr>
            <w:r>
              <w:rPr>
                <w:rFonts w:ascii="Times New Roman" w:hAnsi="Times New Roman"/>
                <w:sz w:val="22"/>
                <w:szCs w:val="24"/>
              </w:rPr>
              <w:t xml:space="preserve">     </w:t>
            </w:r>
            <w:r w:rsidRPr="008B6E18">
              <w:rPr>
                <w:rFonts w:ascii="Times New Roman" w:hAnsi="Times New Roman"/>
                <w:sz w:val="22"/>
                <w:szCs w:val="24"/>
              </w:rPr>
              <w:t>По этой схеме выполняются работы в электроустановках напряжением до 35 кВ включительно</w:t>
            </w:r>
            <w:r w:rsidRPr="008B6E18">
              <w:rPr>
                <w:rStyle w:val="a7"/>
                <w:rFonts w:ascii="Times New Roman" w:hAnsi="Times New Roman"/>
                <w:sz w:val="22"/>
                <w:szCs w:val="24"/>
              </w:rPr>
              <w:t xml:space="preserve">. </w:t>
            </w:r>
          </w:p>
          <w:p w:rsidR="002A3140" w:rsidRPr="008B6E18" w:rsidRDefault="002A3140" w:rsidP="001545A9">
            <w:pPr>
              <w:jc w:val="both"/>
              <w:rPr>
                <w:rFonts w:ascii="Times New Roman" w:hAnsi="Times New Roman"/>
                <w:sz w:val="22"/>
                <w:szCs w:val="24"/>
              </w:rPr>
            </w:pPr>
            <w:r w:rsidRPr="008B6E18">
              <w:rPr>
                <w:rFonts w:ascii="Times New Roman" w:hAnsi="Times New Roman"/>
                <w:sz w:val="22"/>
                <w:szCs w:val="24"/>
              </w:rPr>
              <w:t xml:space="preserve">     При выполнении работ методом в изоляции, необходимо использовать комплект диэлектрических перчаток, соответствующего класса напряжения</w:t>
            </w:r>
            <w:proofErr w:type="gramStart"/>
            <w:r w:rsidRPr="008B6E18">
              <w:rPr>
                <w:rFonts w:ascii="Times New Roman" w:hAnsi="Times New Roman"/>
                <w:sz w:val="22"/>
                <w:szCs w:val="24"/>
                <w:vertAlign w:val="superscript"/>
              </w:rPr>
              <w:t>4</w:t>
            </w:r>
            <w:proofErr w:type="gramEnd"/>
            <w:r w:rsidRPr="008B6E18">
              <w:rPr>
                <w:rFonts w:ascii="Times New Roman" w:hAnsi="Times New Roman"/>
                <w:sz w:val="22"/>
                <w:szCs w:val="24"/>
              </w:rPr>
              <w:t>, хлопчатобумажных перчаток, защитных кожаных перчаток и диэлектрических рукавов. Манжеты диэлектрических перчаток, соответствующего класса напряжения</w:t>
            </w:r>
            <w:r w:rsidRPr="008B6E18">
              <w:rPr>
                <w:rFonts w:ascii="Times New Roman" w:hAnsi="Times New Roman"/>
                <w:sz w:val="22"/>
                <w:szCs w:val="24"/>
                <w:vertAlign w:val="superscript"/>
              </w:rPr>
              <w:t>5</w:t>
            </w:r>
            <w:r w:rsidRPr="008B6E18">
              <w:rPr>
                <w:rFonts w:ascii="Times New Roman" w:hAnsi="Times New Roman"/>
                <w:sz w:val="22"/>
                <w:szCs w:val="24"/>
              </w:rPr>
              <w:t xml:space="preserve">, в </w:t>
            </w:r>
            <w:proofErr w:type="gramStart"/>
            <w:r w:rsidRPr="008B6E18">
              <w:rPr>
                <w:rFonts w:ascii="Times New Roman" w:hAnsi="Times New Roman"/>
                <w:sz w:val="22"/>
                <w:szCs w:val="24"/>
              </w:rPr>
              <w:t>процессе</w:t>
            </w:r>
            <w:proofErr w:type="gramEnd"/>
            <w:r w:rsidRPr="008B6E18">
              <w:rPr>
                <w:rFonts w:ascii="Times New Roman" w:hAnsi="Times New Roman"/>
                <w:sz w:val="22"/>
                <w:szCs w:val="24"/>
              </w:rPr>
              <w:t xml:space="preserve"> работы должны перекрывать диэлектрические рукава на расстояние исключающее появление незащищённой части руки. </w:t>
            </w:r>
          </w:p>
          <w:p w:rsidR="002A3140" w:rsidRPr="008B6E18" w:rsidRDefault="002A3140" w:rsidP="001545A9">
            <w:pPr>
              <w:jc w:val="both"/>
              <w:rPr>
                <w:rFonts w:ascii="Times New Roman" w:hAnsi="Times New Roman"/>
                <w:sz w:val="22"/>
                <w:szCs w:val="24"/>
              </w:rPr>
            </w:pPr>
            <w:r w:rsidRPr="008B6E18">
              <w:rPr>
                <w:rFonts w:ascii="Times New Roman" w:hAnsi="Times New Roman"/>
                <w:sz w:val="22"/>
                <w:szCs w:val="24"/>
              </w:rPr>
              <w:t xml:space="preserve">     Применение защитных кожаных перчаток, для защиты от механических повреждений диэлектрических перчаток обязательно.</w:t>
            </w:r>
          </w:p>
          <w:p w:rsidR="002A3140" w:rsidRPr="008B6E18" w:rsidRDefault="002A3140" w:rsidP="001545A9">
            <w:pPr>
              <w:jc w:val="both"/>
              <w:rPr>
                <w:rFonts w:ascii="Times New Roman" w:hAnsi="Times New Roman"/>
                <w:sz w:val="22"/>
                <w:szCs w:val="24"/>
              </w:rPr>
            </w:pPr>
            <w:r w:rsidRPr="008B6E18">
              <w:rPr>
                <w:rFonts w:ascii="Times New Roman" w:hAnsi="Times New Roman"/>
                <w:sz w:val="22"/>
                <w:szCs w:val="24"/>
              </w:rPr>
              <w:t xml:space="preserve">     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w:t>
            </w:r>
            <w:r w:rsidRPr="008B6E18">
              <w:rPr>
                <w:rFonts w:ascii="Times New Roman" w:hAnsi="Times New Roman"/>
                <w:sz w:val="22"/>
                <w:szCs w:val="24"/>
              </w:rPr>
              <w:lastRenderedPageBreak/>
              <w:t>менее 150 мм.</w:t>
            </w:r>
          </w:p>
          <w:p w:rsidR="002A3140" w:rsidRPr="008B6E18" w:rsidRDefault="002A3140" w:rsidP="001545A9">
            <w:pPr>
              <w:jc w:val="both"/>
              <w:rPr>
                <w:rFonts w:ascii="Times New Roman" w:hAnsi="Times New Roman"/>
                <w:sz w:val="22"/>
                <w:szCs w:val="24"/>
              </w:rPr>
            </w:pPr>
            <w:r w:rsidRPr="008B6E18">
              <w:rPr>
                <w:rStyle w:val="a7"/>
                <w:rFonts w:ascii="Times New Roman" w:hAnsi="Times New Roman"/>
                <w:sz w:val="22"/>
                <w:szCs w:val="24"/>
              </w:rPr>
              <w:t xml:space="preserve">     При использовании </w:t>
            </w:r>
            <w:r w:rsidRPr="008B6E18">
              <w:rPr>
                <w:rFonts w:ascii="Times New Roman" w:hAnsi="Times New Roman"/>
                <w:sz w:val="22"/>
                <w:szCs w:val="24"/>
              </w:rPr>
              <w:t>подъемника (вышки) с изолирующим звеном</w:t>
            </w:r>
            <w:r w:rsidRPr="008B6E18">
              <w:rPr>
                <w:rStyle w:val="a7"/>
                <w:rFonts w:ascii="Times New Roman" w:hAnsi="Times New Roman"/>
                <w:sz w:val="22"/>
                <w:szCs w:val="24"/>
              </w:rPr>
              <w:t xml:space="preserve"> р</w:t>
            </w:r>
            <w:r w:rsidRPr="008B6E18">
              <w:rPr>
                <w:rFonts w:ascii="Times New Roman" w:hAnsi="Times New Roman"/>
                <w:sz w:val="22"/>
                <w:szCs w:val="24"/>
              </w:rPr>
              <w:t xml:space="preserve">асстояние от токоведущих частей находящихся под напряжением до ближайшей токопроводящей части стрелы подъемника должно быть не </w:t>
            </w:r>
            <w:proofErr w:type="gramStart"/>
            <w:r w:rsidRPr="008B6E18">
              <w:rPr>
                <w:rFonts w:ascii="Times New Roman" w:hAnsi="Times New Roman"/>
                <w:sz w:val="22"/>
                <w:szCs w:val="24"/>
              </w:rPr>
              <w:t>менее указанной</w:t>
            </w:r>
            <w:proofErr w:type="gramEnd"/>
            <w:r w:rsidRPr="008B6E18">
              <w:rPr>
                <w:rFonts w:ascii="Times New Roman" w:hAnsi="Times New Roman"/>
                <w:sz w:val="22"/>
                <w:szCs w:val="24"/>
              </w:rPr>
              <w:t xml:space="preserve"> в таблице 1.</w:t>
            </w:r>
          </w:p>
          <w:p w:rsidR="002A3140" w:rsidRPr="008B6E18" w:rsidRDefault="002A3140" w:rsidP="001545A9">
            <w:pPr>
              <w:pStyle w:val="a4"/>
              <w:rPr>
                <w:rFonts w:ascii="Times New Roman" w:hAnsi="Times New Roman"/>
                <w:sz w:val="22"/>
                <w:szCs w:val="24"/>
                <w:u w:val="single"/>
              </w:rPr>
            </w:pPr>
          </w:p>
        </w:tc>
      </w:tr>
      <w:tr w:rsidR="002A3140" w:rsidRPr="00E732D1" w:rsidTr="002A3140">
        <w:tc>
          <w:tcPr>
            <w:tcW w:w="205" w:type="pct"/>
          </w:tcPr>
          <w:p w:rsidR="002A3140" w:rsidRPr="002A3140" w:rsidRDefault="002A3140" w:rsidP="001545A9">
            <w:pPr>
              <w:jc w:val="center"/>
              <w:rPr>
                <w:rFonts w:ascii="Times New Roman" w:hAnsi="Times New Roman"/>
                <w:sz w:val="22"/>
                <w:szCs w:val="22"/>
                <w:vertAlign w:val="superscript"/>
              </w:rPr>
            </w:pPr>
            <w:r w:rsidRPr="002A3140">
              <w:rPr>
                <w:rFonts w:ascii="Times New Roman" w:hAnsi="Times New Roman"/>
                <w:sz w:val="22"/>
                <w:szCs w:val="22"/>
              </w:rPr>
              <w:lastRenderedPageBreak/>
              <w:t>25.</w:t>
            </w:r>
          </w:p>
        </w:tc>
        <w:tc>
          <w:tcPr>
            <w:tcW w:w="1016" w:type="pct"/>
          </w:tcPr>
          <w:p w:rsidR="002A3140" w:rsidRPr="002A3140" w:rsidRDefault="002A3140" w:rsidP="001545A9">
            <w:pPr>
              <w:autoSpaceDE w:val="0"/>
              <w:autoSpaceDN w:val="0"/>
              <w:adjustRightInd w:val="0"/>
              <w:jc w:val="both"/>
              <w:rPr>
                <w:rFonts w:ascii="Times New Roman" w:hAnsi="Times New Roman"/>
                <w:color w:val="000000"/>
                <w:spacing w:val="3"/>
                <w:sz w:val="22"/>
                <w:szCs w:val="22"/>
              </w:rPr>
            </w:pPr>
            <w:r w:rsidRPr="002A3140">
              <w:rPr>
                <w:rFonts w:ascii="Times New Roman" w:hAnsi="Times New Roman"/>
                <w:color w:val="000000"/>
                <w:spacing w:val="3"/>
                <w:sz w:val="22"/>
                <w:szCs w:val="22"/>
              </w:rPr>
              <w:t xml:space="preserve">     Новый пункт (после пункта 38.80) (перенос из п. 38.88.) </w:t>
            </w:r>
          </w:p>
          <w:p w:rsidR="002A3140" w:rsidRPr="002A3140" w:rsidRDefault="002A3140" w:rsidP="001545A9">
            <w:pPr>
              <w:autoSpaceDE w:val="0"/>
              <w:autoSpaceDN w:val="0"/>
              <w:adjustRightInd w:val="0"/>
              <w:jc w:val="both"/>
              <w:rPr>
                <w:rFonts w:ascii="Times New Roman" w:hAnsi="Times New Roman"/>
                <w:sz w:val="22"/>
                <w:szCs w:val="22"/>
              </w:rPr>
            </w:pPr>
            <w:r w:rsidRPr="002A3140">
              <w:rPr>
                <w:rFonts w:ascii="Times New Roman" w:hAnsi="Times New Roman"/>
                <w:color w:val="000000"/>
                <w:spacing w:val="3"/>
                <w:sz w:val="22"/>
                <w:szCs w:val="22"/>
              </w:rPr>
              <w:t xml:space="preserve">     </w:t>
            </w:r>
            <w:r w:rsidRPr="002A3140">
              <w:rPr>
                <w:rFonts w:ascii="Times New Roman" w:hAnsi="Times New Roman"/>
                <w:sz w:val="22"/>
                <w:szCs w:val="22"/>
              </w:rPr>
              <w:t>Запрещается работа на ВЛИ 0,38 кВ без снятия напряжения в случаях:</w:t>
            </w:r>
          </w:p>
          <w:p w:rsidR="002A3140" w:rsidRPr="002A3140" w:rsidRDefault="002A3140" w:rsidP="001545A9">
            <w:pPr>
              <w:autoSpaceDE w:val="0"/>
              <w:autoSpaceDN w:val="0"/>
              <w:adjustRightInd w:val="0"/>
              <w:spacing w:before="240"/>
              <w:jc w:val="both"/>
              <w:rPr>
                <w:rFonts w:ascii="Times New Roman" w:hAnsi="Times New Roman"/>
                <w:sz w:val="22"/>
                <w:szCs w:val="22"/>
              </w:rPr>
            </w:pPr>
            <w:r w:rsidRPr="002A3140">
              <w:rPr>
                <w:rFonts w:ascii="Times New Roman" w:hAnsi="Times New Roman"/>
                <w:sz w:val="22"/>
                <w:szCs w:val="22"/>
              </w:rPr>
              <w:t xml:space="preserve">    отключения </w:t>
            </w:r>
            <w:proofErr w:type="gramStart"/>
            <w:r w:rsidRPr="002A3140">
              <w:rPr>
                <w:rFonts w:ascii="Times New Roman" w:hAnsi="Times New Roman"/>
                <w:sz w:val="22"/>
                <w:szCs w:val="22"/>
              </w:rPr>
              <w:t>ВЛ</w:t>
            </w:r>
            <w:proofErr w:type="gramEnd"/>
            <w:r w:rsidRPr="002A3140">
              <w:rPr>
                <w:rFonts w:ascii="Times New Roman" w:hAnsi="Times New Roman"/>
                <w:sz w:val="22"/>
                <w:szCs w:val="22"/>
              </w:rPr>
              <w:t>, вызванного ошибкой бригады;</w:t>
            </w:r>
          </w:p>
          <w:p w:rsidR="002A3140" w:rsidRPr="002A3140" w:rsidRDefault="002A3140" w:rsidP="001545A9">
            <w:pPr>
              <w:autoSpaceDE w:val="0"/>
              <w:autoSpaceDN w:val="0"/>
              <w:adjustRightInd w:val="0"/>
              <w:spacing w:before="240"/>
              <w:jc w:val="both"/>
              <w:rPr>
                <w:rFonts w:ascii="Times New Roman" w:hAnsi="Times New Roman"/>
                <w:sz w:val="22"/>
                <w:szCs w:val="22"/>
              </w:rPr>
            </w:pPr>
            <w:r w:rsidRPr="002A3140">
              <w:rPr>
                <w:rFonts w:ascii="Times New Roman" w:hAnsi="Times New Roman"/>
                <w:sz w:val="22"/>
                <w:szCs w:val="22"/>
              </w:rPr>
              <w:t xml:space="preserve">    обнаружения повреждения на </w:t>
            </w:r>
            <w:proofErr w:type="gramStart"/>
            <w:r w:rsidRPr="002A3140">
              <w:rPr>
                <w:rFonts w:ascii="Times New Roman" w:hAnsi="Times New Roman"/>
                <w:sz w:val="22"/>
                <w:szCs w:val="22"/>
              </w:rPr>
              <w:t>ВЛ</w:t>
            </w:r>
            <w:proofErr w:type="gramEnd"/>
            <w:r w:rsidRPr="002A3140">
              <w:rPr>
                <w:rFonts w:ascii="Times New Roman" w:hAnsi="Times New Roman"/>
                <w:sz w:val="22"/>
                <w:szCs w:val="22"/>
              </w:rPr>
              <w:t>, ликвидация которого невозможна без нарушения технологии работ;</w:t>
            </w:r>
          </w:p>
          <w:p w:rsidR="002A3140" w:rsidRPr="002A3140" w:rsidRDefault="002A3140" w:rsidP="001545A9">
            <w:pPr>
              <w:autoSpaceDE w:val="0"/>
              <w:autoSpaceDN w:val="0"/>
              <w:adjustRightInd w:val="0"/>
              <w:spacing w:before="240"/>
              <w:jc w:val="both"/>
              <w:rPr>
                <w:rFonts w:ascii="Times New Roman" w:hAnsi="Times New Roman"/>
                <w:sz w:val="22"/>
                <w:szCs w:val="22"/>
              </w:rPr>
            </w:pPr>
            <w:r w:rsidRPr="002A3140">
              <w:rPr>
                <w:rFonts w:ascii="Times New Roman" w:hAnsi="Times New Roman"/>
                <w:sz w:val="22"/>
                <w:szCs w:val="22"/>
              </w:rPr>
              <w:t xml:space="preserve">    отсутствия или неисправности технических средств и средств защиты;</w:t>
            </w:r>
          </w:p>
          <w:p w:rsidR="002A3140" w:rsidRPr="002A3140" w:rsidRDefault="002A3140" w:rsidP="001545A9">
            <w:pPr>
              <w:autoSpaceDE w:val="0"/>
              <w:autoSpaceDN w:val="0"/>
              <w:adjustRightInd w:val="0"/>
              <w:spacing w:before="240"/>
              <w:jc w:val="both"/>
              <w:rPr>
                <w:rFonts w:ascii="Times New Roman" w:hAnsi="Times New Roman"/>
                <w:sz w:val="22"/>
                <w:szCs w:val="22"/>
              </w:rPr>
            </w:pPr>
            <w:r w:rsidRPr="002A3140">
              <w:rPr>
                <w:rFonts w:ascii="Times New Roman" w:hAnsi="Times New Roman"/>
                <w:sz w:val="22"/>
                <w:szCs w:val="22"/>
              </w:rPr>
              <w:t xml:space="preserve">    сильного дождя, снегопада, густого тумана, обледенения опор (при необходимости подъема на опоры);</w:t>
            </w:r>
          </w:p>
          <w:p w:rsidR="002A3140" w:rsidRPr="002A3140" w:rsidRDefault="002A3140" w:rsidP="001545A9">
            <w:pPr>
              <w:autoSpaceDE w:val="0"/>
              <w:autoSpaceDN w:val="0"/>
              <w:adjustRightInd w:val="0"/>
              <w:spacing w:before="240"/>
              <w:jc w:val="both"/>
              <w:rPr>
                <w:rFonts w:ascii="Times New Roman" w:hAnsi="Times New Roman"/>
                <w:sz w:val="22"/>
                <w:szCs w:val="22"/>
              </w:rPr>
            </w:pPr>
            <w:r w:rsidRPr="002A3140">
              <w:rPr>
                <w:rFonts w:ascii="Times New Roman" w:hAnsi="Times New Roman"/>
                <w:sz w:val="22"/>
                <w:szCs w:val="22"/>
              </w:rPr>
              <w:t xml:space="preserve">    других обстоятельств, угрожающих безопасности работ.</w:t>
            </w:r>
          </w:p>
          <w:p w:rsidR="002A3140" w:rsidRPr="002A3140" w:rsidRDefault="002A3140" w:rsidP="001545A9">
            <w:pPr>
              <w:autoSpaceDE w:val="0"/>
              <w:autoSpaceDN w:val="0"/>
              <w:adjustRightInd w:val="0"/>
              <w:spacing w:before="240"/>
              <w:jc w:val="both"/>
              <w:rPr>
                <w:rFonts w:ascii="Times New Roman" w:hAnsi="Times New Roman"/>
                <w:sz w:val="22"/>
                <w:szCs w:val="22"/>
              </w:rPr>
            </w:pPr>
          </w:p>
        </w:tc>
        <w:tc>
          <w:tcPr>
            <w:tcW w:w="1496" w:type="pct"/>
          </w:tcPr>
          <w:p w:rsidR="002A3140" w:rsidRPr="00E732D1" w:rsidRDefault="002A3140" w:rsidP="001545A9">
            <w:pPr>
              <w:autoSpaceDE w:val="0"/>
              <w:autoSpaceDN w:val="0"/>
              <w:adjustRightInd w:val="0"/>
              <w:spacing w:line="276" w:lineRule="auto"/>
              <w:ind w:firstLine="540"/>
              <w:jc w:val="both"/>
              <w:rPr>
                <w:rFonts w:ascii="Times New Roman" w:hAnsi="Times New Roman"/>
                <w:sz w:val="22"/>
                <w:szCs w:val="24"/>
              </w:rPr>
            </w:pPr>
          </w:p>
          <w:p w:rsidR="002A3140" w:rsidRPr="00E732D1" w:rsidRDefault="002A3140" w:rsidP="001545A9">
            <w:pPr>
              <w:autoSpaceDE w:val="0"/>
              <w:autoSpaceDN w:val="0"/>
              <w:adjustRightInd w:val="0"/>
              <w:jc w:val="both"/>
              <w:rPr>
                <w:rFonts w:ascii="Times New Roman" w:hAnsi="Times New Roman"/>
                <w:sz w:val="22"/>
                <w:szCs w:val="24"/>
              </w:rPr>
            </w:pPr>
            <w:r w:rsidRPr="00E732D1">
              <w:rPr>
                <w:rFonts w:ascii="Times New Roman" w:hAnsi="Times New Roman"/>
                <w:sz w:val="22"/>
                <w:szCs w:val="24"/>
              </w:rPr>
              <w:t xml:space="preserve">    Запрещается работа на </w:t>
            </w:r>
            <w:proofErr w:type="gramStart"/>
            <w:r w:rsidRPr="00E732D1">
              <w:rPr>
                <w:rFonts w:ascii="Times New Roman" w:hAnsi="Times New Roman"/>
                <w:b/>
                <w:color w:val="C00000"/>
                <w:sz w:val="22"/>
                <w:szCs w:val="24"/>
              </w:rPr>
              <w:t>ВЛ</w:t>
            </w:r>
            <w:proofErr w:type="gramEnd"/>
            <w:r w:rsidRPr="00E732D1">
              <w:rPr>
                <w:rFonts w:ascii="Times New Roman" w:hAnsi="Times New Roman"/>
                <w:b/>
                <w:color w:val="C00000"/>
                <w:sz w:val="22"/>
                <w:szCs w:val="24"/>
              </w:rPr>
              <w:t>, ВЛЗ, ВЛИ</w:t>
            </w:r>
            <w:r w:rsidRPr="00E732D1">
              <w:rPr>
                <w:rFonts w:ascii="Times New Roman" w:hAnsi="Times New Roman"/>
                <w:sz w:val="22"/>
                <w:szCs w:val="24"/>
              </w:rPr>
              <w:t xml:space="preserve"> </w:t>
            </w:r>
            <w:r w:rsidRPr="00E732D1">
              <w:rPr>
                <w:rFonts w:ascii="Times New Roman" w:hAnsi="Times New Roman"/>
                <w:b/>
                <w:color w:val="C00000"/>
                <w:sz w:val="22"/>
                <w:szCs w:val="24"/>
              </w:rPr>
              <w:t>под напряжением</w:t>
            </w:r>
            <w:r w:rsidRPr="00E732D1">
              <w:rPr>
                <w:rFonts w:ascii="Times New Roman" w:hAnsi="Times New Roman"/>
                <w:sz w:val="22"/>
                <w:szCs w:val="24"/>
              </w:rPr>
              <w:t xml:space="preserve"> в случаях:</w:t>
            </w:r>
          </w:p>
          <w:p w:rsidR="002A3140" w:rsidRPr="00E732D1" w:rsidRDefault="002A3140" w:rsidP="001545A9">
            <w:pPr>
              <w:autoSpaceDE w:val="0"/>
              <w:autoSpaceDN w:val="0"/>
              <w:adjustRightInd w:val="0"/>
              <w:spacing w:before="240"/>
              <w:ind w:firstLine="540"/>
              <w:jc w:val="both"/>
              <w:rPr>
                <w:rFonts w:ascii="Times New Roman" w:hAnsi="Times New Roman"/>
                <w:sz w:val="22"/>
                <w:szCs w:val="24"/>
              </w:rPr>
            </w:pPr>
            <w:r w:rsidRPr="00E732D1">
              <w:rPr>
                <w:rFonts w:ascii="Times New Roman" w:hAnsi="Times New Roman"/>
                <w:sz w:val="22"/>
                <w:szCs w:val="24"/>
              </w:rPr>
              <w:t xml:space="preserve">отключения </w:t>
            </w:r>
            <w:proofErr w:type="gramStart"/>
            <w:r w:rsidRPr="00E732D1">
              <w:rPr>
                <w:rFonts w:ascii="Times New Roman" w:hAnsi="Times New Roman"/>
                <w:b/>
                <w:color w:val="C00000"/>
                <w:sz w:val="22"/>
                <w:szCs w:val="24"/>
              </w:rPr>
              <w:t>ВЛ</w:t>
            </w:r>
            <w:proofErr w:type="gramEnd"/>
            <w:r w:rsidRPr="00E732D1">
              <w:rPr>
                <w:rFonts w:ascii="Times New Roman" w:hAnsi="Times New Roman"/>
                <w:b/>
                <w:color w:val="C00000"/>
                <w:sz w:val="22"/>
                <w:szCs w:val="24"/>
              </w:rPr>
              <w:t xml:space="preserve">, ВЛЗ, ВЛИ, </w:t>
            </w:r>
            <w:r w:rsidRPr="00E732D1">
              <w:rPr>
                <w:rFonts w:ascii="Times New Roman" w:hAnsi="Times New Roman"/>
                <w:sz w:val="22"/>
                <w:szCs w:val="24"/>
              </w:rPr>
              <w:t>вызванного ошибкой бригады;</w:t>
            </w:r>
          </w:p>
          <w:p w:rsidR="002A3140" w:rsidRPr="00E732D1" w:rsidRDefault="002A3140" w:rsidP="001545A9">
            <w:pPr>
              <w:autoSpaceDE w:val="0"/>
              <w:autoSpaceDN w:val="0"/>
              <w:adjustRightInd w:val="0"/>
              <w:spacing w:before="240"/>
              <w:ind w:firstLine="540"/>
              <w:jc w:val="both"/>
              <w:rPr>
                <w:rFonts w:ascii="Times New Roman" w:hAnsi="Times New Roman"/>
                <w:sz w:val="22"/>
                <w:szCs w:val="24"/>
              </w:rPr>
            </w:pPr>
            <w:r w:rsidRPr="00E732D1">
              <w:rPr>
                <w:rFonts w:ascii="Times New Roman" w:hAnsi="Times New Roman"/>
                <w:sz w:val="22"/>
                <w:szCs w:val="24"/>
              </w:rPr>
              <w:t xml:space="preserve">обнаружения повреждения на </w:t>
            </w:r>
            <w:proofErr w:type="gramStart"/>
            <w:r w:rsidRPr="00E732D1">
              <w:rPr>
                <w:rFonts w:ascii="Times New Roman" w:hAnsi="Times New Roman"/>
                <w:b/>
                <w:color w:val="C00000"/>
                <w:sz w:val="22"/>
                <w:szCs w:val="24"/>
              </w:rPr>
              <w:t>ВЛ</w:t>
            </w:r>
            <w:proofErr w:type="gramEnd"/>
            <w:r w:rsidRPr="00E732D1">
              <w:rPr>
                <w:rFonts w:ascii="Times New Roman" w:hAnsi="Times New Roman"/>
                <w:b/>
                <w:color w:val="C00000"/>
                <w:sz w:val="22"/>
                <w:szCs w:val="24"/>
              </w:rPr>
              <w:t>, ВЛЗ, ВЛИ</w:t>
            </w:r>
            <w:r w:rsidRPr="00E732D1">
              <w:rPr>
                <w:rFonts w:ascii="Times New Roman" w:hAnsi="Times New Roman"/>
                <w:sz w:val="22"/>
                <w:szCs w:val="24"/>
              </w:rPr>
              <w:t>, ликвидация которого невозможна без нарушения технологии работ;</w:t>
            </w:r>
          </w:p>
          <w:p w:rsidR="002A3140" w:rsidRPr="00E732D1" w:rsidRDefault="002A3140" w:rsidP="001545A9">
            <w:pPr>
              <w:autoSpaceDE w:val="0"/>
              <w:autoSpaceDN w:val="0"/>
              <w:adjustRightInd w:val="0"/>
              <w:spacing w:before="240"/>
              <w:ind w:firstLine="540"/>
              <w:jc w:val="both"/>
              <w:rPr>
                <w:rFonts w:ascii="Times New Roman" w:hAnsi="Times New Roman"/>
                <w:sz w:val="22"/>
                <w:szCs w:val="24"/>
              </w:rPr>
            </w:pPr>
            <w:r w:rsidRPr="00E732D1">
              <w:rPr>
                <w:rFonts w:ascii="Times New Roman" w:hAnsi="Times New Roman"/>
                <w:sz w:val="22"/>
                <w:szCs w:val="24"/>
              </w:rPr>
              <w:t>отсутствия или неисправности технических средств и средств защиты;</w:t>
            </w:r>
          </w:p>
          <w:p w:rsidR="002A3140" w:rsidRPr="00E732D1" w:rsidRDefault="002A3140" w:rsidP="001545A9">
            <w:pPr>
              <w:autoSpaceDE w:val="0"/>
              <w:autoSpaceDN w:val="0"/>
              <w:adjustRightInd w:val="0"/>
              <w:spacing w:before="240"/>
              <w:ind w:firstLine="540"/>
              <w:jc w:val="both"/>
              <w:rPr>
                <w:rFonts w:ascii="Times New Roman" w:hAnsi="Times New Roman"/>
                <w:sz w:val="22"/>
                <w:szCs w:val="24"/>
              </w:rPr>
            </w:pPr>
            <w:r w:rsidRPr="00E732D1">
              <w:rPr>
                <w:rFonts w:ascii="Times New Roman" w:hAnsi="Times New Roman"/>
                <w:sz w:val="22"/>
                <w:szCs w:val="24"/>
              </w:rPr>
              <w:t>сильного дождя, снегопада, густого тумана, обледенения опор (при необходимости подъема на опоры);</w:t>
            </w:r>
          </w:p>
          <w:p w:rsidR="002A3140" w:rsidRPr="00E732D1" w:rsidRDefault="002A3140" w:rsidP="001545A9">
            <w:pPr>
              <w:autoSpaceDE w:val="0"/>
              <w:autoSpaceDN w:val="0"/>
              <w:adjustRightInd w:val="0"/>
              <w:spacing w:before="240"/>
              <w:ind w:firstLine="540"/>
              <w:jc w:val="both"/>
              <w:rPr>
                <w:rFonts w:ascii="Times New Roman" w:hAnsi="Times New Roman"/>
                <w:sz w:val="22"/>
                <w:szCs w:val="24"/>
              </w:rPr>
            </w:pPr>
            <w:r w:rsidRPr="00E732D1">
              <w:rPr>
                <w:rFonts w:ascii="Times New Roman" w:hAnsi="Times New Roman"/>
                <w:sz w:val="22"/>
                <w:szCs w:val="24"/>
              </w:rPr>
              <w:t>других обстоятельств, угрожающих безопасности работ.</w:t>
            </w:r>
          </w:p>
          <w:p w:rsidR="002A3140" w:rsidRDefault="002A3140" w:rsidP="001545A9">
            <w:pPr>
              <w:autoSpaceDE w:val="0"/>
              <w:autoSpaceDN w:val="0"/>
              <w:adjustRightInd w:val="0"/>
              <w:spacing w:line="276" w:lineRule="auto"/>
              <w:jc w:val="both"/>
              <w:rPr>
                <w:rFonts w:ascii="Times New Roman" w:hAnsi="Times New Roman"/>
                <w:sz w:val="22"/>
                <w:szCs w:val="24"/>
              </w:rPr>
            </w:pPr>
          </w:p>
          <w:p w:rsidR="002A3140" w:rsidRDefault="002A3140" w:rsidP="001545A9">
            <w:pPr>
              <w:autoSpaceDE w:val="0"/>
              <w:autoSpaceDN w:val="0"/>
              <w:adjustRightInd w:val="0"/>
              <w:spacing w:line="276" w:lineRule="auto"/>
              <w:jc w:val="both"/>
              <w:rPr>
                <w:rFonts w:ascii="Times New Roman" w:hAnsi="Times New Roman"/>
                <w:sz w:val="22"/>
                <w:szCs w:val="24"/>
              </w:rPr>
            </w:pPr>
          </w:p>
          <w:p w:rsidR="002A3140" w:rsidRDefault="002A3140" w:rsidP="001545A9">
            <w:pPr>
              <w:autoSpaceDE w:val="0"/>
              <w:autoSpaceDN w:val="0"/>
              <w:adjustRightInd w:val="0"/>
              <w:spacing w:line="276" w:lineRule="auto"/>
              <w:jc w:val="both"/>
              <w:rPr>
                <w:rFonts w:ascii="Times New Roman" w:hAnsi="Times New Roman"/>
                <w:sz w:val="22"/>
                <w:szCs w:val="24"/>
              </w:rPr>
            </w:pPr>
          </w:p>
          <w:p w:rsidR="002A3140" w:rsidRDefault="002A3140" w:rsidP="001545A9">
            <w:pPr>
              <w:autoSpaceDE w:val="0"/>
              <w:autoSpaceDN w:val="0"/>
              <w:adjustRightInd w:val="0"/>
              <w:spacing w:line="276" w:lineRule="auto"/>
              <w:jc w:val="both"/>
              <w:rPr>
                <w:rFonts w:ascii="Times New Roman" w:hAnsi="Times New Roman"/>
                <w:sz w:val="22"/>
                <w:szCs w:val="24"/>
              </w:rPr>
            </w:pPr>
          </w:p>
          <w:p w:rsidR="002A3140" w:rsidRDefault="002A3140" w:rsidP="001545A9">
            <w:pPr>
              <w:autoSpaceDE w:val="0"/>
              <w:autoSpaceDN w:val="0"/>
              <w:adjustRightInd w:val="0"/>
              <w:spacing w:line="276" w:lineRule="auto"/>
              <w:jc w:val="both"/>
              <w:rPr>
                <w:rFonts w:ascii="Times New Roman" w:hAnsi="Times New Roman"/>
                <w:sz w:val="22"/>
                <w:szCs w:val="24"/>
              </w:rPr>
            </w:pPr>
          </w:p>
          <w:p w:rsidR="002A3140" w:rsidRDefault="002A3140" w:rsidP="001545A9">
            <w:pPr>
              <w:autoSpaceDE w:val="0"/>
              <w:autoSpaceDN w:val="0"/>
              <w:adjustRightInd w:val="0"/>
              <w:spacing w:line="276" w:lineRule="auto"/>
              <w:jc w:val="both"/>
              <w:rPr>
                <w:rFonts w:ascii="Times New Roman" w:hAnsi="Times New Roman"/>
                <w:sz w:val="22"/>
                <w:szCs w:val="24"/>
              </w:rPr>
            </w:pPr>
          </w:p>
          <w:p w:rsidR="002A3140" w:rsidRPr="00E732D1" w:rsidRDefault="002A3140" w:rsidP="001545A9">
            <w:pPr>
              <w:autoSpaceDE w:val="0"/>
              <w:autoSpaceDN w:val="0"/>
              <w:adjustRightInd w:val="0"/>
              <w:spacing w:line="276" w:lineRule="auto"/>
              <w:jc w:val="both"/>
              <w:rPr>
                <w:rFonts w:ascii="Times New Roman" w:hAnsi="Times New Roman"/>
                <w:sz w:val="22"/>
                <w:szCs w:val="24"/>
              </w:rPr>
            </w:pPr>
          </w:p>
        </w:tc>
        <w:tc>
          <w:tcPr>
            <w:tcW w:w="743" w:type="pct"/>
          </w:tcPr>
          <w:p w:rsidR="002A3140" w:rsidRPr="00E732D1" w:rsidRDefault="002A3140" w:rsidP="001545A9">
            <w:pPr>
              <w:pStyle w:val="a4"/>
              <w:rPr>
                <w:rFonts w:ascii="Times New Roman" w:hAnsi="Times New Roman"/>
                <w:sz w:val="22"/>
                <w:szCs w:val="24"/>
              </w:rPr>
            </w:pPr>
            <w:r w:rsidRPr="00E732D1">
              <w:rPr>
                <w:rFonts w:ascii="Times New Roman" w:hAnsi="Times New Roman"/>
                <w:sz w:val="22"/>
                <w:szCs w:val="24"/>
              </w:rPr>
              <w:t>Требуется доработка.</w:t>
            </w:r>
          </w:p>
        </w:tc>
        <w:tc>
          <w:tcPr>
            <w:tcW w:w="1540" w:type="pct"/>
          </w:tcPr>
          <w:p w:rsidR="002A3140" w:rsidRPr="00E732D1" w:rsidRDefault="002A3140" w:rsidP="001545A9">
            <w:pPr>
              <w:autoSpaceDE w:val="0"/>
              <w:autoSpaceDN w:val="0"/>
              <w:adjustRightInd w:val="0"/>
              <w:jc w:val="both"/>
              <w:rPr>
                <w:rFonts w:ascii="Times New Roman" w:hAnsi="Times New Roman"/>
                <w:b/>
                <w:sz w:val="22"/>
                <w:szCs w:val="24"/>
              </w:rPr>
            </w:pPr>
            <w:r w:rsidRPr="00E732D1">
              <w:rPr>
                <w:rFonts w:ascii="Times New Roman" w:hAnsi="Times New Roman"/>
                <w:b/>
                <w:sz w:val="22"/>
                <w:szCs w:val="24"/>
              </w:rPr>
              <w:t>Учтено.</w:t>
            </w:r>
          </w:p>
          <w:p w:rsidR="002A3140" w:rsidRDefault="002A3140" w:rsidP="001545A9">
            <w:pPr>
              <w:pStyle w:val="a4"/>
              <w:rPr>
                <w:rFonts w:ascii="Times New Roman" w:hAnsi="Times New Roman"/>
                <w:b/>
                <w:sz w:val="22"/>
                <w:szCs w:val="24"/>
              </w:rPr>
            </w:pPr>
            <w:r w:rsidRPr="00E732D1">
              <w:rPr>
                <w:rFonts w:ascii="Times New Roman" w:hAnsi="Times New Roman"/>
                <w:b/>
                <w:sz w:val="22"/>
                <w:szCs w:val="24"/>
              </w:rPr>
              <w:t>Урегулировано.</w:t>
            </w:r>
          </w:p>
          <w:p w:rsidR="0001765A" w:rsidRDefault="0001765A" w:rsidP="001545A9">
            <w:pPr>
              <w:pStyle w:val="a4"/>
              <w:rPr>
                <w:rFonts w:ascii="Times New Roman" w:hAnsi="Times New Roman"/>
                <w:b/>
                <w:sz w:val="22"/>
                <w:szCs w:val="24"/>
              </w:rPr>
            </w:pPr>
          </w:p>
          <w:p w:rsidR="0001765A" w:rsidRDefault="0001765A" w:rsidP="0001765A">
            <w:pPr>
              <w:pStyle w:val="a6"/>
              <w:shd w:val="clear" w:color="auto" w:fill="FFFFFF"/>
              <w:spacing w:before="0" w:beforeAutospacing="0" w:after="0" w:afterAutospacing="0"/>
              <w:rPr>
                <w:i/>
                <w:sz w:val="22"/>
                <w:u w:val="single"/>
              </w:rPr>
            </w:pPr>
            <w:r w:rsidRPr="002A3140">
              <w:rPr>
                <w:i/>
                <w:sz w:val="22"/>
                <w:u w:val="single"/>
              </w:rPr>
              <w:t>Изложить в следующей редакции:</w:t>
            </w:r>
          </w:p>
          <w:p w:rsidR="0001765A" w:rsidRPr="002A3140" w:rsidRDefault="0001765A" w:rsidP="0001765A">
            <w:pPr>
              <w:pStyle w:val="a6"/>
              <w:shd w:val="clear" w:color="auto" w:fill="FFFFFF"/>
              <w:spacing w:before="0" w:beforeAutospacing="0" w:after="0" w:afterAutospacing="0"/>
              <w:rPr>
                <w:i/>
                <w:sz w:val="22"/>
                <w:u w:val="single"/>
              </w:rPr>
            </w:pPr>
          </w:p>
          <w:p w:rsidR="002A3140" w:rsidRPr="00E732D1" w:rsidRDefault="002A3140" w:rsidP="001545A9">
            <w:pPr>
              <w:autoSpaceDE w:val="0"/>
              <w:autoSpaceDN w:val="0"/>
              <w:adjustRightInd w:val="0"/>
              <w:jc w:val="both"/>
              <w:rPr>
                <w:rFonts w:ascii="Times New Roman" w:hAnsi="Times New Roman"/>
                <w:sz w:val="22"/>
                <w:szCs w:val="24"/>
              </w:rPr>
            </w:pPr>
            <w:r w:rsidRPr="00E732D1">
              <w:rPr>
                <w:rFonts w:ascii="Times New Roman" w:hAnsi="Times New Roman"/>
                <w:sz w:val="22"/>
                <w:szCs w:val="24"/>
              </w:rPr>
              <w:t xml:space="preserve">Запрещается работа на </w:t>
            </w:r>
            <w:proofErr w:type="gramStart"/>
            <w:r w:rsidRPr="00E732D1">
              <w:rPr>
                <w:rFonts w:ascii="Times New Roman" w:hAnsi="Times New Roman"/>
                <w:sz w:val="22"/>
                <w:szCs w:val="24"/>
              </w:rPr>
              <w:t>ВЛ</w:t>
            </w:r>
            <w:proofErr w:type="gramEnd"/>
            <w:r w:rsidRPr="00E732D1">
              <w:rPr>
                <w:rFonts w:ascii="Times New Roman" w:hAnsi="Times New Roman"/>
                <w:sz w:val="22"/>
                <w:szCs w:val="24"/>
              </w:rPr>
              <w:t>, ВЛЗ, ВЛИ под напряжением в случаях:</w:t>
            </w:r>
          </w:p>
          <w:p w:rsidR="002A3140" w:rsidRPr="00E732D1" w:rsidRDefault="002A3140" w:rsidP="001545A9">
            <w:pPr>
              <w:autoSpaceDE w:val="0"/>
              <w:autoSpaceDN w:val="0"/>
              <w:adjustRightInd w:val="0"/>
              <w:spacing w:before="240"/>
              <w:ind w:left="35" w:firstLine="177"/>
              <w:jc w:val="both"/>
              <w:rPr>
                <w:rFonts w:ascii="Times New Roman" w:hAnsi="Times New Roman"/>
                <w:sz w:val="22"/>
                <w:szCs w:val="24"/>
              </w:rPr>
            </w:pPr>
            <w:r w:rsidRPr="00E732D1">
              <w:rPr>
                <w:rFonts w:ascii="Times New Roman" w:hAnsi="Times New Roman"/>
                <w:sz w:val="22"/>
                <w:szCs w:val="24"/>
              </w:rPr>
              <w:t xml:space="preserve">аварийного отключения </w:t>
            </w:r>
            <w:proofErr w:type="gramStart"/>
            <w:r w:rsidRPr="00E732D1">
              <w:rPr>
                <w:rFonts w:ascii="Times New Roman" w:hAnsi="Times New Roman"/>
                <w:sz w:val="22"/>
                <w:szCs w:val="24"/>
              </w:rPr>
              <w:t>ВЛ</w:t>
            </w:r>
            <w:proofErr w:type="gramEnd"/>
            <w:r w:rsidRPr="00E732D1">
              <w:rPr>
                <w:rFonts w:ascii="Times New Roman" w:hAnsi="Times New Roman"/>
                <w:sz w:val="22"/>
                <w:szCs w:val="24"/>
              </w:rPr>
              <w:t>, ВЛЗ, ВЛИ, от действия защит во время производства работ;</w:t>
            </w:r>
          </w:p>
          <w:p w:rsidR="002A3140" w:rsidRPr="00E732D1" w:rsidRDefault="002A3140" w:rsidP="001545A9">
            <w:pPr>
              <w:autoSpaceDE w:val="0"/>
              <w:autoSpaceDN w:val="0"/>
              <w:adjustRightInd w:val="0"/>
              <w:spacing w:before="240"/>
              <w:ind w:firstLine="177"/>
              <w:jc w:val="both"/>
              <w:rPr>
                <w:rFonts w:ascii="Times New Roman" w:hAnsi="Times New Roman"/>
                <w:sz w:val="22"/>
                <w:szCs w:val="24"/>
              </w:rPr>
            </w:pPr>
            <w:r w:rsidRPr="00E732D1">
              <w:rPr>
                <w:rFonts w:ascii="Times New Roman" w:hAnsi="Times New Roman"/>
                <w:sz w:val="22"/>
                <w:szCs w:val="24"/>
              </w:rPr>
              <w:t xml:space="preserve">обнаружения повреждения на </w:t>
            </w:r>
            <w:proofErr w:type="gramStart"/>
            <w:r w:rsidRPr="00E732D1">
              <w:rPr>
                <w:rFonts w:ascii="Times New Roman" w:hAnsi="Times New Roman"/>
                <w:sz w:val="22"/>
                <w:szCs w:val="24"/>
              </w:rPr>
              <w:t>ВЛ</w:t>
            </w:r>
            <w:proofErr w:type="gramEnd"/>
            <w:r w:rsidRPr="00E732D1">
              <w:rPr>
                <w:rFonts w:ascii="Times New Roman" w:hAnsi="Times New Roman"/>
                <w:sz w:val="22"/>
                <w:szCs w:val="24"/>
              </w:rPr>
              <w:t>, ВЛЗ, ВЛИ, ликвидация которого невозможна без нарушения технологии работ;</w:t>
            </w:r>
          </w:p>
          <w:p w:rsidR="002A3140" w:rsidRPr="00E732D1" w:rsidRDefault="002A3140" w:rsidP="001545A9">
            <w:pPr>
              <w:autoSpaceDE w:val="0"/>
              <w:autoSpaceDN w:val="0"/>
              <w:adjustRightInd w:val="0"/>
              <w:spacing w:before="240"/>
              <w:ind w:firstLine="177"/>
              <w:jc w:val="both"/>
              <w:rPr>
                <w:rFonts w:ascii="Times New Roman" w:hAnsi="Times New Roman"/>
                <w:sz w:val="22"/>
                <w:szCs w:val="24"/>
              </w:rPr>
            </w:pPr>
            <w:r w:rsidRPr="00E732D1">
              <w:rPr>
                <w:rFonts w:ascii="Times New Roman" w:hAnsi="Times New Roman"/>
                <w:sz w:val="22"/>
                <w:szCs w:val="24"/>
              </w:rPr>
              <w:t>отсутствия или неисправности технических средств и средств защиты;</w:t>
            </w:r>
          </w:p>
          <w:p w:rsidR="002A3140" w:rsidRPr="00E732D1" w:rsidRDefault="002A3140" w:rsidP="001545A9">
            <w:pPr>
              <w:autoSpaceDE w:val="0"/>
              <w:autoSpaceDN w:val="0"/>
              <w:adjustRightInd w:val="0"/>
              <w:spacing w:before="240"/>
              <w:ind w:firstLine="177"/>
              <w:jc w:val="both"/>
              <w:rPr>
                <w:rFonts w:ascii="Times New Roman" w:hAnsi="Times New Roman"/>
                <w:sz w:val="22"/>
                <w:szCs w:val="24"/>
              </w:rPr>
            </w:pPr>
            <w:r w:rsidRPr="00E732D1">
              <w:rPr>
                <w:rFonts w:ascii="Times New Roman" w:hAnsi="Times New Roman"/>
                <w:sz w:val="22"/>
                <w:szCs w:val="24"/>
              </w:rPr>
              <w:t>других обстоятельств, угрожающих безопасности производства работ 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w:t>
            </w:r>
          </w:p>
          <w:p w:rsidR="002A3140" w:rsidRPr="00E732D1" w:rsidRDefault="002A3140" w:rsidP="001545A9">
            <w:pPr>
              <w:pStyle w:val="a4"/>
              <w:rPr>
                <w:rFonts w:ascii="Times New Roman" w:hAnsi="Times New Roman"/>
                <w:sz w:val="22"/>
                <w:szCs w:val="24"/>
              </w:rPr>
            </w:pPr>
          </w:p>
        </w:tc>
      </w:tr>
    </w:tbl>
    <w:p w:rsidR="00041212" w:rsidRDefault="00041212"/>
    <w:sectPr w:rsidR="00041212" w:rsidSect="0001765A">
      <w:headerReference w:type="default" r:id="rId11"/>
      <w:pgSz w:w="16838" w:h="11906" w:orient="landscape"/>
      <w:pgMar w:top="1135"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84E" w:rsidRDefault="0027284E" w:rsidP="0001765A">
      <w:r>
        <w:separator/>
      </w:r>
    </w:p>
  </w:endnote>
  <w:endnote w:type="continuationSeparator" w:id="0">
    <w:p w:rsidR="0027284E" w:rsidRDefault="0027284E" w:rsidP="000176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84E" w:rsidRDefault="0027284E" w:rsidP="0001765A">
      <w:r>
        <w:separator/>
      </w:r>
    </w:p>
  </w:footnote>
  <w:footnote w:type="continuationSeparator" w:id="0">
    <w:p w:rsidR="0027284E" w:rsidRDefault="0027284E" w:rsidP="00017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7441"/>
      <w:docPartObj>
        <w:docPartGallery w:val="Page Numbers (Top of Page)"/>
        <w:docPartUnique/>
      </w:docPartObj>
    </w:sdtPr>
    <w:sdtContent>
      <w:p w:rsidR="0001765A" w:rsidRDefault="00714879">
        <w:pPr>
          <w:pStyle w:val="a9"/>
          <w:jc w:val="center"/>
        </w:pPr>
        <w:fldSimple w:instr=" PAGE   \* MERGEFORMAT ">
          <w:r w:rsidR="00DF2B85">
            <w:rPr>
              <w:noProof/>
            </w:rPr>
            <w:t>7</w:t>
          </w:r>
        </w:fldSimple>
      </w:p>
    </w:sdtContent>
  </w:sdt>
  <w:p w:rsidR="0001765A" w:rsidRDefault="0001765A">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2A3140"/>
    <w:rsid w:val="0001765A"/>
    <w:rsid w:val="00041212"/>
    <w:rsid w:val="00072A45"/>
    <w:rsid w:val="0009514E"/>
    <w:rsid w:val="000C3AC8"/>
    <w:rsid w:val="000C4252"/>
    <w:rsid w:val="000D033F"/>
    <w:rsid w:val="000E4DC2"/>
    <w:rsid w:val="0010688C"/>
    <w:rsid w:val="001D05FD"/>
    <w:rsid w:val="001F056E"/>
    <w:rsid w:val="00242FBA"/>
    <w:rsid w:val="0027284E"/>
    <w:rsid w:val="002A3140"/>
    <w:rsid w:val="002C4939"/>
    <w:rsid w:val="002D72E0"/>
    <w:rsid w:val="002E1BA1"/>
    <w:rsid w:val="002E1D6B"/>
    <w:rsid w:val="00315869"/>
    <w:rsid w:val="00342ACE"/>
    <w:rsid w:val="003520C8"/>
    <w:rsid w:val="00377980"/>
    <w:rsid w:val="0038014E"/>
    <w:rsid w:val="003816EA"/>
    <w:rsid w:val="003B2EAE"/>
    <w:rsid w:val="003F5607"/>
    <w:rsid w:val="003F62B5"/>
    <w:rsid w:val="00432583"/>
    <w:rsid w:val="004325E2"/>
    <w:rsid w:val="00436341"/>
    <w:rsid w:val="00451DC5"/>
    <w:rsid w:val="00455C77"/>
    <w:rsid w:val="00462746"/>
    <w:rsid w:val="00481F28"/>
    <w:rsid w:val="00485116"/>
    <w:rsid w:val="004904C6"/>
    <w:rsid w:val="00496779"/>
    <w:rsid w:val="004C1F38"/>
    <w:rsid w:val="004C5F12"/>
    <w:rsid w:val="005427D2"/>
    <w:rsid w:val="005D7853"/>
    <w:rsid w:val="006159E0"/>
    <w:rsid w:val="00653CD3"/>
    <w:rsid w:val="006C1E35"/>
    <w:rsid w:val="006F09CC"/>
    <w:rsid w:val="006F3B44"/>
    <w:rsid w:val="00714879"/>
    <w:rsid w:val="007378DF"/>
    <w:rsid w:val="0074556F"/>
    <w:rsid w:val="007A13CE"/>
    <w:rsid w:val="00805E7D"/>
    <w:rsid w:val="008B3659"/>
    <w:rsid w:val="008F074B"/>
    <w:rsid w:val="00901BDC"/>
    <w:rsid w:val="00904118"/>
    <w:rsid w:val="00906366"/>
    <w:rsid w:val="00942EA4"/>
    <w:rsid w:val="0098642A"/>
    <w:rsid w:val="009D405A"/>
    <w:rsid w:val="009E1B07"/>
    <w:rsid w:val="009E5573"/>
    <w:rsid w:val="00A31F86"/>
    <w:rsid w:val="00A52855"/>
    <w:rsid w:val="00A77A1F"/>
    <w:rsid w:val="00AA72DD"/>
    <w:rsid w:val="00AC6518"/>
    <w:rsid w:val="00AE60BE"/>
    <w:rsid w:val="00B241A5"/>
    <w:rsid w:val="00B2611B"/>
    <w:rsid w:val="00BD5A79"/>
    <w:rsid w:val="00BE3E32"/>
    <w:rsid w:val="00C61DB0"/>
    <w:rsid w:val="00C65CDA"/>
    <w:rsid w:val="00C71B6E"/>
    <w:rsid w:val="00D3482A"/>
    <w:rsid w:val="00D405B5"/>
    <w:rsid w:val="00DA01C2"/>
    <w:rsid w:val="00DB7E89"/>
    <w:rsid w:val="00DF2B85"/>
    <w:rsid w:val="00DF428F"/>
    <w:rsid w:val="00E0384F"/>
    <w:rsid w:val="00E307A5"/>
    <w:rsid w:val="00E317C8"/>
    <w:rsid w:val="00E3274F"/>
    <w:rsid w:val="00E55806"/>
    <w:rsid w:val="00EE1E1B"/>
    <w:rsid w:val="00EF6F01"/>
    <w:rsid w:val="00EF7915"/>
    <w:rsid w:val="00F53263"/>
    <w:rsid w:val="00F65DA2"/>
    <w:rsid w:val="00F86493"/>
    <w:rsid w:val="00F86DC8"/>
    <w:rsid w:val="00F9686C"/>
    <w:rsid w:val="00F978F8"/>
    <w:rsid w:val="00FB3E08"/>
    <w:rsid w:val="00FF3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140"/>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1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a5"/>
    <w:uiPriority w:val="99"/>
    <w:rsid w:val="002A3140"/>
    <w:rPr>
      <w:sz w:val="20"/>
    </w:rPr>
  </w:style>
  <w:style w:type="character" w:customStyle="1" w:styleId="a5">
    <w:name w:val="Текст примечания Знак"/>
    <w:basedOn w:val="a0"/>
    <w:link w:val="a4"/>
    <w:uiPriority w:val="99"/>
    <w:rsid w:val="002A3140"/>
    <w:rPr>
      <w:rFonts w:ascii="Arial" w:eastAsia="Times New Roman" w:hAnsi="Arial" w:cs="Times New Roman"/>
      <w:sz w:val="20"/>
      <w:szCs w:val="20"/>
      <w:lang w:eastAsia="ru-RU"/>
    </w:rPr>
  </w:style>
  <w:style w:type="paragraph" w:styleId="a6">
    <w:name w:val="Normal (Web)"/>
    <w:basedOn w:val="a"/>
    <w:uiPriority w:val="99"/>
    <w:unhideWhenUsed/>
    <w:rsid w:val="002A3140"/>
    <w:pPr>
      <w:spacing w:before="100" w:beforeAutospacing="1" w:after="100" w:afterAutospacing="1"/>
    </w:pPr>
    <w:rPr>
      <w:rFonts w:ascii="Times New Roman" w:eastAsiaTheme="minorHAnsi" w:hAnsi="Times New Roman"/>
      <w:szCs w:val="24"/>
    </w:rPr>
  </w:style>
  <w:style w:type="character" w:styleId="a7">
    <w:name w:val="annotation reference"/>
    <w:uiPriority w:val="99"/>
    <w:rsid w:val="002A3140"/>
    <w:rPr>
      <w:sz w:val="16"/>
      <w:szCs w:val="16"/>
    </w:rPr>
  </w:style>
  <w:style w:type="character" w:customStyle="1" w:styleId="a8">
    <w:name w:val="Гипертекстовая ссылка"/>
    <w:uiPriority w:val="99"/>
    <w:rsid w:val="002A3140"/>
    <w:rPr>
      <w:rFonts w:cs="Times New Roman"/>
      <w:b/>
      <w:color w:val="106BBE"/>
    </w:rPr>
  </w:style>
  <w:style w:type="paragraph" w:styleId="a9">
    <w:name w:val="header"/>
    <w:basedOn w:val="a"/>
    <w:link w:val="aa"/>
    <w:uiPriority w:val="99"/>
    <w:unhideWhenUsed/>
    <w:rsid w:val="0001765A"/>
    <w:pPr>
      <w:tabs>
        <w:tab w:val="center" w:pos="4677"/>
        <w:tab w:val="right" w:pos="9355"/>
      </w:tabs>
    </w:pPr>
  </w:style>
  <w:style w:type="character" w:customStyle="1" w:styleId="aa">
    <w:name w:val="Верхний колонтитул Знак"/>
    <w:basedOn w:val="a0"/>
    <w:link w:val="a9"/>
    <w:uiPriority w:val="99"/>
    <w:rsid w:val="0001765A"/>
    <w:rPr>
      <w:rFonts w:ascii="Arial" w:eastAsia="Times New Roman" w:hAnsi="Arial" w:cs="Times New Roman"/>
      <w:sz w:val="24"/>
      <w:szCs w:val="20"/>
      <w:lang w:eastAsia="ru-RU"/>
    </w:rPr>
  </w:style>
  <w:style w:type="paragraph" w:styleId="ab">
    <w:name w:val="footer"/>
    <w:basedOn w:val="a"/>
    <w:link w:val="ac"/>
    <w:uiPriority w:val="99"/>
    <w:semiHidden/>
    <w:unhideWhenUsed/>
    <w:rsid w:val="0001765A"/>
    <w:pPr>
      <w:tabs>
        <w:tab w:val="center" w:pos="4677"/>
        <w:tab w:val="right" w:pos="9355"/>
      </w:tabs>
    </w:pPr>
  </w:style>
  <w:style w:type="character" w:customStyle="1" w:styleId="ac">
    <w:name w:val="Нижний колонтитул Знак"/>
    <w:basedOn w:val="a0"/>
    <w:link w:val="ab"/>
    <w:uiPriority w:val="99"/>
    <w:semiHidden/>
    <w:rsid w:val="0001765A"/>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C4F9B028DEAB1C539E598C54BAF96C4B701FAB14464881F124E4140314AC5E66BAF68AD2D0B6EF78B9F21F8B77CAD2AAB496F89679E4D8xDt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0C4F9B028DEAB1C539E598C54BAF96C4B701FAB14464881F124E4140314AC5E66BAF68AD2D0B6EF78B9F21F8B77CAD2AAB496F89679E4D8xDt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0F847EBBC796A57AE128D9C8FCEF96ECA810C94A3A1AECDFAC0B9A71D8BFCCCFBB4D9FCD667537BDA9CFD9520136FFCD5B1DE5CABA687CEK879I" TargetMode="External"/><Relationship Id="rId4" Type="http://schemas.openxmlformats.org/officeDocument/2006/relationships/webSettings" Target="webSettings.xml"/><Relationship Id="rId9" Type="http://schemas.openxmlformats.org/officeDocument/2006/relationships/hyperlink" Target="consultantplus://offline/ref=40C4F9B028DEAB1C539E598C54BAF96C4B701FAB14464881F124E4140314AC5E66BAF68AD2D0B6EF78B9F21F8B77CAD2AAB496F89679E4D8xDt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BCBCC-7577-4FB3-8ECA-04F56B2B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3214</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Lvova</dc:creator>
  <cp:lastModifiedBy>Lvova</cp:lastModifiedBy>
  <cp:revision>3</cp:revision>
  <dcterms:created xsi:type="dcterms:W3CDTF">2020-01-27T13:47:00Z</dcterms:created>
  <dcterms:modified xsi:type="dcterms:W3CDTF">2020-01-27T14:19:00Z</dcterms:modified>
</cp:coreProperties>
</file>