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AF" w:rsidRDefault="006B12AF" w:rsidP="006B1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B12AF" w:rsidRDefault="006B12AF" w:rsidP="006B12AF">
      <w:pPr>
        <w:jc w:val="center"/>
        <w:rPr>
          <w:b/>
          <w:sz w:val="28"/>
          <w:szCs w:val="28"/>
        </w:rPr>
      </w:pPr>
    </w:p>
    <w:p w:rsidR="006B12AF" w:rsidRDefault="006B12AF" w:rsidP="006B12A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Заседания межведомственной рабочей группы по обеспечению предоставления мер социальной защиты (поддержки) с использованием электронного сертификата</w:t>
      </w:r>
    </w:p>
    <w:p w:rsidR="00644747" w:rsidRPr="000F76B3" w:rsidRDefault="00644747" w:rsidP="00644747">
      <w:pPr>
        <w:pBdr>
          <w:bottom w:val="single" w:sz="12" w:space="1" w:color="auto"/>
        </w:pBdr>
        <w:shd w:val="clear" w:color="FFFFFF" w:fill="FFFFFF"/>
        <w:jc w:val="center"/>
        <w:rPr>
          <w:sz w:val="28"/>
          <w:szCs w:val="28"/>
        </w:rPr>
      </w:pPr>
      <w:r w:rsidRPr="000F76B3">
        <w:rPr>
          <w:sz w:val="28"/>
          <w:szCs w:val="28"/>
        </w:rPr>
        <w:t>по вопросу осуществления расчетов при выпуске электронных сертификатов для приобретения отдельных видов товаров, работ, услуг и целесообразности внесения изменения поправок в законодательство</w:t>
      </w:r>
    </w:p>
    <w:p w:rsidR="00644747" w:rsidRDefault="00644747" w:rsidP="006B12A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9152F" w:rsidRPr="00984D05" w:rsidRDefault="00BA52A3" w:rsidP="000C49E4">
      <w:pPr>
        <w:jc w:val="center"/>
        <w:rPr>
          <w:b/>
          <w:sz w:val="28"/>
          <w:szCs w:val="28"/>
        </w:rPr>
      </w:pPr>
      <w:r w:rsidRPr="00984D05">
        <w:rPr>
          <w:b/>
          <w:sz w:val="28"/>
          <w:szCs w:val="28"/>
        </w:rPr>
        <w:t>г. Москва</w:t>
      </w:r>
    </w:p>
    <w:p w:rsidR="00BA52A3" w:rsidRPr="00984D05" w:rsidRDefault="00BA52A3" w:rsidP="00611BDC">
      <w:pPr>
        <w:rPr>
          <w:b/>
          <w:sz w:val="28"/>
          <w:szCs w:val="28"/>
        </w:rPr>
      </w:pPr>
    </w:p>
    <w:p w:rsidR="002F73C6" w:rsidRDefault="00611BDC" w:rsidP="0005677E">
      <w:pPr>
        <w:ind w:left="142"/>
        <w:rPr>
          <w:b/>
          <w:sz w:val="28"/>
          <w:szCs w:val="28"/>
        </w:rPr>
      </w:pPr>
      <w:r w:rsidRPr="00984D05">
        <w:rPr>
          <w:b/>
          <w:sz w:val="28"/>
          <w:szCs w:val="28"/>
        </w:rPr>
        <w:t xml:space="preserve">от </w:t>
      </w:r>
      <w:proofErr w:type="gramStart"/>
      <w:r w:rsidR="0005677E">
        <w:rPr>
          <w:b/>
          <w:sz w:val="28"/>
          <w:szCs w:val="28"/>
        </w:rPr>
        <w:t>«</w:t>
      </w:r>
      <w:r w:rsidR="00CC0932">
        <w:rPr>
          <w:b/>
          <w:sz w:val="28"/>
          <w:szCs w:val="28"/>
        </w:rPr>
        <w:t xml:space="preserve"> </w:t>
      </w:r>
      <w:r w:rsidR="00725041">
        <w:rPr>
          <w:b/>
          <w:sz w:val="28"/>
          <w:szCs w:val="28"/>
        </w:rPr>
        <w:t>1</w:t>
      </w:r>
      <w:proofErr w:type="gramEnd"/>
      <w:r w:rsidR="00644747">
        <w:rPr>
          <w:b/>
          <w:sz w:val="28"/>
          <w:szCs w:val="28"/>
        </w:rPr>
        <w:t xml:space="preserve"> </w:t>
      </w:r>
      <w:r w:rsidR="0005677E">
        <w:rPr>
          <w:b/>
          <w:sz w:val="28"/>
          <w:szCs w:val="28"/>
        </w:rPr>
        <w:t>»</w:t>
      </w:r>
      <w:r w:rsidR="00CC0932">
        <w:rPr>
          <w:b/>
          <w:sz w:val="28"/>
          <w:szCs w:val="28"/>
        </w:rPr>
        <w:t xml:space="preserve"> </w:t>
      </w:r>
      <w:r w:rsidR="00725041">
        <w:rPr>
          <w:b/>
          <w:sz w:val="28"/>
          <w:szCs w:val="28"/>
        </w:rPr>
        <w:t>октября</w:t>
      </w:r>
      <w:r w:rsidR="002616DB" w:rsidRPr="00984D05">
        <w:rPr>
          <w:b/>
          <w:sz w:val="28"/>
          <w:szCs w:val="28"/>
        </w:rPr>
        <w:t xml:space="preserve"> </w:t>
      </w:r>
      <w:r w:rsidR="005201D2" w:rsidRPr="00984D05">
        <w:rPr>
          <w:b/>
          <w:sz w:val="28"/>
          <w:szCs w:val="28"/>
        </w:rPr>
        <w:t>20</w:t>
      </w:r>
      <w:r w:rsidR="003E6AA2">
        <w:rPr>
          <w:b/>
          <w:sz w:val="28"/>
          <w:szCs w:val="28"/>
        </w:rPr>
        <w:t>2</w:t>
      </w:r>
      <w:r w:rsidR="00CC0932">
        <w:rPr>
          <w:b/>
          <w:sz w:val="28"/>
          <w:szCs w:val="28"/>
        </w:rPr>
        <w:t>1</w:t>
      </w:r>
      <w:r w:rsidR="005201D2" w:rsidRPr="00984D05">
        <w:rPr>
          <w:b/>
          <w:sz w:val="28"/>
          <w:szCs w:val="28"/>
        </w:rPr>
        <w:t xml:space="preserve"> г.</w:t>
      </w:r>
      <w:r w:rsidR="00FF5B3C" w:rsidRPr="00984D05">
        <w:rPr>
          <w:b/>
          <w:sz w:val="28"/>
          <w:szCs w:val="28"/>
        </w:rPr>
        <w:tab/>
      </w:r>
      <w:r w:rsidR="00FF5B3C" w:rsidRPr="00984D05">
        <w:rPr>
          <w:b/>
          <w:sz w:val="28"/>
          <w:szCs w:val="28"/>
        </w:rPr>
        <w:tab/>
      </w:r>
      <w:r w:rsidR="00FF5B3C" w:rsidRPr="00984D05">
        <w:rPr>
          <w:b/>
          <w:sz w:val="28"/>
          <w:szCs w:val="28"/>
        </w:rPr>
        <w:tab/>
      </w:r>
      <w:r w:rsidR="0005677E">
        <w:rPr>
          <w:b/>
          <w:sz w:val="28"/>
          <w:szCs w:val="28"/>
        </w:rPr>
        <w:tab/>
      </w:r>
      <w:r w:rsidR="00CC0932">
        <w:rPr>
          <w:b/>
          <w:sz w:val="28"/>
          <w:szCs w:val="28"/>
        </w:rPr>
        <w:tab/>
      </w:r>
      <w:r w:rsidR="00CC0932">
        <w:rPr>
          <w:b/>
          <w:sz w:val="28"/>
          <w:szCs w:val="28"/>
        </w:rPr>
        <w:tab/>
      </w:r>
      <w:r w:rsidR="00A013FE" w:rsidRPr="00984D05">
        <w:rPr>
          <w:b/>
          <w:sz w:val="28"/>
          <w:szCs w:val="28"/>
        </w:rPr>
        <w:tab/>
      </w:r>
      <w:r w:rsidR="005F3861">
        <w:rPr>
          <w:b/>
          <w:sz w:val="28"/>
          <w:szCs w:val="28"/>
        </w:rPr>
        <w:tab/>
      </w:r>
      <w:r w:rsidR="00DE1D66" w:rsidRPr="00984D05">
        <w:rPr>
          <w:b/>
          <w:sz w:val="28"/>
          <w:szCs w:val="28"/>
        </w:rPr>
        <w:t>№</w:t>
      </w:r>
      <w:r w:rsidR="00A40A77">
        <w:rPr>
          <w:b/>
          <w:sz w:val="28"/>
          <w:szCs w:val="28"/>
        </w:rPr>
        <w:t xml:space="preserve"> </w:t>
      </w:r>
      <w:r w:rsidR="00A40A77" w:rsidRPr="00E41B4E">
        <w:rPr>
          <w:b/>
          <w:sz w:val="28"/>
          <w:szCs w:val="28"/>
        </w:rPr>
        <w:t>3</w:t>
      </w:r>
      <w:r w:rsidR="00CC0932" w:rsidRPr="00E41B4E">
        <w:rPr>
          <w:b/>
          <w:sz w:val="28"/>
          <w:szCs w:val="28"/>
        </w:rPr>
        <w:t>/13/</w:t>
      </w:r>
      <w:r w:rsidR="00E41B4E" w:rsidRPr="00E41B4E">
        <w:rPr>
          <w:b/>
          <w:sz w:val="28"/>
          <w:szCs w:val="28"/>
        </w:rPr>
        <w:t>10</w:t>
      </w:r>
    </w:p>
    <w:p w:rsidR="000C3088" w:rsidRPr="00CC0932" w:rsidRDefault="000C3088" w:rsidP="000C3088">
      <w:pPr>
        <w:spacing w:line="360" w:lineRule="exact"/>
        <w:jc w:val="both"/>
        <w:rPr>
          <w:sz w:val="28"/>
          <w:szCs w:val="28"/>
        </w:rPr>
      </w:pPr>
    </w:p>
    <w:p w:rsidR="00531868" w:rsidRDefault="00531868" w:rsidP="00454D8C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Председательствовал</w:t>
      </w:r>
      <w:r>
        <w:rPr>
          <w:b/>
          <w:sz w:val="28"/>
          <w:szCs w:val="28"/>
        </w:rPr>
        <w:t xml:space="preserve">: </w:t>
      </w:r>
      <w:r w:rsidR="00454D8C">
        <w:rPr>
          <w:sz w:val="28"/>
          <w:szCs w:val="28"/>
        </w:rPr>
        <w:t>Первый заместитель Министра труда и социальной защиты Российской Федерации А.В. Вовченко</w:t>
      </w:r>
    </w:p>
    <w:p w:rsidR="00531868" w:rsidRDefault="00531868" w:rsidP="00531868">
      <w:pPr>
        <w:rPr>
          <w:b/>
          <w:sz w:val="28"/>
          <w:szCs w:val="28"/>
        </w:rPr>
      </w:pPr>
    </w:p>
    <w:p w:rsidR="00531868" w:rsidRDefault="00531868" w:rsidP="00531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31868" w:rsidRDefault="00531868" w:rsidP="00531868">
      <w:pPr>
        <w:jc w:val="both"/>
        <w:rPr>
          <w:b/>
          <w:sz w:val="28"/>
          <w:szCs w:val="28"/>
        </w:rPr>
      </w:pPr>
    </w:p>
    <w:tbl>
      <w:tblPr>
        <w:tblW w:w="10120" w:type="dxa"/>
        <w:tblInd w:w="53" w:type="dxa"/>
        <w:tblLook w:val="04A0" w:firstRow="1" w:lastRow="0" w:firstColumn="1" w:lastColumn="0" w:noHBand="0" w:noVBand="1"/>
      </w:tblPr>
      <w:tblGrid>
        <w:gridCol w:w="6576"/>
        <w:gridCol w:w="3470"/>
        <w:gridCol w:w="74"/>
      </w:tblGrid>
      <w:tr w:rsidR="00531868" w:rsidTr="00CD2139">
        <w:trPr>
          <w:trHeight w:val="493"/>
        </w:trPr>
        <w:tc>
          <w:tcPr>
            <w:tcW w:w="10120" w:type="dxa"/>
            <w:gridSpan w:val="3"/>
          </w:tcPr>
          <w:p w:rsidR="00531868" w:rsidRDefault="00531868" w:rsidP="00CD2139">
            <w:pPr>
              <w:jc w:val="center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860B83">
              <w:rPr>
                <w:b/>
                <w:bCs/>
                <w:spacing w:val="-1"/>
                <w:sz w:val="28"/>
                <w:szCs w:val="28"/>
                <w:u w:val="single"/>
              </w:rPr>
              <w:t>от Министерства труда и социальной защиты Российской Федерации</w:t>
            </w:r>
          </w:p>
          <w:p w:rsidR="0009241F" w:rsidRPr="00860B83" w:rsidRDefault="0009241F" w:rsidP="00CD2139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31868" w:rsidTr="00CD2139">
        <w:trPr>
          <w:trHeight w:val="790"/>
        </w:trPr>
        <w:tc>
          <w:tcPr>
            <w:tcW w:w="6576" w:type="dxa"/>
          </w:tcPr>
          <w:p w:rsidR="00531868" w:rsidRDefault="00644747" w:rsidP="00C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делам инвалидов</w:t>
            </w:r>
          </w:p>
          <w:p w:rsidR="00644747" w:rsidRDefault="00644747" w:rsidP="00CD2139">
            <w:pPr>
              <w:rPr>
                <w:sz w:val="28"/>
                <w:szCs w:val="28"/>
              </w:rPr>
            </w:pPr>
          </w:p>
          <w:p w:rsidR="00644747" w:rsidRDefault="00644747" w:rsidP="00CD2139">
            <w:pPr>
              <w:rPr>
                <w:sz w:val="28"/>
                <w:szCs w:val="28"/>
              </w:rPr>
            </w:pPr>
          </w:p>
          <w:p w:rsidR="00644747" w:rsidRDefault="00644747" w:rsidP="00644747">
            <w:pPr>
              <w:pStyle w:val="ConsPlusCell"/>
              <w:spacing w:line="3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Директора Департамента информационных технологий</w:t>
            </w:r>
          </w:p>
          <w:p w:rsidR="005F3861" w:rsidRDefault="005F3861" w:rsidP="00CD2139">
            <w:pPr>
              <w:rPr>
                <w:sz w:val="28"/>
                <w:szCs w:val="28"/>
              </w:rPr>
            </w:pPr>
          </w:p>
          <w:p w:rsidR="00531868" w:rsidRDefault="00531868" w:rsidP="00C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вопросов перспективного развития пенсионной системы Департамента государственной политики в сфере пенсионного обеспечения</w:t>
            </w:r>
          </w:p>
          <w:p w:rsidR="00531868" w:rsidRDefault="00531868" w:rsidP="00CD2139">
            <w:pPr>
              <w:rPr>
                <w:sz w:val="28"/>
                <w:szCs w:val="28"/>
              </w:rPr>
            </w:pPr>
          </w:p>
          <w:p w:rsidR="00531868" w:rsidRDefault="00531868" w:rsidP="005F386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531868" w:rsidRDefault="00644747" w:rsidP="00C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Лигомина</w:t>
            </w:r>
            <w:r>
              <w:rPr>
                <w:sz w:val="28"/>
                <w:szCs w:val="28"/>
              </w:rPr>
              <w:br/>
              <w:t>Дмитрий Витальевич</w:t>
            </w:r>
          </w:p>
          <w:p w:rsidR="00644747" w:rsidRDefault="00644747" w:rsidP="00CD2139">
            <w:pPr>
              <w:jc w:val="center"/>
              <w:rPr>
                <w:sz w:val="28"/>
                <w:szCs w:val="28"/>
              </w:rPr>
            </w:pPr>
          </w:p>
          <w:p w:rsidR="00644747" w:rsidRDefault="00644747" w:rsidP="00F91F0A">
            <w:pPr>
              <w:pStyle w:val="ConsPlusCell"/>
              <w:spacing w:line="340" w:lineRule="exact"/>
              <w:jc w:val="center"/>
            </w:pPr>
            <w:r>
              <w:t>Кириллов</w:t>
            </w:r>
          </w:p>
          <w:p w:rsidR="00644747" w:rsidRDefault="00644747" w:rsidP="00F91F0A">
            <w:pPr>
              <w:pStyle w:val="ConsPlusCell"/>
              <w:spacing w:line="340" w:lineRule="exact"/>
              <w:jc w:val="center"/>
            </w:pPr>
            <w:r>
              <w:t>Антон Юрьевич</w:t>
            </w:r>
          </w:p>
          <w:p w:rsidR="005F3861" w:rsidRDefault="005F3861" w:rsidP="00CD2139">
            <w:pPr>
              <w:jc w:val="center"/>
              <w:rPr>
                <w:sz w:val="28"/>
                <w:szCs w:val="28"/>
              </w:rPr>
            </w:pPr>
          </w:p>
          <w:p w:rsidR="00531868" w:rsidRDefault="00531868" w:rsidP="00C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531868" w:rsidRDefault="00531868" w:rsidP="00C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  <w:p w:rsidR="00531868" w:rsidRDefault="00531868" w:rsidP="00CD2139">
            <w:pPr>
              <w:jc w:val="center"/>
              <w:rPr>
                <w:sz w:val="28"/>
                <w:szCs w:val="28"/>
              </w:rPr>
            </w:pPr>
          </w:p>
          <w:p w:rsidR="00531868" w:rsidRDefault="00531868" w:rsidP="005F3861">
            <w:pPr>
              <w:jc w:val="center"/>
              <w:rPr>
                <w:sz w:val="28"/>
                <w:szCs w:val="28"/>
              </w:rPr>
            </w:pPr>
          </w:p>
        </w:tc>
      </w:tr>
      <w:tr w:rsidR="0009241F" w:rsidRPr="009E301D" w:rsidTr="007D4657">
        <w:trPr>
          <w:gridAfter w:val="1"/>
          <w:wAfter w:w="74" w:type="dxa"/>
          <w:trHeight w:val="517"/>
        </w:trPr>
        <w:tc>
          <w:tcPr>
            <w:tcW w:w="10046" w:type="dxa"/>
            <w:gridSpan w:val="2"/>
          </w:tcPr>
          <w:p w:rsidR="0009241F" w:rsidRPr="00860B83" w:rsidRDefault="0009241F" w:rsidP="007D465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t>от Министерства финансов Российской Федерации</w:t>
            </w:r>
          </w:p>
          <w:p w:rsidR="0009241F" w:rsidRPr="009E301D" w:rsidRDefault="0009241F" w:rsidP="007D46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9241F" w:rsidTr="00CD2139">
        <w:trPr>
          <w:trHeight w:val="790"/>
        </w:trPr>
        <w:tc>
          <w:tcPr>
            <w:tcW w:w="6576" w:type="dxa"/>
          </w:tcPr>
          <w:p w:rsidR="0009241F" w:rsidRDefault="0009241F" w:rsidP="00C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анализа и мониторинга Департамента бюджетной политики в сфере труда и социальной защиты</w:t>
            </w:r>
          </w:p>
          <w:p w:rsidR="0009241F" w:rsidRDefault="0009241F" w:rsidP="00CD213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09241F" w:rsidRDefault="0009241F" w:rsidP="00CD21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Фатиева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</w:tc>
      </w:tr>
      <w:tr w:rsidR="0009241F" w:rsidTr="0036048A">
        <w:trPr>
          <w:trHeight w:val="790"/>
        </w:trPr>
        <w:tc>
          <w:tcPr>
            <w:tcW w:w="10120" w:type="dxa"/>
            <w:gridSpan w:val="3"/>
          </w:tcPr>
          <w:p w:rsidR="0009241F" w:rsidRPr="0009241F" w:rsidRDefault="0009241F" w:rsidP="00CD2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241F">
              <w:rPr>
                <w:b/>
                <w:sz w:val="28"/>
                <w:szCs w:val="28"/>
                <w:u w:val="single"/>
              </w:rPr>
              <w:t>от Министерства промышленности и торговли Российской Федерации</w:t>
            </w:r>
          </w:p>
        </w:tc>
      </w:tr>
      <w:tr w:rsidR="0009241F" w:rsidTr="00CD2139">
        <w:trPr>
          <w:trHeight w:val="790"/>
        </w:trPr>
        <w:tc>
          <w:tcPr>
            <w:tcW w:w="6576" w:type="dxa"/>
          </w:tcPr>
          <w:p w:rsidR="0009241F" w:rsidRDefault="0009241F" w:rsidP="00C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развития промышленности социально-значимых товаров</w:t>
            </w:r>
          </w:p>
          <w:p w:rsidR="0009241F" w:rsidRDefault="0009241F" w:rsidP="00CD213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09241F" w:rsidRDefault="0009241F" w:rsidP="00C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 Дмитрий Валерьевич</w:t>
            </w:r>
          </w:p>
          <w:p w:rsidR="0009241F" w:rsidRDefault="0009241F" w:rsidP="00CD2139">
            <w:pPr>
              <w:jc w:val="center"/>
              <w:rPr>
                <w:sz w:val="28"/>
                <w:szCs w:val="28"/>
              </w:rPr>
            </w:pPr>
          </w:p>
        </w:tc>
      </w:tr>
      <w:tr w:rsidR="0009241F" w:rsidTr="00CD2139">
        <w:trPr>
          <w:trHeight w:val="790"/>
        </w:trPr>
        <w:tc>
          <w:tcPr>
            <w:tcW w:w="6576" w:type="dxa"/>
          </w:tcPr>
          <w:p w:rsidR="0009241F" w:rsidRDefault="0009241F" w:rsidP="00CD2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реабилитационной индустрии Департамента развития промышленности социально-значимых товаров</w:t>
            </w:r>
          </w:p>
          <w:p w:rsidR="0009241F" w:rsidRDefault="0009241F" w:rsidP="00CD213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09241F" w:rsidRDefault="0009241F" w:rsidP="00C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Александр Михайлович</w:t>
            </w:r>
          </w:p>
          <w:p w:rsidR="0009241F" w:rsidRDefault="0009241F" w:rsidP="00CD2139">
            <w:pPr>
              <w:jc w:val="center"/>
              <w:rPr>
                <w:sz w:val="28"/>
                <w:szCs w:val="28"/>
              </w:rPr>
            </w:pPr>
          </w:p>
        </w:tc>
      </w:tr>
      <w:tr w:rsidR="00531868" w:rsidTr="00CD2139">
        <w:trPr>
          <w:gridAfter w:val="1"/>
          <w:wAfter w:w="74" w:type="dxa"/>
          <w:trHeight w:val="517"/>
        </w:trPr>
        <w:tc>
          <w:tcPr>
            <w:tcW w:w="10046" w:type="dxa"/>
            <w:gridSpan w:val="2"/>
          </w:tcPr>
          <w:p w:rsidR="00531868" w:rsidRDefault="00531868" w:rsidP="00CD2139">
            <w:pPr>
              <w:jc w:val="center"/>
              <w:rPr>
                <w:b/>
                <w:sz w:val="28"/>
                <w:szCs w:val="28"/>
              </w:rPr>
            </w:pPr>
          </w:p>
          <w:p w:rsidR="00531868" w:rsidRPr="00860B83" w:rsidRDefault="00531868" w:rsidP="00CD213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644747">
              <w:rPr>
                <w:b/>
                <w:sz w:val="28"/>
                <w:szCs w:val="28"/>
                <w:u w:val="single"/>
              </w:rPr>
              <w:t>Федерального казначейства</w:t>
            </w:r>
          </w:p>
          <w:p w:rsidR="00531868" w:rsidRPr="00085691" w:rsidRDefault="00531868" w:rsidP="00CD21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868" w:rsidRPr="005D2643" w:rsidTr="00CD2139">
        <w:trPr>
          <w:gridAfter w:val="1"/>
          <w:wAfter w:w="74" w:type="dxa"/>
          <w:trHeight w:val="760"/>
        </w:trPr>
        <w:tc>
          <w:tcPr>
            <w:tcW w:w="6576" w:type="dxa"/>
          </w:tcPr>
          <w:p w:rsidR="00531868" w:rsidRPr="00085691" w:rsidRDefault="00531868" w:rsidP="00CD2139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 xml:space="preserve">заместитель </w:t>
            </w:r>
            <w:r w:rsidR="00644747">
              <w:rPr>
                <w:sz w:val="28"/>
                <w:szCs w:val="28"/>
              </w:rPr>
              <w:t>Руководителя</w:t>
            </w:r>
          </w:p>
          <w:p w:rsidR="00531868" w:rsidRPr="00085691" w:rsidRDefault="00531868" w:rsidP="00CD2139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31868" w:rsidRDefault="00531868" w:rsidP="00CD2139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09241F" w:rsidRDefault="0009241F" w:rsidP="00CD2139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развития бюджетных платежей</w:t>
            </w:r>
          </w:p>
          <w:p w:rsidR="0009241F" w:rsidRDefault="0009241F" w:rsidP="00CD2139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31868" w:rsidRDefault="00644747" w:rsidP="00CD2139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развития бюджетных платежей</w:t>
            </w:r>
          </w:p>
          <w:p w:rsidR="00531868" w:rsidRDefault="00531868" w:rsidP="00CD2139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531868" w:rsidRDefault="00644747" w:rsidP="00CD2139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развития информационных технологий</w:t>
            </w:r>
          </w:p>
          <w:p w:rsidR="00531868" w:rsidRDefault="00531868" w:rsidP="00CD2139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9E301D" w:rsidRPr="00085691" w:rsidRDefault="009E301D" w:rsidP="00F91F0A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3470" w:type="dxa"/>
          </w:tcPr>
          <w:p w:rsidR="00531868" w:rsidRPr="00085691" w:rsidRDefault="00A60163" w:rsidP="00C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</w:t>
            </w:r>
            <w:r w:rsidR="006447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Станислав Евгеньевич</w:t>
            </w:r>
          </w:p>
          <w:p w:rsidR="00531868" w:rsidRDefault="00531868" w:rsidP="00CD2139">
            <w:pPr>
              <w:jc w:val="center"/>
              <w:rPr>
                <w:sz w:val="28"/>
                <w:szCs w:val="28"/>
              </w:rPr>
            </w:pPr>
          </w:p>
          <w:p w:rsidR="0009241F" w:rsidRDefault="0009241F" w:rsidP="00C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Рудь Оксана</w:t>
            </w:r>
            <w:r>
              <w:rPr>
                <w:sz w:val="28"/>
                <w:szCs w:val="28"/>
              </w:rPr>
              <w:br/>
              <w:t>Николаевна</w:t>
            </w:r>
          </w:p>
          <w:p w:rsidR="0009241F" w:rsidRDefault="0009241F" w:rsidP="00CD2139">
            <w:pPr>
              <w:jc w:val="center"/>
              <w:rPr>
                <w:sz w:val="28"/>
                <w:szCs w:val="28"/>
              </w:rPr>
            </w:pPr>
          </w:p>
          <w:p w:rsidR="0009241F" w:rsidRPr="00085691" w:rsidRDefault="0009241F" w:rsidP="00CD2139">
            <w:pPr>
              <w:jc w:val="center"/>
              <w:rPr>
                <w:sz w:val="28"/>
                <w:szCs w:val="28"/>
              </w:rPr>
            </w:pPr>
          </w:p>
          <w:p w:rsidR="00531868" w:rsidRDefault="00A60163" w:rsidP="00C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Андрей Анатольевич</w:t>
            </w:r>
          </w:p>
          <w:p w:rsidR="00531868" w:rsidRDefault="00531868" w:rsidP="00CD2139">
            <w:pPr>
              <w:jc w:val="center"/>
              <w:rPr>
                <w:sz w:val="28"/>
                <w:szCs w:val="28"/>
              </w:rPr>
            </w:pPr>
          </w:p>
          <w:p w:rsidR="00531868" w:rsidRDefault="00644747" w:rsidP="00CD2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Новосельцева</w:t>
            </w:r>
            <w:r>
              <w:rPr>
                <w:sz w:val="28"/>
                <w:szCs w:val="28"/>
              </w:rPr>
              <w:br/>
              <w:t>Юлия Владимировна</w:t>
            </w:r>
          </w:p>
          <w:p w:rsidR="00531868" w:rsidRDefault="00531868" w:rsidP="00CD2139">
            <w:pPr>
              <w:jc w:val="center"/>
              <w:rPr>
                <w:sz w:val="28"/>
                <w:szCs w:val="28"/>
              </w:rPr>
            </w:pPr>
          </w:p>
          <w:p w:rsidR="00531868" w:rsidRPr="00085691" w:rsidRDefault="00531868" w:rsidP="00F91F0A">
            <w:pPr>
              <w:jc w:val="center"/>
              <w:rPr>
                <w:sz w:val="28"/>
                <w:szCs w:val="28"/>
              </w:rPr>
            </w:pPr>
          </w:p>
        </w:tc>
      </w:tr>
      <w:tr w:rsidR="007C6077" w:rsidRPr="00085691" w:rsidTr="00CD2139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644747" w:rsidRPr="00F91F0A" w:rsidRDefault="00644747" w:rsidP="00644747">
            <w:pPr>
              <w:jc w:val="center"/>
              <w:rPr>
                <w:b/>
                <w:sz w:val="28"/>
                <w:szCs w:val="28"/>
              </w:rPr>
            </w:pPr>
            <w:r w:rsidRPr="00F91F0A">
              <w:rPr>
                <w:b/>
                <w:sz w:val="28"/>
                <w:szCs w:val="28"/>
                <w:u w:val="single"/>
              </w:rPr>
              <w:t>от Фонда социального страхования Российской Федерации</w:t>
            </w:r>
          </w:p>
          <w:p w:rsidR="008423AE" w:rsidRPr="008A3815" w:rsidRDefault="008423AE" w:rsidP="007C60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4747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Pr="00F91F0A" w:rsidRDefault="00644747" w:rsidP="00644747">
            <w:pPr>
              <w:pStyle w:val="ConsPlusCell"/>
              <w:spacing w:line="340" w:lineRule="exact"/>
              <w:jc w:val="both"/>
            </w:pPr>
            <w:r w:rsidRPr="00F91F0A">
              <w:rPr>
                <w:bCs/>
                <w:color w:val="000000" w:themeColor="text1"/>
              </w:rPr>
              <w:t>руководитель Департамента информационных технологий и защиты информации</w:t>
            </w:r>
            <w:r w:rsidRPr="00F91F0A">
              <w:t xml:space="preserve"> </w:t>
            </w:r>
          </w:p>
          <w:p w:rsidR="00644747" w:rsidRPr="00F91F0A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644747" w:rsidRPr="00F91F0A" w:rsidRDefault="00644747" w:rsidP="00F91F0A">
            <w:pPr>
              <w:jc w:val="center"/>
              <w:rPr>
                <w:sz w:val="28"/>
                <w:szCs w:val="28"/>
              </w:rPr>
            </w:pPr>
            <w:proofErr w:type="spellStart"/>
            <w:r w:rsidRPr="00F91F0A">
              <w:rPr>
                <w:sz w:val="28"/>
                <w:szCs w:val="28"/>
              </w:rPr>
              <w:t>Шолкин</w:t>
            </w:r>
            <w:proofErr w:type="spellEnd"/>
            <w:r w:rsidRPr="00F91F0A">
              <w:rPr>
                <w:sz w:val="28"/>
                <w:szCs w:val="28"/>
              </w:rPr>
              <w:br/>
              <w:t>Андрей Анатольевич</w:t>
            </w:r>
            <w:r w:rsidRPr="00F91F0A" w:rsidDel="00644747">
              <w:rPr>
                <w:sz w:val="28"/>
                <w:szCs w:val="28"/>
              </w:rPr>
              <w:t xml:space="preserve"> </w:t>
            </w:r>
          </w:p>
        </w:tc>
      </w:tr>
      <w:tr w:rsidR="00644747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Pr="00F91F0A" w:rsidRDefault="00644747" w:rsidP="00644747">
            <w:pPr>
              <w:pStyle w:val="ConsPlusCell"/>
              <w:spacing w:line="340" w:lineRule="exact"/>
              <w:jc w:val="both"/>
            </w:pPr>
            <w:r w:rsidRPr="00F91F0A">
              <w:rPr>
                <w:bCs/>
                <w:color w:val="000000" w:themeColor="text1"/>
              </w:rPr>
              <w:t>руководитель Департамента социальных программ и сводно-аналитической работы</w:t>
            </w:r>
            <w:r w:rsidRPr="00F91F0A">
              <w:t xml:space="preserve"> </w:t>
            </w:r>
          </w:p>
          <w:p w:rsidR="00644747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C398E" w:rsidRDefault="00BC398E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руководителя Департамента информационных технологий и защиты информации</w:t>
            </w:r>
          </w:p>
          <w:p w:rsidR="00BC398E" w:rsidRPr="00F91F0A" w:rsidRDefault="00BC398E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BC398E" w:rsidRDefault="00644747" w:rsidP="00F91F0A">
            <w:pPr>
              <w:jc w:val="center"/>
              <w:rPr>
                <w:sz w:val="28"/>
                <w:szCs w:val="28"/>
              </w:rPr>
            </w:pPr>
            <w:r w:rsidRPr="00F91F0A">
              <w:rPr>
                <w:sz w:val="28"/>
                <w:szCs w:val="28"/>
              </w:rPr>
              <w:t xml:space="preserve">Иванов Валерий </w:t>
            </w:r>
          </w:p>
          <w:p w:rsidR="00644747" w:rsidRDefault="00644747" w:rsidP="00BC398E">
            <w:pPr>
              <w:jc w:val="center"/>
              <w:rPr>
                <w:sz w:val="28"/>
                <w:szCs w:val="28"/>
              </w:rPr>
            </w:pPr>
            <w:r w:rsidRPr="00F91F0A">
              <w:rPr>
                <w:sz w:val="28"/>
                <w:szCs w:val="28"/>
              </w:rPr>
              <w:t>Валерьевич</w:t>
            </w:r>
          </w:p>
          <w:p w:rsidR="00BC398E" w:rsidRDefault="00BC398E" w:rsidP="00BC398E">
            <w:pPr>
              <w:jc w:val="center"/>
              <w:rPr>
                <w:sz w:val="28"/>
                <w:szCs w:val="28"/>
              </w:rPr>
            </w:pPr>
          </w:p>
          <w:p w:rsidR="00BC398E" w:rsidRPr="00F91F0A" w:rsidRDefault="00BC398E" w:rsidP="00BC39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Бахарь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  <w:r>
              <w:rPr>
                <w:sz w:val="28"/>
                <w:szCs w:val="28"/>
              </w:rPr>
              <w:br/>
              <w:t>Иванович</w:t>
            </w:r>
          </w:p>
        </w:tc>
      </w:tr>
      <w:tr w:rsidR="00F37568" w:rsidRPr="00085691" w:rsidTr="00CD2139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F37568" w:rsidRPr="00F91F0A" w:rsidRDefault="00F37568" w:rsidP="00F91F0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91F0A">
              <w:rPr>
                <w:b/>
                <w:sz w:val="28"/>
                <w:szCs w:val="28"/>
                <w:u w:val="single"/>
              </w:rPr>
              <w:t>от Пенсионного Фонда Российской Федерации</w:t>
            </w:r>
          </w:p>
        </w:tc>
      </w:tr>
      <w:tr w:rsidR="00F37568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37568" w:rsidRPr="00F91F0A" w:rsidRDefault="00F37568" w:rsidP="00F37568">
            <w:pPr>
              <w:pStyle w:val="ConsPlusCell"/>
              <w:spacing w:line="340" w:lineRule="exact"/>
              <w:jc w:val="both"/>
            </w:pPr>
            <w:r w:rsidRPr="00F91F0A">
              <w:t>заместитель Председателя</w:t>
            </w:r>
          </w:p>
          <w:p w:rsidR="00F37568" w:rsidRPr="00F91F0A" w:rsidRDefault="00F37568" w:rsidP="00644747">
            <w:pPr>
              <w:pStyle w:val="ConsPlusCell"/>
              <w:spacing w:line="34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F37568" w:rsidRPr="00F91F0A" w:rsidRDefault="00725041" w:rsidP="00644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Омелай Ярослав Владимирович</w:t>
            </w:r>
          </w:p>
        </w:tc>
      </w:tr>
      <w:tr w:rsidR="00F37568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37568" w:rsidRDefault="00F37568" w:rsidP="00F3756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F0A">
              <w:rPr>
                <w:rFonts w:ascii="Times New Roman" w:hAnsi="Times New Roman"/>
                <w:sz w:val="28"/>
                <w:szCs w:val="28"/>
              </w:rPr>
              <w:t>заместитель Руководителя Департамента информационных технологий</w:t>
            </w:r>
          </w:p>
          <w:p w:rsidR="00C07B99" w:rsidRPr="00F91F0A" w:rsidRDefault="00C07B99" w:rsidP="00F3756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568" w:rsidRDefault="00BC398E" w:rsidP="00644747">
            <w:pPr>
              <w:pStyle w:val="ConsPlusCell"/>
              <w:spacing w:line="340" w:lineRule="exac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начальник отдела по внедрению государственных информационных систем социального направления Департамента информационных технологий</w:t>
            </w:r>
          </w:p>
          <w:p w:rsidR="00C07B99" w:rsidRPr="00F91F0A" w:rsidRDefault="00C07B99" w:rsidP="00644747">
            <w:pPr>
              <w:pStyle w:val="ConsPlusCell"/>
              <w:spacing w:line="34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70" w:type="dxa"/>
          </w:tcPr>
          <w:p w:rsidR="00F37568" w:rsidRDefault="00F37568" w:rsidP="00644747">
            <w:pPr>
              <w:jc w:val="center"/>
              <w:rPr>
                <w:sz w:val="28"/>
                <w:szCs w:val="28"/>
              </w:rPr>
            </w:pPr>
            <w:r w:rsidRPr="00F91F0A">
              <w:rPr>
                <w:sz w:val="28"/>
                <w:szCs w:val="28"/>
              </w:rPr>
              <w:lastRenderedPageBreak/>
              <w:t>Малиновский</w:t>
            </w:r>
            <w:r w:rsidRPr="00F91F0A">
              <w:rPr>
                <w:sz w:val="28"/>
                <w:szCs w:val="28"/>
              </w:rPr>
              <w:br/>
              <w:t>Вадим Юрьевич</w:t>
            </w:r>
          </w:p>
          <w:p w:rsidR="00BC398E" w:rsidRDefault="00BC398E" w:rsidP="00644747">
            <w:pPr>
              <w:jc w:val="center"/>
              <w:rPr>
                <w:sz w:val="28"/>
                <w:szCs w:val="28"/>
              </w:rPr>
            </w:pPr>
          </w:p>
          <w:p w:rsidR="00BC398E" w:rsidRDefault="00BC398E" w:rsidP="00644747">
            <w:pPr>
              <w:jc w:val="center"/>
              <w:rPr>
                <w:sz w:val="28"/>
                <w:szCs w:val="28"/>
              </w:rPr>
            </w:pPr>
          </w:p>
          <w:p w:rsidR="00BC398E" w:rsidRDefault="00BC398E" w:rsidP="006447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Джепко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  <w:r>
              <w:rPr>
                <w:sz w:val="28"/>
                <w:szCs w:val="28"/>
              </w:rPr>
              <w:br/>
              <w:t>Сергеевна</w:t>
            </w:r>
          </w:p>
          <w:p w:rsidR="00C07B99" w:rsidRPr="00F91F0A" w:rsidRDefault="00C07B99" w:rsidP="00644747">
            <w:pPr>
              <w:jc w:val="center"/>
              <w:rPr>
                <w:sz w:val="28"/>
                <w:szCs w:val="28"/>
              </w:rPr>
            </w:pPr>
          </w:p>
        </w:tc>
      </w:tr>
      <w:tr w:rsidR="00C07B99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C07B99" w:rsidRDefault="00C07B99" w:rsidP="00F3756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начальника Департамента федеральных государственных проектов</w:t>
            </w:r>
          </w:p>
          <w:p w:rsidR="00C07B99" w:rsidRPr="00F91F0A" w:rsidRDefault="00C07B99" w:rsidP="00F3756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C07B99" w:rsidRDefault="00C07B99" w:rsidP="00C07B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Трубицына</w:t>
            </w:r>
            <w:proofErr w:type="spellEnd"/>
            <w:r>
              <w:rPr>
                <w:sz w:val="28"/>
                <w:szCs w:val="28"/>
              </w:rPr>
              <w:br/>
              <w:t>Елена Анатольевна</w:t>
            </w:r>
          </w:p>
          <w:p w:rsidR="00C07B99" w:rsidRPr="00F91F0A" w:rsidRDefault="00C07B99" w:rsidP="00C07B99">
            <w:pPr>
              <w:jc w:val="center"/>
              <w:rPr>
                <w:sz w:val="28"/>
                <w:szCs w:val="28"/>
              </w:rPr>
            </w:pPr>
          </w:p>
        </w:tc>
      </w:tr>
      <w:tr w:rsidR="00C07B99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C07B99" w:rsidRDefault="00C07B99" w:rsidP="00F3756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информационных технологий</w:t>
            </w:r>
          </w:p>
        </w:tc>
        <w:tc>
          <w:tcPr>
            <w:tcW w:w="3470" w:type="dxa"/>
          </w:tcPr>
          <w:p w:rsidR="00C07B99" w:rsidRDefault="00C07B99" w:rsidP="00C07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 Сергей Николаевич</w:t>
            </w:r>
          </w:p>
          <w:p w:rsidR="00C07B99" w:rsidRDefault="00C07B99" w:rsidP="00C07B99">
            <w:pPr>
              <w:jc w:val="center"/>
              <w:rPr>
                <w:sz w:val="28"/>
                <w:szCs w:val="28"/>
              </w:rPr>
            </w:pPr>
          </w:p>
        </w:tc>
      </w:tr>
      <w:tr w:rsidR="00FA63C5" w:rsidRPr="00085691" w:rsidTr="005E34E4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FA63C5" w:rsidRPr="00FA63C5" w:rsidRDefault="00FA63C5" w:rsidP="00C07B9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A63C5">
              <w:rPr>
                <w:b/>
                <w:sz w:val="28"/>
                <w:szCs w:val="28"/>
                <w:u w:val="single"/>
              </w:rPr>
              <w:t>от Банка России</w:t>
            </w:r>
          </w:p>
        </w:tc>
      </w:tr>
      <w:tr w:rsidR="00FA63C5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A63C5" w:rsidRDefault="00FA63C5" w:rsidP="00F37568">
            <w:pPr>
              <w:pStyle w:val="af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3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директора</w:t>
            </w:r>
            <w:r w:rsidR="00706F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Департамента национальной плате</w:t>
            </w:r>
            <w:r w:rsidRPr="00FA63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жной системы</w:t>
            </w:r>
          </w:p>
          <w:p w:rsidR="00706FF3" w:rsidRPr="00FA63C5" w:rsidRDefault="00706FF3" w:rsidP="00F37568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A63C5" w:rsidRDefault="00FA63C5" w:rsidP="00FA63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63C5">
              <w:rPr>
                <w:color w:val="000000" w:themeColor="text1"/>
                <w:sz w:val="28"/>
                <w:szCs w:val="28"/>
              </w:rPr>
              <w:t>Егиянц Эльвина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A63C5">
              <w:rPr>
                <w:color w:val="000000" w:themeColor="text1"/>
                <w:sz w:val="28"/>
                <w:szCs w:val="28"/>
              </w:rPr>
              <w:t>Аликовна</w:t>
            </w:r>
          </w:p>
          <w:p w:rsidR="00706FF3" w:rsidRPr="00FA63C5" w:rsidRDefault="00706FF3" w:rsidP="00FA63C5">
            <w:pPr>
              <w:jc w:val="center"/>
              <w:rPr>
                <w:sz w:val="28"/>
                <w:szCs w:val="28"/>
              </w:rPr>
            </w:pPr>
          </w:p>
        </w:tc>
      </w:tr>
      <w:tr w:rsidR="00FA63C5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A63C5" w:rsidRDefault="00FA63C5" w:rsidP="00F37568">
            <w:pPr>
              <w:pStyle w:val="af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3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советник директора Департамента национальной платежной системы</w:t>
            </w:r>
          </w:p>
          <w:p w:rsidR="00706FF3" w:rsidRPr="00FA63C5" w:rsidRDefault="00706FF3" w:rsidP="00F37568">
            <w:pPr>
              <w:pStyle w:val="af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FA63C5" w:rsidRDefault="00FA63C5" w:rsidP="00FA63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63C5">
              <w:rPr>
                <w:color w:val="000000" w:themeColor="text1"/>
                <w:sz w:val="28"/>
                <w:szCs w:val="28"/>
              </w:rPr>
              <w:t>Шамраев Андрей Васильевич</w:t>
            </w:r>
          </w:p>
          <w:p w:rsidR="00706FF3" w:rsidRPr="00FA63C5" w:rsidRDefault="00706FF3" w:rsidP="00FA63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63C5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A63C5" w:rsidRDefault="00FA63C5" w:rsidP="00F37568">
            <w:pPr>
              <w:pStyle w:val="af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3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регулирования НПС Департамента национальной платежной системы</w:t>
            </w:r>
          </w:p>
          <w:p w:rsidR="00706FF3" w:rsidRPr="00FA63C5" w:rsidRDefault="00706FF3" w:rsidP="00F37568">
            <w:pPr>
              <w:pStyle w:val="af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FA63C5" w:rsidRDefault="00FA63C5" w:rsidP="00FA63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63C5">
              <w:rPr>
                <w:color w:val="000000" w:themeColor="text1"/>
                <w:sz w:val="28"/>
                <w:szCs w:val="28"/>
              </w:rPr>
              <w:t>Храмцов Филипп Анатольевич</w:t>
            </w:r>
          </w:p>
          <w:p w:rsidR="00706FF3" w:rsidRPr="00FA63C5" w:rsidRDefault="00706FF3" w:rsidP="00FA63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63C5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A63C5" w:rsidRDefault="00FA63C5" w:rsidP="00F37568">
            <w:pPr>
              <w:pStyle w:val="af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63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начальника Управления методологического сопровождения и организации платёжной системы Департамента национальной платежной системы</w:t>
            </w:r>
          </w:p>
          <w:p w:rsidR="00706FF3" w:rsidRPr="00FA63C5" w:rsidRDefault="00706FF3" w:rsidP="00F37568">
            <w:pPr>
              <w:pStyle w:val="af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FA63C5" w:rsidRDefault="00FA63C5" w:rsidP="00FA63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63C5">
              <w:rPr>
                <w:color w:val="000000" w:themeColor="text1"/>
                <w:sz w:val="28"/>
                <w:szCs w:val="28"/>
              </w:rPr>
              <w:t>Сапожникова Наталья Владимировна</w:t>
            </w:r>
          </w:p>
          <w:p w:rsidR="00706FF3" w:rsidRPr="00FA63C5" w:rsidRDefault="00706FF3" w:rsidP="00FA63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A63C5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FA63C5" w:rsidRPr="00FA63C5" w:rsidRDefault="00FA63C5" w:rsidP="00FA63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A63C5">
              <w:rPr>
                <w:color w:val="000000" w:themeColor="text1"/>
                <w:sz w:val="28"/>
                <w:szCs w:val="28"/>
              </w:rPr>
              <w:t>главный экономист сектора развития национальных платежных инструментов отдела развития НПС Управления развития и регулирования НПС Департамента национальной платежной системы</w:t>
            </w:r>
          </w:p>
          <w:p w:rsidR="00FA63C5" w:rsidRPr="00FA63C5" w:rsidRDefault="00FA63C5" w:rsidP="00F37568">
            <w:pPr>
              <w:pStyle w:val="af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FA63C5" w:rsidRDefault="00FA63C5" w:rsidP="00FA63C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A63C5">
              <w:rPr>
                <w:color w:val="000000" w:themeColor="text1"/>
                <w:sz w:val="28"/>
                <w:szCs w:val="28"/>
              </w:rPr>
              <w:t>Шувалов Николай Владимирович</w:t>
            </w:r>
          </w:p>
          <w:p w:rsidR="00706FF3" w:rsidRPr="00FA63C5" w:rsidRDefault="00706FF3" w:rsidP="00FA63C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44747" w:rsidRPr="00085691" w:rsidTr="00CD2139">
        <w:trPr>
          <w:gridAfter w:val="1"/>
          <w:wAfter w:w="74" w:type="dxa"/>
          <w:trHeight w:val="724"/>
        </w:trPr>
        <w:tc>
          <w:tcPr>
            <w:tcW w:w="10046" w:type="dxa"/>
            <w:gridSpan w:val="2"/>
          </w:tcPr>
          <w:p w:rsidR="00644747" w:rsidRPr="00860B83" w:rsidRDefault="00644747" w:rsidP="006447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60B83">
              <w:rPr>
                <w:b/>
                <w:sz w:val="28"/>
                <w:szCs w:val="28"/>
                <w:u w:val="single"/>
              </w:rPr>
              <w:t>от АО «НСПК»</w:t>
            </w:r>
          </w:p>
        </w:tc>
      </w:tr>
      <w:tr w:rsidR="00644747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Организационно-правового Департамента</w:t>
            </w:r>
          </w:p>
          <w:p w:rsidR="00644747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644747" w:rsidRDefault="00644747" w:rsidP="006447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Тишаков</w:t>
            </w:r>
            <w:proofErr w:type="spellEnd"/>
            <w:r>
              <w:rPr>
                <w:sz w:val="28"/>
                <w:szCs w:val="28"/>
              </w:rPr>
              <w:br/>
              <w:t>Олег Иванович</w:t>
            </w:r>
          </w:p>
          <w:p w:rsidR="00644747" w:rsidRDefault="00644747" w:rsidP="00644747">
            <w:pPr>
              <w:jc w:val="center"/>
              <w:rPr>
                <w:sz w:val="28"/>
                <w:szCs w:val="28"/>
              </w:rPr>
            </w:pPr>
          </w:p>
        </w:tc>
      </w:tr>
      <w:tr w:rsidR="00644747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644747" w:rsidRDefault="00644747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директора Операционно-технологического Департамента</w:t>
            </w:r>
          </w:p>
        </w:tc>
        <w:tc>
          <w:tcPr>
            <w:tcW w:w="3470" w:type="dxa"/>
          </w:tcPr>
          <w:p w:rsidR="00644747" w:rsidRDefault="00644747" w:rsidP="006447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Крукелис</w:t>
            </w:r>
            <w:r>
              <w:rPr>
                <w:sz w:val="28"/>
                <w:szCs w:val="28"/>
              </w:rPr>
              <w:br/>
              <w:t>Максим Вячеславович</w:t>
            </w:r>
          </w:p>
        </w:tc>
      </w:tr>
      <w:tr w:rsidR="001C6A99" w:rsidRPr="00085691" w:rsidTr="00010893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1C6A99" w:rsidRPr="001C6A99" w:rsidRDefault="001C6A99" w:rsidP="0064474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</w:t>
            </w:r>
            <w:r w:rsidRPr="001C6A99">
              <w:rPr>
                <w:b/>
                <w:sz w:val="28"/>
                <w:szCs w:val="28"/>
                <w:u w:val="single"/>
              </w:rPr>
              <w:t>т ФГБУ «ФБ МСЭ» Минтруда России</w:t>
            </w:r>
          </w:p>
        </w:tc>
      </w:tr>
      <w:tr w:rsidR="001C6A99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1C6A99" w:rsidRDefault="001C6A99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Руководитель</w:t>
            </w:r>
          </w:p>
          <w:p w:rsidR="001C6A99" w:rsidRDefault="001C6A99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1C6A99" w:rsidRDefault="001C6A99" w:rsidP="006447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Дымочка</w:t>
            </w:r>
            <w:proofErr w:type="spellEnd"/>
            <w:r>
              <w:rPr>
                <w:sz w:val="28"/>
                <w:szCs w:val="28"/>
              </w:rPr>
              <w:t xml:space="preserve"> Михаил Анатольевич</w:t>
            </w:r>
          </w:p>
        </w:tc>
      </w:tr>
      <w:tr w:rsidR="001C6A99" w:rsidRPr="00085691" w:rsidTr="00CD2139">
        <w:trPr>
          <w:gridAfter w:val="1"/>
          <w:wAfter w:w="74" w:type="dxa"/>
          <w:trHeight w:val="1088"/>
        </w:trPr>
        <w:tc>
          <w:tcPr>
            <w:tcW w:w="6576" w:type="dxa"/>
          </w:tcPr>
          <w:p w:rsidR="001C6A99" w:rsidRDefault="001C6A99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руководителя по информационным технологиям</w:t>
            </w:r>
          </w:p>
          <w:p w:rsidR="001C6A99" w:rsidRDefault="001C6A99" w:rsidP="0064474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1C6A99" w:rsidRDefault="001C6A99" w:rsidP="006447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Терсков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734421" w:rsidRPr="00085691" w:rsidTr="004E3EEF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734421" w:rsidRDefault="00734421" w:rsidP="00734421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60B8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от кредитных организаций и </w:t>
            </w:r>
            <w:proofErr w:type="spellStart"/>
            <w:r w:rsidRPr="00860B83">
              <w:rPr>
                <w:b/>
                <w:color w:val="000000" w:themeColor="text1"/>
                <w:sz w:val="28"/>
                <w:szCs w:val="28"/>
                <w:u w:val="single"/>
              </w:rPr>
              <w:t>вендоров</w:t>
            </w:r>
            <w:proofErr w:type="spellEnd"/>
            <w:r w:rsidRPr="00860B83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кассового программного обеспечения</w:t>
            </w:r>
          </w:p>
          <w:p w:rsidR="00734421" w:rsidRDefault="00734421" w:rsidP="00644747">
            <w:pPr>
              <w:jc w:val="center"/>
              <w:rPr>
                <w:sz w:val="28"/>
                <w:szCs w:val="28"/>
              </w:rPr>
            </w:pPr>
          </w:p>
        </w:tc>
      </w:tr>
      <w:tr w:rsidR="00734421" w:rsidRPr="00085691" w:rsidTr="004E3EEF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734421" w:rsidRDefault="00734421" w:rsidP="007344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ПАО КБ «Центр-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инвест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 ПАО «Сбербанк», Банк ВТБ ПАО, ПАО «Промсвязьбанк», АО «Тинькофф Банк», АО «Банк Русский стандарт», АО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Альфа-банк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 Банк «Открытие», ПАО «РНКБ», АО «Почта Банк», АО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Россельхозбанк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 АО «Газпромбанк», ПАО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Совкомбанк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 ООО «1С», ООО «ЭВОТОР», Компания «АТОЛ», АО «Цифровые документы»</w:t>
            </w:r>
          </w:p>
          <w:p w:rsidR="00734421" w:rsidRPr="00860B83" w:rsidRDefault="00734421" w:rsidP="00734421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906CD" w:rsidRPr="00085691" w:rsidTr="004E3EEF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4906CD" w:rsidRPr="004906CD" w:rsidRDefault="004906CD" w:rsidP="004906CD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4906CD">
              <w:rPr>
                <w:b/>
                <w:color w:val="000000" w:themeColor="text1"/>
                <w:sz w:val="28"/>
                <w:szCs w:val="28"/>
                <w:u w:val="single"/>
              </w:rPr>
              <w:t>от торгово-сервисных предприятий</w:t>
            </w:r>
          </w:p>
          <w:p w:rsidR="004906CD" w:rsidRDefault="004906CD" w:rsidP="0073442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06CD" w:rsidRPr="00085691" w:rsidTr="004E3EEF">
        <w:trPr>
          <w:gridAfter w:val="1"/>
          <w:wAfter w:w="74" w:type="dxa"/>
          <w:trHeight w:val="1088"/>
        </w:trPr>
        <w:tc>
          <w:tcPr>
            <w:tcW w:w="10046" w:type="dxa"/>
            <w:gridSpan w:val="2"/>
          </w:tcPr>
          <w:p w:rsidR="004906CD" w:rsidRDefault="00380DC7" w:rsidP="004906C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ООО «ОРТОДОН», ООО «ОЗОН ХОЛДИНГ», ООО</w:t>
            </w:r>
            <w:r w:rsidR="004906CD">
              <w:rPr>
                <w:color w:val="000000" w:themeColor="text1"/>
                <w:sz w:val="28"/>
                <w:szCs w:val="28"/>
              </w:rPr>
              <w:t xml:space="preserve"> «Исток</w:t>
            </w:r>
            <w:r w:rsidR="00E41B4E">
              <w:rPr>
                <w:color w:val="000000" w:themeColor="text1"/>
                <w:sz w:val="28"/>
                <w:szCs w:val="28"/>
              </w:rPr>
              <w:t xml:space="preserve"> -</w:t>
            </w:r>
            <w:r w:rsidR="004906CD">
              <w:rPr>
                <w:color w:val="000000" w:themeColor="text1"/>
                <w:sz w:val="28"/>
                <w:szCs w:val="28"/>
              </w:rPr>
              <w:t xml:space="preserve"> Аудио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Интернэшн</w:t>
            </w:r>
            <w:proofErr w:type="spellEnd"/>
            <w:r w:rsidR="004906CD">
              <w:rPr>
                <w:color w:val="000000" w:themeColor="text1"/>
                <w:sz w:val="28"/>
                <w:szCs w:val="28"/>
              </w:rPr>
              <w:t>», АНО «</w:t>
            </w:r>
            <w:proofErr w:type="spellStart"/>
            <w:r w:rsidR="004906CD">
              <w:rPr>
                <w:color w:val="000000" w:themeColor="text1"/>
                <w:sz w:val="28"/>
                <w:szCs w:val="28"/>
              </w:rPr>
              <w:t>Катаржина</w:t>
            </w:r>
            <w:proofErr w:type="spellEnd"/>
            <w:r w:rsidR="004906CD">
              <w:rPr>
                <w:color w:val="000000" w:themeColor="text1"/>
                <w:sz w:val="28"/>
                <w:szCs w:val="28"/>
              </w:rPr>
              <w:t>», ООО «</w:t>
            </w:r>
            <w:proofErr w:type="spellStart"/>
            <w:r w:rsidR="004906CD">
              <w:rPr>
                <w:color w:val="000000" w:themeColor="text1"/>
                <w:sz w:val="28"/>
                <w:szCs w:val="28"/>
              </w:rPr>
              <w:t>Обсервер</w:t>
            </w:r>
            <w:proofErr w:type="spellEnd"/>
            <w:r w:rsidR="004906CD">
              <w:rPr>
                <w:color w:val="000000" w:themeColor="text1"/>
                <w:sz w:val="28"/>
                <w:szCs w:val="28"/>
              </w:rPr>
              <w:t xml:space="preserve">», </w:t>
            </w:r>
            <w:r>
              <w:rPr>
                <w:color w:val="000000" w:themeColor="text1"/>
                <w:sz w:val="28"/>
                <w:szCs w:val="28"/>
              </w:rPr>
              <w:t>ООО «ЗАВОД СПЕЦИАЛЬНОГО ОБОРУДОВАНИЯ</w:t>
            </w:r>
            <w:r w:rsidR="004906CD">
              <w:rPr>
                <w:color w:val="000000" w:themeColor="text1"/>
                <w:sz w:val="28"/>
                <w:szCs w:val="28"/>
              </w:rPr>
              <w:t>»,</w:t>
            </w:r>
            <w:r>
              <w:rPr>
                <w:color w:val="000000" w:themeColor="text1"/>
                <w:sz w:val="28"/>
                <w:szCs w:val="28"/>
              </w:rPr>
              <w:t xml:space="preserve"> ООО «ЦПОСН</w:t>
            </w:r>
            <w:r w:rsidR="00E41B4E">
              <w:rPr>
                <w:color w:val="000000" w:themeColor="text1"/>
                <w:sz w:val="28"/>
                <w:szCs w:val="28"/>
              </w:rPr>
              <w:t xml:space="preserve"> ОРТОМОДА</w:t>
            </w:r>
            <w:r>
              <w:rPr>
                <w:color w:val="000000" w:themeColor="text1"/>
                <w:sz w:val="28"/>
                <w:szCs w:val="28"/>
              </w:rPr>
              <w:t>», ООО «МЕГА-ОПТИМ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»,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="004906CD">
              <w:rPr>
                <w:color w:val="000000" w:themeColor="text1"/>
                <w:sz w:val="28"/>
                <w:szCs w:val="28"/>
              </w:rPr>
              <w:t>ФГУП</w:t>
            </w:r>
            <w:proofErr w:type="gramEnd"/>
            <w:r w:rsidR="004906CD">
              <w:rPr>
                <w:color w:val="000000" w:themeColor="text1"/>
                <w:sz w:val="28"/>
                <w:szCs w:val="28"/>
              </w:rPr>
              <w:t xml:space="preserve"> «Московское </w:t>
            </w:r>
            <w:proofErr w:type="spellStart"/>
            <w:r w:rsidR="004906CD">
              <w:rPr>
                <w:color w:val="000000" w:themeColor="text1"/>
                <w:sz w:val="28"/>
                <w:szCs w:val="28"/>
              </w:rPr>
              <w:t>ПрОП</w:t>
            </w:r>
            <w:proofErr w:type="spellEnd"/>
            <w:r w:rsidR="004906CD">
              <w:rPr>
                <w:color w:val="000000" w:themeColor="text1"/>
                <w:sz w:val="28"/>
                <w:szCs w:val="28"/>
              </w:rPr>
              <w:t>»</w:t>
            </w:r>
          </w:p>
          <w:p w:rsidR="004906CD" w:rsidRDefault="004906CD" w:rsidP="0073442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72823" w:rsidRDefault="00272823" w:rsidP="00531868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F37568" w:rsidRPr="00725041" w:rsidRDefault="00725041" w:rsidP="00E41B4E">
      <w:pPr>
        <w:pStyle w:val="af"/>
        <w:numPr>
          <w:ilvl w:val="0"/>
          <w:numId w:val="22"/>
        </w:numPr>
        <w:pBdr>
          <w:bottom w:val="single" w:sz="12" w:space="1" w:color="auto"/>
        </w:pBdr>
        <w:spacing w:line="240" w:lineRule="auto"/>
        <w:ind w:left="-142" w:firstLine="993"/>
        <w:jc w:val="center"/>
        <w:rPr>
          <w:b/>
          <w:sz w:val="28"/>
          <w:szCs w:val="28"/>
        </w:rPr>
      </w:pPr>
      <w:r w:rsidRPr="00725041">
        <w:rPr>
          <w:rFonts w:ascii="Times New Roman" w:hAnsi="Times New Roman"/>
          <w:b/>
          <w:sz w:val="28"/>
          <w:szCs w:val="28"/>
        </w:rPr>
        <w:t>Основные итоги и проблемы реализации проекта по электронному сертификату</w:t>
      </w:r>
    </w:p>
    <w:p w:rsidR="00F37568" w:rsidRDefault="00F37568" w:rsidP="00F37568">
      <w:pPr>
        <w:ind w:left="-142"/>
        <w:jc w:val="center"/>
        <w:rPr>
          <w:sz w:val="28"/>
          <w:szCs w:val="28"/>
        </w:rPr>
      </w:pPr>
      <w:r w:rsidRPr="0042503F">
        <w:rPr>
          <w:sz w:val="28"/>
          <w:szCs w:val="28"/>
        </w:rPr>
        <w:t xml:space="preserve">(Вовченко, </w:t>
      </w:r>
      <w:r w:rsidR="00725041">
        <w:rPr>
          <w:sz w:val="28"/>
          <w:szCs w:val="28"/>
        </w:rPr>
        <w:t>Чернов, Крукелис</w:t>
      </w:r>
      <w:r w:rsidRPr="0042503F">
        <w:rPr>
          <w:sz w:val="28"/>
          <w:szCs w:val="28"/>
        </w:rPr>
        <w:t>)</w:t>
      </w:r>
    </w:p>
    <w:p w:rsidR="00725041" w:rsidRPr="0042503F" w:rsidRDefault="00725041" w:rsidP="00F37568">
      <w:pPr>
        <w:ind w:left="-142"/>
        <w:jc w:val="center"/>
        <w:rPr>
          <w:sz w:val="28"/>
          <w:szCs w:val="28"/>
        </w:rPr>
      </w:pPr>
    </w:p>
    <w:p w:rsidR="00725041" w:rsidRDefault="00725041" w:rsidP="00380DC7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5041">
        <w:rPr>
          <w:rFonts w:ascii="Times New Roman" w:hAnsi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/>
          <w:sz w:val="28"/>
          <w:szCs w:val="28"/>
        </w:rPr>
        <w:t xml:space="preserve">следующую </w:t>
      </w:r>
      <w:r w:rsidRPr="00725041">
        <w:rPr>
          <w:rFonts w:ascii="Times New Roman" w:hAnsi="Times New Roman"/>
          <w:sz w:val="28"/>
          <w:szCs w:val="28"/>
        </w:rPr>
        <w:t>информацию Минтруда России</w:t>
      </w:r>
      <w:r>
        <w:rPr>
          <w:rFonts w:ascii="Times New Roman" w:hAnsi="Times New Roman"/>
          <w:sz w:val="28"/>
          <w:szCs w:val="28"/>
        </w:rPr>
        <w:t>:</w:t>
      </w:r>
    </w:p>
    <w:p w:rsidR="00725041" w:rsidRPr="00725041" w:rsidRDefault="00725041" w:rsidP="00380DC7">
      <w:pPr>
        <w:ind w:firstLine="851"/>
        <w:contextualSpacing/>
        <w:jc w:val="both"/>
        <w:rPr>
          <w:sz w:val="28"/>
          <w:szCs w:val="28"/>
        </w:rPr>
      </w:pPr>
      <w:r w:rsidRPr="00725041">
        <w:rPr>
          <w:sz w:val="28"/>
          <w:szCs w:val="28"/>
        </w:rPr>
        <w:t>о вступлении в силу</w:t>
      </w:r>
      <w:r w:rsidR="00F970FB">
        <w:rPr>
          <w:sz w:val="28"/>
          <w:szCs w:val="28"/>
        </w:rPr>
        <w:t xml:space="preserve"> с</w:t>
      </w:r>
      <w:r w:rsidRPr="00725041">
        <w:rPr>
          <w:sz w:val="28"/>
          <w:szCs w:val="28"/>
        </w:rPr>
        <w:t xml:space="preserve"> 27 сентября 2021 законодательства об электронных сертификат</w:t>
      </w:r>
      <w:r>
        <w:rPr>
          <w:sz w:val="28"/>
          <w:szCs w:val="28"/>
        </w:rPr>
        <w:t>ах;</w:t>
      </w:r>
      <w:r w:rsidRPr="00725041">
        <w:rPr>
          <w:sz w:val="28"/>
          <w:szCs w:val="28"/>
        </w:rPr>
        <w:t xml:space="preserve"> </w:t>
      </w:r>
    </w:p>
    <w:p w:rsidR="00725041" w:rsidRDefault="00725041" w:rsidP="00380DC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Pr="00725041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725041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(«дорожной карты») по обеспечению предоставления мер социальной защиты (поддержки) с использованием электронного сертификата (далее – план мероприятий), </w:t>
      </w:r>
      <w:r w:rsidRPr="00725041">
        <w:rPr>
          <w:sz w:val="28"/>
          <w:szCs w:val="28"/>
        </w:rPr>
        <w:t>утверждённ</w:t>
      </w:r>
      <w:r>
        <w:rPr>
          <w:sz w:val="28"/>
          <w:szCs w:val="28"/>
        </w:rPr>
        <w:t xml:space="preserve">ого Заместителем Председателя Правительства Российской Федерации </w:t>
      </w:r>
      <w:r w:rsidRPr="00725041">
        <w:rPr>
          <w:sz w:val="28"/>
          <w:szCs w:val="28"/>
        </w:rPr>
        <w:t>Т.А. Голиковой</w:t>
      </w:r>
      <w:r>
        <w:rPr>
          <w:sz w:val="28"/>
          <w:szCs w:val="28"/>
        </w:rPr>
        <w:t xml:space="preserve"> 5 февраля 2021 г. № 1031п-П45, </w:t>
      </w:r>
      <w:r w:rsidRPr="00725041">
        <w:rPr>
          <w:sz w:val="28"/>
          <w:szCs w:val="28"/>
        </w:rPr>
        <w:t>в полном объеме</w:t>
      </w:r>
      <w:r>
        <w:rPr>
          <w:sz w:val="28"/>
          <w:szCs w:val="28"/>
        </w:rPr>
        <w:t>;</w:t>
      </w:r>
    </w:p>
    <w:p w:rsidR="00725041" w:rsidRPr="00725041" w:rsidRDefault="00725041" w:rsidP="00380DC7">
      <w:pPr>
        <w:ind w:firstLine="851"/>
        <w:contextualSpacing/>
        <w:jc w:val="both"/>
        <w:rPr>
          <w:sz w:val="28"/>
          <w:szCs w:val="28"/>
        </w:rPr>
      </w:pPr>
      <w:r w:rsidRPr="00725041">
        <w:rPr>
          <w:sz w:val="28"/>
          <w:szCs w:val="28"/>
        </w:rPr>
        <w:t xml:space="preserve">о выполнении всех необходимых технологических мероприятий по развитию Единой государственной информационной системы социального обеспечения (ЕГИССО), которая интегрирована с информационными системами Федерального казначейства, Национальной системы платежных карт (НСПК) и Фонда социального страхования Российской Федерации; </w:t>
      </w:r>
    </w:p>
    <w:p w:rsidR="00725041" w:rsidRPr="00725041" w:rsidRDefault="00725041" w:rsidP="00380DC7">
      <w:pPr>
        <w:ind w:firstLine="851"/>
        <w:contextualSpacing/>
        <w:jc w:val="both"/>
        <w:rPr>
          <w:sz w:val="28"/>
          <w:szCs w:val="28"/>
        </w:rPr>
      </w:pPr>
      <w:r w:rsidRPr="00725041">
        <w:rPr>
          <w:sz w:val="28"/>
          <w:szCs w:val="28"/>
        </w:rPr>
        <w:t>об обеспечении со стороны госорганов условия для коммерческого сектора по использованию нового государственного сервиса и обеспечения потребителей возможностью получать господдержку при приобретении технических средств реабилитации с использованием электронного сертификата</w:t>
      </w:r>
      <w:r w:rsidR="00F970FB">
        <w:rPr>
          <w:sz w:val="28"/>
          <w:szCs w:val="28"/>
        </w:rPr>
        <w:t>.</w:t>
      </w:r>
    </w:p>
    <w:p w:rsidR="00F970FB" w:rsidRDefault="00F970FB" w:rsidP="00380DC7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504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="00E41B4E">
        <w:rPr>
          <w:rFonts w:ascii="Times New Roman" w:hAnsi="Times New Roman"/>
          <w:sz w:val="28"/>
          <w:szCs w:val="28"/>
        </w:rPr>
        <w:t>казначейства</w:t>
      </w:r>
      <w:r w:rsidR="00E41B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АО «НСПК» о готовности информационных систем обеспечить проведение операций с использованием электронных сертификатов и подключение к сервису продавцов и кредитных организаций с учетом положительного опыта первых, проведенных транзакций.</w:t>
      </w:r>
    </w:p>
    <w:p w:rsidR="00F970FB" w:rsidRDefault="00F970FB" w:rsidP="00725041">
      <w:pPr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725041" w:rsidRDefault="00725041" w:rsidP="00725041">
      <w:pPr>
        <w:pStyle w:val="af"/>
        <w:numPr>
          <w:ilvl w:val="0"/>
          <w:numId w:val="22"/>
        </w:numPr>
        <w:pBdr>
          <w:bottom w:val="single" w:sz="12" w:space="1" w:color="auto"/>
        </w:pBdr>
        <w:spacing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опыте реализации проекта по электронному сертификату представителей бизнеса (кредитных организаций, </w:t>
      </w:r>
      <w:proofErr w:type="spellStart"/>
      <w:r>
        <w:rPr>
          <w:rFonts w:ascii="Times New Roman" w:hAnsi="Times New Roman"/>
          <w:b/>
          <w:sz w:val="28"/>
          <w:szCs w:val="28"/>
        </w:rPr>
        <w:t>вендоры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кассового программного обеспечения (ПО) и торговые точки), а также перспективах его развития </w:t>
      </w:r>
    </w:p>
    <w:p w:rsidR="00F970FB" w:rsidRDefault="00F970FB" w:rsidP="00F970FB">
      <w:pPr>
        <w:pStyle w:val="af"/>
        <w:spacing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 w:rsidRPr="00F970FB">
        <w:rPr>
          <w:rFonts w:ascii="Times New Roman" w:hAnsi="Times New Roman"/>
          <w:sz w:val="28"/>
          <w:szCs w:val="28"/>
        </w:rPr>
        <w:t xml:space="preserve">(представители </w:t>
      </w:r>
      <w:r w:rsidRPr="00F970FB">
        <w:rPr>
          <w:rFonts w:ascii="Times New Roman" w:eastAsia="Times New Roman" w:hAnsi="Times New Roman"/>
          <w:sz w:val="28"/>
          <w:szCs w:val="28"/>
          <w:lang w:eastAsia="ru-RU"/>
        </w:rPr>
        <w:t xml:space="preserve">ПАО КБ «Центр </w:t>
      </w:r>
      <w:r w:rsidR="00380DC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F970FB">
        <w:rPr>
          <w:rFonts w:ascii="Times New Roman" w:eastAsia="Times New Roman" w:hAnsi="Times New Roman"/>
          <w:sz w:val="28"/>
          <w:szCs w:val="28"/>
          <w:lang w:eastAsia="ru-RU"/>
        </w:rPr>
        <w:t>инвест</w:t>
      </w:r>
      <w:proofErr w:type="spellEnd"/>
      <w:r w:rsidRPr="00F970FB">
        <w:rPr>
          <w:rFonts w:ascii="Times New Roman" w:eastAsia="Times New Roman" w:hAnsi="Times New Roman"/>
          <w:sz w:val="28"/>
          <w:szCs w:val="28"/>
          <w:lang w:eastAsia="ru-RU"/>
        </w:rPr>
        <w:t>», 1С</w:t>
      </w:r>
      <w:r w:rsidRPr="00F970FB">
        <w:rPr>
          <w:rFonts w:ascii="Times New Roman" w:hAnsi="Times New Roman"/>
          <w:sz w:val="28"/>
          <w:szCs w:val="28"/>
        </w:rPr>
        <w:t>)</w:t>
      </w:r>
    </w:p>
    <w:p w:rsidR="00F970FB" w:rsidRPr="00F970FB" w:rsidRDefault="00F970FB" w:rsidP="00F970FB">
      <w:pPr>
        <w:pStyle w:val="af"/>
        <w:spacing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p w:rsidR="00F970FB" w:rsidRPr="00CD2139" w:rsidRDefault="00F970FB" w:rsidP="00380DC7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041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F970F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F970FB">
        <w:rPr>
          <w:rFonts w:ascii="Times New Roman" w:hAnsi="Times New Roman"/>
          <w:sz w:val="28"/>
          <w:szCs w:val="28"/>
        </w:rPr>
        <w:t xml:space="preserve"> </w:t>
      </w:r>
      <w:r w:rsidRPr="00F970FB">
        <w:rPr>
          <w:rFonts w:ascii="Times New Roman" w:eastAsia="Times New Roman" w:hAnsi="Times New Roman"/>
          <w:sz w:val="28"/>
          <w:szCs w:val="28"/>
          <w:lang w:eastAsia="ru-RU"/>
        </w:rPr>
        <w:t>ПАО КБ «Центр</w:t>
      </w:r>
      <w:r w:rsidR="00380DC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F97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970FB">
        <w:rPr>
          <w:rFonts w:ascii="Times New Roman" w:eastAsia="Times New Roman" w:hAnsi="Times New Roman"/>
          <w:sz w:val="28"/>
          <w:szCs w:val="28"/>
          <w:lang w:eastAsia="ru-RU"/>
        </w:rPr>
        <w:t>инвест</w:t>
      </w:r>
      <w:proofErr w:type="spellEnd"/>
      <w:r w:rsidRPr="00F970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970FB">
        <w:rPr>
          <w:rFonts w:ascii="Times New Roman" w:eastAsia="Times New Roman" w:hAnsi="Times New Roman"/>
          <w:sz w:val="28"/>
          <w:szCs w:val="28"/>
          <w:lang w:eastAsia="ru-RU"/>
        </w:rPr>
        <w:t>1С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CD213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положительном опыте участия в реализации </w:t>
      </w:r>
      <w:r w:rsidR="00E41B4E" w:rsidRPr="00CD2139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E41B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2139">
        <w:rPr>
          <w:rFonts w:ascii="Times New Roman" w:eastAsia="Times New Roman" w:hAnsi="Times New Roman"/>
          <w:sz w:val="28"/>
          <w:szCs w:val="28"/>
          <w:lang w:eastAsia="ru-RU"/>
        </w:rPr>
        <w:t>по электронному сертификату и первых продаж товаров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2139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электронного сертификата</w:t>
      </w:r>
      <w:r w:rsidR="00CD2139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CD2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13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CD2139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готовности </w:t>
      </w:r>
      <w:r w:rsidR="00CD213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Pr="00CD213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E41B4E" w:rsidRPr="00CD2139">
        <w:rPr>
          <w:rFonts w:ascii="Times New Roman" w:eastAsia="Times New Roman" w:hAnsi="Times New Roman"/>
          <w:sz w:val="28"/>
          <w:szCs w:val="28"/>
          <w:lang w:eastAsia="ru-RU"/>
        </w:rPr>
        <w:t>тиражировани</w:t>
      </w:r>
      <w:r w:rsidR="00E41B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41B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D2139" w:rsidRPr="00CD21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D21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продуктовых решениях</w:t>
      </w:r>
      <w:r w:rsidR="00CD2139" w:rsidRPr="00CD21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компаний</w:t>
      </w:r>
      <w:r w:rsidR="00CD21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041" w:rsidRDefault="00725041" w:rsidP="00380DC7">
      <w:pPr>
        <w:ind w:firstLine="993"/>
        <w:jc w:val="both"/>
        <w:rPr>
          <w:rFonts w:eastAsia="Calibri"/>
          <w:sz w:val="28"/>
          <w:szCs w:val="28"/>
          <w:lang w:eastAsia="en-US"/>
        </w:rPr>
      </w:pPr>
    </w:p>
    <w:p w:rsidR="00CD2139" w:rsidRDefault="00725041" w:rsidP="00CD2139">
      <w:pPr>
        <w:pStyle w:val="af"/>
        <w:numPr>
          <w:ilvl w:val="0"/>
          <w:numId w:val="22"/>
        </w:numPr>
        <w:pBdr>
          <w:bottom w:val="single" w:sz="12" w:space="1" w:color="auto"/>
        </w:pBdr>
        <w:spacing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Обсуждение с кредитными организациями, </w:t>
      </w:r>
      <w:proofErr w:type="spellStart"/>
      <w:r>
        <w:rPr>
          <w:rFonts w:ascii="Times New Roman" w:hAnsi="Times New Roman"/>
          <w:b/>
          <w:sz w:val="28"/>
          <w:szCs w:val="28"/>
        </w:rPr>
        <w:t>вендорами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кассового ПО и торгово-сервисными предприятиями дальнейшие возможности их участия в проекте по реализации электронных сертификатов в целях расширения круга участников и вовлечения большего числа производителей технических средств реабилитации, с учетом возможных технологических решений</w:t>
      </w:r>
    </w:p>
    <w:p w:rsidR="00CD2139" w:rsidRDefault="00CD2139" w:rsidP="000E19EA">
      <w:pPr>
        <w:pStyle w:val="af"/>
        <w:spacing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 w:rsidRPr="00CD2139">
        <w:rPr>
          <w:rFonts w:ascii="Times New Roman" w:hAnsi="Times New Roman"/>
          <w:sz w:val="28"/>
          <w:szCs w:val="28"/>
        </w:rPr>
        <w:t>(представители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139">
        <w:rPr>
          <w:rFonts w:ascii="Times New Roman" w:hAnsi="Times New Roman"/>
          <w:sz w:val="28"/>
          <w:szCs w:val="28"/>
        </w:rPr>
        <w:t>АО «</w:t>
      </w:r>
      <w:proofErr w:type="spellStart"/>
      <w:r w:rsidRPr="00CD2139">
        <w:rPr>
          <w:rFonts w:ascii="Times New Roman" w:hAnsi="Times New Roman"/>
          <w:sz w:val="28"/>
          <w:szCs w:val="28"/>
        </w:rPr>
        <w:t>Альфа-банк</w:t>
      </w:r>
      <w:proofErr w:type="spellEnd"/>
      <w:r w:rsidRPr="00CD21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2139">
        <w:rPr>
          <w:rFonts w:ascii="Times New Roman" w:hAnsi="Times New Roman"/>
          <w:sz w:val="28"/>
          <w:szCs w:val="28"/>
        </w:rPr>
        <w:t>ПАО «Сбербанк»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2139">
        <w:rPr>
          <w:rFonts w:ascii="Times New Roman" w:hAnsi="Times New Roman"/>
          <w:sz w:val="28"/>
          <w:szCs w:val="28"/>
        </w:rPr>
        <w:t>ПАО «РНКБ</w:t>
      </w:r>
      <w:proofErr w:type="gramStart"/>
      <w:r w:rsidRPr="00CD21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380DC7">
        <w:rPr>
          <w:rFonts w:ascii="Times New Roman" w:hAnsi="Times New Roman"/>
          <w:sz w:val="28"/>
          <w:szCs w:val="28"/>
        </w:rPr>
        <w:br/>
      </w:r>
      <w:r w:rsidRPr="00CD2139">
        <w:rPr>
          <w:rFonts w:ascii="Times New Roman" w:hAnsi="Times New Roman"/>
          <w:sz w:val="28"/>
          <w:szCs w:val="28"/>
        </w:rPr>
        <w:t>ООО</w:t>
      </w:r>
      <w:proofErr w:type="gramEnd"/>
      <w:r w:rsidRPr="00CD2139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D2139">
        <w:rPr>
          <w:rFonts w:ascii="Times New Roman" w:hAnsi="Times New Roman"/>
          <w:sz w:val="28"/>
          <w:szCs w:val="28"/>
        </w:rPr>
        <w:t>Эвотор</w:t>
      </w:r>
      <w:proofErr w:type="spellEnd"/>
      <w:r w:rsidRPr="00CD213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 w:rsidR="000E19EA">
        <w:rPr>
          <w:rFonts w:ascii="Times New Roman" w:hAnsi="Times New Roman"/>
          <w:sz w:val="28"/>
          <w:szCs w:val="28"/>
        </w:rPr>
        <w:t xml:space="preserve"> </w:t>
      </w:r>
      <w:r w:rsidRPr="00CD2139">
        <w:rPr>
          <w:rFonts w:ascii="Times New Roman" w:hAnsi="Times New Roman"/>
          <w:sz w:val="28"/>
          <w:szCs w:val="28"/>
        </w:rPr>
        <w:t>«АТОЛ»</w:t>
      </w:r>
      <w:r w:rsidR="000E19EA">
        <w:rPr>
          <w:rFonts w:ascii="Times New Roman" w:hAnsi="Times New Roman"/>
          <w:sz w:val="28"/>
          <w:szCs w:val="28"/>
        </w:rPr>
        <w:t xml:space="preserve">, </w:t>
      </w:r>
      <w:r w:rsidR="000E19EA" w:rsidRPr="000E19EA">
        <w:rPr>
          <w:rFonts w:ascii="Times New Roman" w:hAnsi="Times New Roman"/>
          <w:sz w:val="28"/>
          <w:szCs w:val="28"/>
        </w:rPr>
        <w:t>ООО «ОЗОН ХОЛДИНГ»</w:t>
      </w:r>
      <w:r w:rsidR="000E19EA">
        <w:rPr>
          <w:rFonts w:ascii="Times New Roman" w:hAnsi="Times New Roman"/>
          <w:sz w:val="28"/>
          <w:szCs w:val="28"/>
        </w:rPr>
        <w:t>)</w:t>
      </w:r>
    </w:p>
    <w:p w:rsidR="000E19EA" w:rsidRPr="00CD2139" w:rsidRDefault="000E19EA" w:rsidP="000E19EA">
      <w:pPr>
        <w:pStyle w:val="af"/>
        <w:spacing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p w:rsidR="000E19EA" w:rsidRDefault="000E19EA" w:rsidP="00380DC7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представителей АО «</w:t>
      </w:r>
      <w:proofErr w:type="spellStart"/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>Альфа-</w:t>
      </w:r>
      <w:proofErr w:type="gramStart"/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>банк</w:t>
      </w:r>
      <w:proofErr w:type="spellEnd"/>
      <w:r w:rsidR="00E41B4E" w:rsidRPr="000E19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41B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«ОЗОН ХОЛДИНГ»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готовности в ноябре текущего года обеспечить поддержку сервиса </w:t>
      </w:r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>по реализации электронных сертификатов.</w:t>
      </w:r>
    </w:p>
    <w:p w:rsidR="000E19EA" w:rsidRPr="000E19EA" w:rsidRDefault="000E19EA" w:rsidP="00380DC7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информацию представителей </w:t>
      </w:r>
      <w:r w:rsidRPr="00CD2139">
        <w:rPr>
          <w:rFonts w:ascii="Times New Roman" w:hAnsi="Times New Roman"/>
          <w:sz w:val="28"/>
          <w:szCs w:val="28"/>
        </w:rPr>
        <w:t>ПАО «Сбербанк»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2139">
        <w:rPr>
          <w:rFonts w:ascii="Times New Roman" w:hAnsi="Times New Roman"/>
          <w:sz w:val="28"/>
          <w:szCs w:val="28"/>
        </w:rPr>
        <w:t>ПАО «РНКБ»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D2139">
        <w:rPr>
          <w:rFonts w:ascii="Times New Roman" w:hAnsi="Times New Roman"/>
          <w:sz w:val="28"/>
          <w:szCs w:val="28"/>
        </w:rPr>
        <w:t>ООО "</w:t>
      </w:r>
      <w:proofErr w:type="spellStart"/>
      <w:r w:rsidRPr="00CD2139">
        <w:rPr>
          <w:rFonts w:ascii="Times New Roman" w:hAnsi="Times New Roman"/>
          <w:sz w:val="28"/>
          <w:szCs w:val="28"/>
        </w:rPr>
        <w:t>Эвотор</w:t>
      </w:r>
      <w:proofErr w:type="spellEnd"/>
      <w:r w:rsidRPr="00CD213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D2139">
        <w:rPr>
          <w:rFonts w:ascii="Times New Roman" w:hAnsi="Times New Roman"/>
          <w:sz w:val="28"/>
          <w:szCs w:val="28"/>
        </w:rPr>
        <w:t>«АТОЛ»</w:t>
      </w:r>
      <w:r>
        <w:rPr>
          <w:rFonts w:ascii="Times New Roman" w:hAnsi="Times New Roman"/>
          <w:sz w:val="28"/>
          <w:szCs w:val="28"/>
        </w:rPr>
        <w:t xml:space="preserve"> о проведении работ по техническим доработкам внутренних информационных систем и программного обеспечения, предоставляемых их </w:t>
      </w:r>
      <w:proofErr w:type="spellStart"/>
      <w:r>
        <w:rPr>
          <w:rFonts w:ascii="Times New Roman" w:hAnsi="Times New Roman"/>
          <w:sz w:val="28"/>
          <w:szCs w:val="28"/>
        </w:rPr>
        <w:t>вендорами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для обеспечения поддержки </w:t>
      </w:r>
      <w:r w:rsidR="00E41B4E">
        <w:rPr>
          <w:rFonts w:ascii="Times New Roman" w:hAnsi="Times New Roman"/>
          <w:sz w:val="28"/>
          <w:szCs w:val="28"/>
        </w:rPr>
        <w:t>операций</w:t>
      </w:r>
      <w:r w:rsidR="00E41B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использованием электронного сертификата и плановых сроках предоставления сервиса продавцам в феврале 2022 года.</w:t>
      </w:r>
    </w:p>
    <w:p w:rsidR="00725041" w:rsidRDefault="00725041" w:rsidP="00725041">
      <w:pPr>
        <w:pStyle w:val="af"/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725041" w:rsidRDefault="00725041" w:rsidP="00725041">
      <w:pPr>
        <w:pStyle w:val="af"/>
        <w:pBdr>
          <w:bottom w:val="single" w:sz="12" w:space="1" w:color="auto"/>
        </w:pBdr>
        <w:spacing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E1A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в Федеральный закон от 30 декабря 2020 г. № 491-ФЗ «О приобретении отдельных видов товаров, работ, услуг с использованием электронного сертификата» </w:t>
      </w:r>
      <w:r w:rsidRPr="000E19EA">
        <w:rPr>
          <w:rFonts w:ascii="Times New Roman" w:hAnsi="Times New Roman"/>
          <w:b/>
          <w:sz w:val="28"/>
          <w:szCs w:val="28"/>
        </w:rPr>
        <w:t>в части введения особого вида счетов для обслуживания проведения операций с применением электронного сертификата</w:t>
      </w:r>
      <w:r w:rsidR="000E19EA">
        <w:rPr>
          <w:rFonts w:ascii="Times New Roman" w:hAnsi="Times New Roman"/>
          <w:b/>
          <w:sz w:val="28"/>
          <w:szCs w:val="28"/>
        </w:rPr>
        <w:t xml:space="preserve"> и иных поправках</w:t>
      </w:r>
    </w:p>
    <w:p w:rsidR="000E19EA" w:rsidRPr="007146D2" w:rsidRDefault="000E19EA" w:rsidP="000E19EA">
      <w:pPr>
        <w:pStyle w:val="af"/>
        <w:spacing w:line="240" w:lineRule="auto"/>
        <w:ind w:left="0" w:firstLine="993"/>
        <w:jc w:val="center"/>
        <w:rPr>
          <w:rFonts w:ascii="Times New Roman" w:hAnsi="Times New Roman"/>
          <w:sz w:val="28"/>
          <w:szCs w:val="28"/>
        </w:rPr>
      </w:pPr>
      <w:r w:rsidRPr="007146D2">
        <w:rPr>
          <w:rFonts w:ascii="Times New Roman" w:hAnsi="Times New Roman"/>
          <w:sz w:val="28"/>
          <w:szCs w:val="28"/>
        </w:rPr>
        <w:t xml:space="preserve">(Вовченко, Лигомина, Чернов, Крукелис, </w:t>
      </w:r>
      <w:proofErr w:type="spellStart"/>
      <w:r w:rsidRPr="007146D2">
        <w:rPr>
          <w:rFonts w:ascii="Times New Roman" w:hAnsi="Times New Roman"/>
          <w:sz w:val="28"/>
          <w:szCs w:val="28"/>
        </w:rPr>
        <w:t>Фатиева</w:t>
      </w:r>
      <w:proofErr w:type="spellEnd"/>
      <w:r w:rsidRPr="007146D2">
        <w:rPr>
          <w:rFonts w:ascii="Times New Roman" w:hAnsi="Times New Roman"/>
          <w:sz w:val="28"/>
          <w:szCs w:val="28"/>
        </w:rPr>
        <w:t>,</w:t>
      </w:r>
      <w:r w:rsidR="00794431" w:rsidRPr="00E41B4E">
        <w:rPr>
          <w:rFonts w:ascii="Times New Roman" w:hAnsi="Times New Roman"/>
          <w:sz w:val="28"/>
          <w:szCs w:val="28"/>
        </w:rPr>
        <w:t xml:space="preserve"> </w:t>
      </w:r>
      <w:r w:rsidR="00794431">
        <w:rPr>
          <w:rFonts w:ascii="Times New Roman" w:hAnsi="Times New Roman"/>
          <w:sz w:val="28"/>
          <w:szCs w:val="28"/>
        </w:rPr>
        <w:t>Егиянц,</w:t>
      </w:r>
      <w:r w:rsidRPr="007146D2">
        <w:rPr>
          <w:rFonts w:ascii="Times New Roman" w:hAnsi="Times New Roman"/>
          <w:sz w:val="28"/>
          <w:szCs w:val="28"/>
        </w:rPr>
        <w:t xml:space="preserve"> Шамраев)</w:t>
      </w:r>
    </w:p>
    <w:p w:rsidR="000E19EA" w:rsidRPr="000E19EA" w:rsidRDefault="000E19EA" w:rsidP="000E19EA">
      <w:pPr>
        <w:pStyle w:val="af"/>
        <w:spacing w:line="240" w:lineRule="auto"/>
        <w:ind w:left="0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0E19EA" w:rsidRPr="000E19EA" w:rsidRDefault="00F37568" w:rsidP="00380DC7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информацию Минтруда России о </w:t>
      </w:r>
      <w:r w:rsidR="000E19EA" w:rsidRPr="000E19EA">
        <w:rPr>
          <w:rFonts w:ascii="Times New Roman" w:eastAsia="Times New Roman" w:hAnsi="Times New Roman"/>
          <w:sz w:val="28"/>
          <w:szCs w:val="28"/>
          <w:lang w:eastAsia="ru-RU"/>
        </w:rPr>
        <w:t>подготовленных</w:t>
      </w:r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9EA" w:rsidRPr="000E19EA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изменениях в </w:t>
      </w:r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30.12.2020 № 491-ФЗ «О приобретении отдельных видов товаров, работ, услуг с использованием электронного сертификата»</w:t>
      </w:r>
      <w:r w:rsidR="00F91F0A" w:rsidRPr="000E19E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закон)</w:t>
      </w:r>
      <w:r w:rsidRPr="000E19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19EA">
        <w:rPr>
          <w:rFonts w:ascii="Times New Roman" w:eastAsia="Times New Roman" w:hAnsi="Times New Roman"/>
          <w:sz w:val="28"/>
          <w:szCs w:val="28"/>
          <w:lang w:eastAsia="ru-RU"/>
        </w:rPr>
        <w:t>в части:</w:t>
      </w:r>
    </w:p>
    <w:p w:rsidR="00416F1A" w:rsidRPr="00416F1A" w:rsidRDefault="00416F1A" w:rsidP="00380DC7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416F1A">
        <w:rPr>
          <w:sz w:val="28"/>
          <w:szCs w:val="28"/>
        </w:rPr>
        <w:t>установления полномочий Федерального казначейства по осуществлению расчетов, от имени органа, предоставляющего меры поддержки, во взаимодействии с национальной системой платежных карт с использованием отдельного казначейского счета;</w:t>
      </w:r>
    </w:p>
    <w:p w:rsidR="00416F1A" w:rsidRPr="00416F1A" w:rsidRDefault="00416F1A" w:rsidP="00380DC7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416F1A">
        <w:rPr>
          <w:sz w:val="28"/>
          <w:szCs w:val="28"/>
        </w:rPr>
        <w:t>установления возможности перераспределения части банковской комиссии в доход федерального бюджета за операции, совершенные с использованием электронного сертификата;</w:t>
      </w:r>
    </w:p>
    <w:p w:rsidR="00416F1A" w:rsidRPr="00416F1A" w:rsidRDefault="00416F1A" w:rsidP="00380DC7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416F1A">
        <w:rPr>
          <w:sz w:val="28"/>
          <w:szCs w:val="28"/>
        </w:rPr>
        <w:t xml:space="preserve">включения положений об обязанности кредитных организаций обеспечить возможность использования электронных сертификатов при оплате отдельных видов товаров, работ, услуг при наличии заключенных ими с продавцами (исполнителями) договоров об осуществлении расчетов по </w:t>
      </w:r>
      <w:r w:rsidR="00E41B4E" w:rsidRPr="00416F1A">
        <w:rPr>
          <w:sz w:val="28"/>
          <w:szCs w:val="28"/>
        </w:rPr>
        <w:t>операциям</w:t>
      </w:r>
      <w:r w:rsidR="00E41B4E">
        <w:rPr>
          <w:sz w:val="28"/>
          <w:szCs w:val="28"/>
        </w:rPr>
        <w:br/>
      </w:r>
      <w:r w:rsidRPr="00416F1A">
        <w:rPr>
          <w:sz w:val="28"/>
          <w:szCs w:val="28"/>
        </w:rPr>
        <w:t xml:space="preserve">с использованием национального платежного инструмента потребителя и для производителей программных и программно-аппаратных средств, </w:t>
      </w:r>
      <w:r w:rsidR="00E41B4E" w:rsidRPr="00416F1A">
        <w:rPr>
          <w:sz w:val="28"/>
          <w:szCs w:val="28"/>
        </w:rPr>
        <w:t>используемых</w:t>
      </w:r>
      <w:r w:rsidR="00E41B4E">
        <w:rPr>
          <w:sz w:val="28"/>
          <w:szCs w:val="28"/>
        </w:rPr>
        <w:br/>
      </w:r>
      <w:r w:rsidRPr="00416F1A">
        <w:rPr>
          <w:sz w:val="28"/>
          <w:szCs w:val="28"/>
        </w:rPr>
        <w:t>в составе контрольно-кассовой техники с 1 апреля 2022 г</w:t>
      </w:r>
      <w:r>
        <w:rPr>
          <w:sz w:val="28"/>
          <w:szCs w:val="28"/>
        </w:rPr>
        <w:t>;</w:t>
      </w:r>
    </w:p>
    <w:p w:rsidR="00416F1A" w:rsidRPr="00416F1A" w:rsidRDefault="00416F1A" w:rsidP="00380DC7">
      <w:pPr>
        <w:tabs>
          <w:tab w:val="left" w:pos="0"/>
        </w:tabs>
        <w:ind w:firstLine="993"/>
        <w:jc w:val="both"/>
        <w:rPr>
          <w:sz w:val="28"/>
          <w:szCs w:val="28"/>
        </w:rPr>
      </w:pPr>
      <w:r w:rsidRPr="00416F1A">
        <w:rPr>
          <w:sz w:val="28"/>
          <w:szCs w:val="28"/>
        </w:rPr>
        <w:t>закрепления отдельных функций национальной системы платежных карт, как участника информационного взаимодействия.</w:t>
      </w:r>
    </w:p>
    <w:p w:rsidR="00FD3350" w:rsidRDefault="00416F1A" w:rsidP="00380DC7">
      <w:pPr>
        <w:tabs>
          <w:tab w:val="left" w:pos="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Принять к сведению информацию представителей </w:t>
      </w:r>
      <w:r w:rsidR="00D50809">
        <w:rPr>
          <w:sz w:val="28"/>
          <w:szCs w:val="28"/>
        </w:rPr>
        <w:t xml:space="preserve">Банка </w:t>
      </w:r>
      <w:r w:rsidR="00E41B4E">
        <w:rPr>
          <w:sz w:val="28"/>
          <w:szCs w:val="28"/>
        </w:rPr>
        <w:t>России</w:t>
      </w:r>
      <w:r w:rsidR="00E41B4E">
        <w:rPr>
          <w:sz w:val="28"/>
          <w:szCs w:val="28"/>
        </w:rPr>
        <w:br/>
      </w:r>
      <w:r>
        <w:rPr>
          <w:sz w:val="28"/>
          <w:szCs w:val="28"/>
        </w:rPr>
        <w:t xml:space="preserve">о готовности поддержать предложенные изменения, с учетом состоявшегося обсуждения и </w:t>
      </w:r>
      <w:r w:rsidR="00794431" w:rsidRPr="00794431">
        <w:rPr>
          <w:sz w:val="28"/>
          <w:szCs w:val="28"/>
        </w:rPr>
        <w:t xml:space="preserve">необходимости уточнения сроков наступления обязанности для кредитных организаций обеспечить использование электронных </w:t>
      </w:r>
      <w:r w:rsidR="00E41B4E" w:rsidRPr="00794431">
        <w:rPr>
          <w:sz w:val="28"/>
          <w:szCs w:val="28"/>
        </w:rPr>
        <w:t>сертификатов</w:t>
      </w:r>
      <w:r w:rsidR="00E41B4E">
        <w:rPr>
          <w:sz w:val="28"/>
          <w:szCs w:val="28"/>
        </w:rPr>
        <w:br/>
      </w:r>
      <w:r w:rsidR="00794431" w:rsidRPr="00794431">
        <w:rPr>
          <w:sz w:val="28"/>
          <w:szCs w:val="28"/>
        </w:rPr>
        <w:t>в зависимости от значимости кредитных организаций (для системно значимых кредитных организаций – с 01.0</w:t>
      </w:r>
      <w:r w:rsidR="002D55AE">
        <w:rPr>
          <w:sz w:val="28"/>
          <w:szCs w:val="28"/>
        </w:rPr>
        <w:t>4</w:t>
      </w:r>
      <w:r w:rsidR="00794431" w:rsidRPr="00794431">
        <w:rPr>
          <w:sz w:val="28"/>
          <w:szCs w:val="28"/>
        </w:rPr>
        <w:t xml:space="preserve">.2022, для остальных кредитных организаций </w:t>
      </w:r>
      <w:r w:rsidR="00E41B4E" w:rsidRPr="00794431">
        <w:rPr>
          <w:sz w:val="28"/>
          <w:szCs w:val="28"/>
        </w:rPr>
        <w:t>–</w:t>
      </w:r>
      <w:r w:rsidR="00E41B4E">
        <w:rPr>
          <w:sz w:val="28"/>
          <w:szCs w:val="28"/>
        </w:rPr>
        <w:br/>
      </w:r>
      <w:r w:rsidR="00794431" w:rsidRPr="00794431">
        <w:rPr>
          <w:sz w:val="28"/>
          <w:szCs w:val="28"/>
        </w:rPr>
        <w:t>с 01.01.2023).</w:t>
      </w:r>
    </w:p>
    <w:p w:rsidR="00416F1A" w:rsidRDefault="00416F1A" w:rsidP="00380DC7">
      <w:pPr>
        <w:tabs>
          <w:tab w:val="left" w:pos="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8. Минтруду России провести 5 октября 2021 г. с участием Минфина России, Федерального казначейства, Банка России и АО «НСПК» обсуждение текста законопроекта в целях направления его для официального согласования.</w:t>
      </w:r>
    </w:p>
    <w:p w:rsidR="0005677E" w:rsidRDefault="00A40A77" w:rsidP="000F3B98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0C194" wp14:editId="012F07C3">
                <wp:simplePos x="0" y="0"/>
                <wp:positionH relativeFrom="margin">
                  <wp:posOffset>1724025</wp:posOffset>
                </wp:positionH>
                <wp:positionV relativeFrom="paragraph">
                  <wp:posOffset>209550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139" w:rsidRPr="008832F1" w:rsidRDefault="00CD2139" w:rsidP="00A40A77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</w:t>
                            </w:r>
                            <w:bookmarkStart w:id="0" w:name="_GoBack"/>
                            <w:bookmarkEnd w:id="0"/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C1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.75pt;margin-top:16.5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" filled="f" stroked="f">
                <v:textbox>
                  <w:txbxContent>
                    <w:p w:rsidR="00CD2139" w:rsidRPr="008832F1" w:rsidRDefault="00CD2139" w:rsidP="00A40A77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677E" w:rsidSect="009136F0">
      <w:headerReference w:type="default" r:id="rId8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8C" w:rsidRDefault="00C73D8C" w:rsidP="008867A1">
      <w:r>
        <w:separator/>
      </w:r>
    </w:p>
  </w:endnote>
  <w:endnote w:type="continuationSeparator" w:id="0">
    <w:p w:rsidR="00C73D8C" w:rsidRDefault="00C73D8C" w:rsidP="0088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8C" w:rsidRDefault="00C73D8C" w:rsidP="008867A1">
      <w:r>
        <w:separator/>
      </w:r>
    </w:p>
  </w:footnote>
  <w:footnote w:type="continuationSeparator" w:id="0">
    <w:p w:rsidR="00C73D8C" w:rsidRDefault="00C73D8C" w:rsidP="0088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39" w:rsidRDefault="00CD21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427">
      <w:rPr>
        <w:noProof/>
      </w:rPr>
      <w:t>2</w:t>
    </w:r>
    <w:r>
      <w:rPr>
        <w:noProof/>
      </w:rPr>
      <w:fldChar w:fldCharType="end"/>
    </w:r>
  </w:p>
  <w:p w:rsidR="00CD2139" w:rsidRDefault="00CD21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AE9"/>
    <w:multiLevelType w:val="hybridMultilevel"/>
    <w:tmpl w:val="6DC498B6"/>
    <w:lvl w:ilvl="0" w:tplc="B7B63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C287D"/>
    <w:multiLevelType w:val="hybridMultilevel"/>
    <w:tmpl w:val="67000806"/>
    <w:lvl w:ilvl="0" w:tplc="354C2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387170"/>
    <w:multiLevelType w:val="multilevel"/>
    <w:tmpl w:val="40149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6190202"/>
    <w:multiLevelType w:val="hybridMultilevel"/>
    <w:tmpl w:val="C23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2579"/>
    <w:multiLevelType w:val="hybridMultilevel"/>
    <w:tmpl w:val="BB28A7BC"/>
    <w:lvl w:ilvl="0" w:tplc="70747F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624893"/>
    <w:multiLevelType w:val="hybridMultilevel"/>
    <w:tmpl w:val="7C8C690C"/>
    <w:lvl w:ilvl="0" w:tplc="8EDA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9A6C95"/>
    <w:multiLevelType w:val="hybridMultilevel"/>
    <w:tmpl w:val="A40255F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" w15:restartNumberingAfterBreak="0">
    <w:nsid w:val="319C6858"/>
    <w:multiLevelType w:val="multilevel"/>
    <w:tmpl w:val="8C4E18A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8" w15:restartNumberingAfterBreak="0">
    <w:nsid w:val="3AD072CF"/>
    <w:multiLevelType w:val="multilevel"/>
    <w:tmpl w:val="8C4E18A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9" w15:restartNumberingAfterBreak="0">
    <w:nsid w:val="3EE35A09"/>
    <w:multiLevelType w:val="hybridMultilevel"/>
    <w:tmpl w:val="DC7051A6"/>
    <w:lvl w:ilvl="0" w:tplc="55C6F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C611FE"/>
    <w:multiLevelType w:val="hybridMultilevel"/>
    <w:tmpl w:val="F14A4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98"/>
    <w:multiLevelType w:val="hybridMultilevel"/>
    <w:tmpl w:val="D6340A38"/>
    <w:lvl w:ilvl="0" w:tplc="58D8D89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2E2"/>
    <w:multiLevelType w:val="hybridMultilevel"/>
    <w:tmpl w:val="49466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E1B16D1"/>
    <w:multiLevelType w:val="hybridMultilevel"/>
    <w:tmpl w:val="37D8B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77BE"/>
    <w:multiLevelType w:val="multilevel"/>
    <w:tmpl w:val="8C4E18A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5" w15:restartNumberingAfterBreak="0">
    <w:nsid w:val="5AB804AC"/>
    <w:multiLevelType w:val="hybridMultilevel"/>
    <w:tmpl w:val="B232C330"/>
    <w:lvl w:ilvl="0" w:tplc="EFA6412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0" w:hanging="360"/>
      </w:pPr>
    </w:lvl>
    <w:lvl w:ilvl="2" w:tplc="0419001B" w:tentative="1">
      <w:start w:val="1"/>
      <w:numFmt w:val="lowerRoman"/>
      <w:lvlText w:val="%3."/>
      <w:lvlJc w:val="right"/>
      <w:pPr>
        <w:ind w:left="3800" w:hanging="180"/>
      </w:pPr>
    </w:lvl>
    <w:lvl w:ilvl="3" w:tplc="0419000F" w:tentative="1">
      <w:start w:val="1"/>
      <w:numFmt w:val="decimal"/>
      <w:lvlText w:val="%4."/>
      <w:lvlJc w:val="left"/>
      <w:pPr>
        <w:ind w:left="4520" w:hanging="360"/>
      </w:pPr>
    </w:lvl>
    <w:lvl w:ilvl="4" w:tplc="04190019" w:tentative="1">
      <w:start w:val="1"/>
      <w:numFmt w:val="lowerLetter"/>
      <w:lvlText w:val="%5."/>
      <w:lvlJc w:val="left"/>
      <w:pPr>
        <w:ind w:left="5240" w:hanging="360"/>
      </w:pPr>
    </w:lvl>
    <w:lvl w:ilvl="5" w:tplc="0419001B" w:tentative="1">
      <w:start w:val="1"/>
      <w:numFmt w:val="lowerRoman"/>
      <w:lvlText w:val="%6."/>
      <w:lvlJc w:val="right"/>
      <w:pPr>
        <w:ind w:left="5960" w:hanging="180"/>
      </w:pPr>
    </w:lvl>
    <w:lvl w:ilvl="6" w:tplc="0419000F" w:tentative="1">
      <w:start w:val="1"/>
      <w:numFmt w:val="decimal"/>
      <w:lvlText w:val="%7."/>
      <w:lvlJc w:val="left"/>
      <w:pPr>
        <w:ind w:left="6680" w:hanging="360"/>
      </w:pPr>
    </w:lvl>
    <w:lvl w:ilvl="7" w:tplc="04190019" w:tentative="1">
      <w:start w:val="1"/>
      <w:numFmt w:val="lowerLetter"/>
      <w:lvlText w:val="%8."/>
      <w:lvlJc w:val="left"/>
      <w:pPr>
        <w:ind w:left="7400" w:hanging="360"/>
      </w:pPr>
    </w:lvl>
    <w:lvl w:ilvl="8" w:tplc="0419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6" w15:restartNumberingAfterBreak="0">
    <w:nsid w:val="5E896FCD"/>
    <w:multiLevelType w:val="hybridMultilevel"/>
    <w:tmpl w:val="92A68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6414C"/>
    <w:multiLevelType w:val="hybridMultilevel"/>
    <w:tmpl w:val="3B8CD69E"/>
    <w:lvl w:ilvl="0" w:tplc="CC3CCC4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8D67CD"/>
    <w:multiLevelType w:val="hybridMultilevel"/>
    <w:tmpl w:val="58926DEE"/>
    <w:lvl w:ilvl="0" w:tplc="899CCF1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97740C8"/>
    <w:multiLevelType w:val="hybridMultilevel"/>
    <w:tmpl w:val="DC7051A6"/>
    <w:lvl w:ilvl="0" w:tplc="55C6F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E94E9A"/>
    <w:multiLevelType w:val="hybridMultilevel"/>
    <w:tmpl w:val="686A1F5C"/>
    <w:lvl w:ilvl="0" w:tplc="D5BE7A9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147838"/>
    <w:multiLevelType w:val="hybridMultilevel"/>
    <w:tmpl w:val="F5B6FC98"/>
    <w:lvl w:ilvl="0" w:tplc="F9282D8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05F36"/>
    <w:multiLevelType w:val="hybridMultilevel"/>
    <w:tmpl w:val="96BC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4"/>
  </w:num>
  <w:num w:numId="9">
    <w:abstractNumId w:val="19"/>
  </w:num>
  <w:num w:numId="10">
    <w:abstractNumId w:val="16"/>
  </w:num>
  <w:num w:numId="11">
    <w:abstractNumId w:val="9"/>
  </w:num>
  <w:num w:numId="12">
    <w:abstractNumId w:val="20"/>
  </w:num>
  <w:num w:numId="13">
    <w:abstractNumId w:val="1"/>
  </w:num>
  <w:num w:numId="14">
    <w:abstractNumId w:val="17"/>
  </w:num>
  <w:num w:numId="15">
    <w:abstractNumId w:val="13"/>
  </w:num>
  <w:num w:numId="16">
    <w:abstractNumId w:val="5"/>
  </w:num>
  <w:num w:numId="17">
    <w:abstractNumId w:val="10"/>
  </w:num>
  <w:num w:numId="18">
    <w:abstractNumId w:val="3"/>
  </w:num>
  <w:num w:numId="19">
    <w:abstractNumId w:val="0"/>
  </w:num>
  <w:num w:numId="20">
    <w:abstractNumId w:val="22"/>
  </w:num>
  <w:num w:numId="21">
    <w:abstractNumId w:val="2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E4"/>
    <w:rsid w:val="00000517"/>
    <w:rsid w:val="00001CFD"/>
    <w:rsid w:val="00004540"/>
    <w:rsid w:val="00005E64"/>
    <w:rsid w:val="0001005E"/>
    <w:rsid w:val="0001050D"/>
    <w:rsid w:val="000119E3"/>
    <w:rsid w:val="00017F3A"/>
    <w:rsid w:val="00023864"/>
    <w:rsid w:val="00030203"/>
    <w:rsid w:val="00034D15"/>
    <w:rsid w:val="00036CEB"/>
    <w:rsid w:val="00043F5F"/>
    <w:rsid w:val="000451CA"/>
    <w:rsid w:val="0005582E"/>
    <w:rsid w:val="0005677E"/>
    <w:rsid w:val="000610D9"/>
    <w:rsid w:val="000651BA"/>
    <w:rsid w:val="0007556F"/>
    <w:rsid w:val="00076BD5"/>
    <w:rsid w:val="00084788"/>
    <w:rsid w:val="00086A1F"/>
    <w:rsid w:val="0009241F"/>
    <w:rsid w:val="0009269B"/>
    <w:rsid w:val="00092F9A"/>
    <w:rsid w:val="000977BC"/>
    <w:rsid w:val="000A36C8"/>
    <w:rsid w:val="000A45D8"/>
    <w:rsid w:val="000B0231"/>
    <w:rsid w:val="000B0345"/>
    <w:rsid w:val="000B1959"/>
    <w:rsid w:val="000B33D6"/>
    <w:rsid w:val="000B545E"/>
    <w:rsid w:val="000C2A15"/>
    <w:rsid w:val="000C3088"/>
    <w:rsid w:val="000C49E4"/>
    <w:rsid w:val="000C6B13"/>
    <w:rsid w:val="000D27FA"/>
    <w:rsid w:val="000D6157"/>
    <w:rsid w:val="000E19EA"/>
    <w:rsid w:val="000E299B"/>
    <w:rsid w:val="000E2F16"/>
    <w:rsid w:val="000E4D68"/>
    <w:rsid w:val="000F3B98"/>
    <w:rsid w:val="000F57B7"/>
    <w:rsid w:val="000F747D"/>
    <w:rsid w:val="00103C8D"/>
    <w:rsid w:val="00104E74"/>
    <w:rsid w:val="00105D17"/>
    <w:rsid w:val="0011607C"/>
    <w:rsid w:val="00120566"/>
    <w:rsid w:val="0012557A"/>
    <w:rsid w:val="001360F3"/>
    <w:rsid w:val="00142339"/>
    <w:rsid w:val="00147FB8"/>
    <w:rsid w:val="00151610"/>
    <w:rsid w:val="001569ED"/>
    <w:rsid w:val="001639DA"/>
    <w:rsid w:val="00171D55"/>
    <w:rsid w:val="0017354F"/>
    <w:rsid w:val="00175B47"/>
    <w:rsid w:val="00177C0D"/>
    <w:rsid w:val="00181565"/>
    <w:rsid w:val="0019078A"/>
    <w:rsid w:val="00196197"/>
    <w:rsid w:val="001A02BD"/>
    <w:rsid w:val="001A02CC"/>
    <w:rsid w:val="001B0FAB"/>
    <w:rsid w:val="001B2B61"/>
    <w:rsid w:val="001B2EFC"/>
    <w:rsid w:val="001B5456"/>
    <w:rsid w:val="001C2D35"/>
    <w:rsid w:val="001C491F"/>
    <w:rsid w:val="001C6A99"/>
    <w:rsid w:val="001D10C4"/>
    <w:rsid w:val="001D1141"/>
    <w:rsid w:val="001D2748"/>
    <w:rsid w:val="001E29FB"/>
    <w:rsid w:val="001E736C"/>
    <w:rsid w:val="001F1629"/>
    <w:rsid w:val="001F66D0"/>
    <w:rsid w:val="002008C6"/>
    <w:rsid w:val="00200FAA"/>
    <w:rsid w:val="00210242"/>
    <w:rsid w:val="00211908"/>
    <w:rsid w:val="00212539"/>
    <w:rsid w:val="002208CB"/>
    <w:rsid w:val="00221AC7"/>
    <w:rsid w:val="00221BE2"/>
    <w:rsid w:val="002245EC"/>
    <w:rsid w:val="0024054E"/>
    <w:rsid w:val="002448CF"/>
    <w:rsid w:val="00244EA6"/>
    <w:rsid w:val="0024547F"/>
    <w:rsid w:val="002509D4"/>
    <w:rsid w:val="002519DD"/>
    <w:rsid w:val="002538E4"/>
    <w:rsid w:val="00254D4A"/>
    <w:rsid w:val="0025584A"/>
    <w:rsid w:val="00260B3D"/>
    <w:rsid w:val="002616DB"/>
    <w:rsid w:val="00265526"/>
    <w:rsid w:val="002707CC"/>
    <w:rsid w:val="0027126E"/>
    <w:rsid w:val="00271BDA"/>
    <w:rsid w:val="00272823"/>
    <w:rsid w:val="002843C5"/>
    <w:rsid w:val="0029021E"/>
    <w:rsid w:val="00297297"/>
    <w:rsid w:val="002A0242"/>
    <w:rsid w:val="002A1137"/>
    <w:rsid w:val="002A300F"/>
    <w:rsid w:val="002A6232"/>
    <w:rsid w:val="002B1E73"/>
    <w:rsid w:val="002C07FB"/>
    <w:rsid w:val="002C4957"/>
    <w:rsid w:val="002C4F25"/>
    <w:rsid w:val="002D046E"/>
    <w:rsid w:val="002D10A8"/>
    <w:rsid w:val="002D39E0"/>
    <w:rsid w:val="002D55AE"/>
    <w:rsid w:val="002E0281"/>
    <w:rsid w:val="002F73C6"/>
    <w:rsid w:val="003015BD"/>
    <w:rsid w:val="00314CD1"/>
    <w:rsid w:val="003176C5"/>
    <w:rsid w:val="0032632D"/>
    <w:rsid w:val="00330589"/>
    <w:rsid w:val="00337043"/>
    <w:rsid w:val="00337357"/>
    <w:rsid w:val="00342A33"/>
    <w:rsid w:val="00344C19"/>
    <w:rsid w:val="003576DF"/>
    <w:rsid w:val="00362FAF"/>
    <w:rsid w:val="00364003"/>
    <w:rsid w:val="00365C97"/>
    <w:rsid w:val="00366193"/>
    <w:rsid w:val="00376FFE"/>
    <w:rsid w:val="00380DC7"/>
    <w:rsid w:val="003901A6"/>
    <w:rsid w:val="00396418"/>
    <w:rsid w:val="003A026E"/>
    <w:rsid w:val="003A34E2"/>
    <w:rsid w:val="003B0A71"/>
    <w:rsid w:val="003B0F9E"/>
    <w:rsid w:val="003B3359"/>
    <w:rsid w:val="003B4921"/>
    <w:rsid w:val="003C09BC"/>
    <w:rsid w:val="003C6083"/>
    <w:rsid w:val="003E136A"/>
    <w:rsid w:val="003E6AA2"/>
    <w:rsid w:val="003F2CE4"/>
    <w:rsid w:val="003F4A2D"/>
    <w:rsid w:val="003F544D"/>
    <w:rsid w:val="00401C23"/>
    <w:rsid w:val="00402311"/>
    <w:rsid w:val="00403135"/>
    <w:rsid w:val="00403561"/>
    <w:rsid w:val="00404E0B"/>
    <w:rsid w:val="004051BB"/>
    <w:rsid w:val="00407818"/>
    <w:rsid w:val="0041439B"/>
    <w:rsid w:val="00415AC8"/>
    <w:rsid w:val="00416F1A"/>
    <w:rsid w:val="004205F7"/>
    <w:rsid w:val="00433AB2"/>
    <w:rsid w:val="00436D8D"/>
    <w:rsid w:val="004416A5"/>
    <w:rsid w:val="00444565"/>
    <w:rsid w:val="00445C61"/>
    <w:rsid w:val="0045099F"/>
    <w:rsid w:val="00451BB5"/>
    <w:rsid w:val="0045410D"/>
    <w:rsid w:val="00454D8C"/>
    <w:rsid w:val="004558CD"/>
    <w:rsid w:val="00457A81"/>
    <w:rsid w:val="004671FD"/>
    <w:rsid w:val="00470980"/>
    <w:rsid w:val="004744D7"/>
    <w:rsid w:val="00474962"/>
    <w:rsid w:val="004761F6"/>
    <w:rsid w:val="0048383F"/>
    <w:rsid w:val="004906CD"/>
    <w:rsid w:val="004A1F00"/>
    <w:rsid w:val="004C0981"/>
    <w:rsid w:val="004C19EB"/>
    <w:rsid w:val="004C5600"/>
    <w:rsid w:val="004D01CA"/>
    <w:rsid w:val="004D0FE7"/>
    <w:rsid w:val="004D4F63"/>
    <w:rsid w:val="004D768B"/>
    <w:rsid w:val="004D7690"/>
    <w:rsid w:val="004E2EAF"/>
    <w:rsid w:val="004E300E"/>
    <w:rsid w:val="004E7229"/>
    <w:rsid w:val="004E7EF4"/>
    <w:rsid w:val="004F00EC"/>
    <w:rsid w:val="004F2457"/>
    <w:rsid w:val="004F4215"/>
    <w:rsid w:val="004F453A"/>
    <w:rsid w:val="0050604D"/>
    <w:rsid w:val="00511F84"/>
    <w:rsid w:val="005201D2"/>
    <w:rsid w:val="005237D4"/>
    <w:rsid w:val="0052697B"/>
    <w:rsid w:val="00531868"/>
    <w:rsid w:val="00540C5B"/>
    <w:rsid w:val="00553531"/>
    <w:rsid w:val="005602D8"/>
    <w:rsid w:val="0056290A"/>
    <w:rsid w:val="00572912"/>
    <w:rsid w:val="00580F95"/>
    <w:rsid w:val="00582F5A"/>
    <w:rsid w:val="005836B3"/>
    <w:rsid w:val="005865CC"/>
    <w:rsid w:val="005869FC"/>
    <w:rsid w:val="00590C3C"/>
    <w:rsid w:val="005A1298"/>
    <w:rsid w:val="005A2C2D"/>
    <w:rsid w:val="005A61E6"/>
    <w:rsid w:val="005C00D3"/>
    <w:rsid w:val="005C26B3"/>
    <w:rsid w:val="005C7BF9"/>
    <w:rsid w:val="005D4BE1"/>
    <w:rsid w:val="005E0822"/>
    <w:rsid w:val="005F0608"/>
    <w:rsid w:val="005F3861"/>
    <w:rsid w:val="005F3ACA"/>
    <w:rsid w:val="00604925"/>
    <w:rsid w:val="00606B05"/>
    <w:rsid w:val="00611BDC"/>
    <w:rsid w:val="00615F81"/>
    <w:rsid w:val="00632245"/>
    <w:rsid w:val="00633033"/>
    <w:rsid w:val="00640AA8"/>
    <w:rsid w:val="006425E1"/>
    <w:rsid w:val="00644747"/>
    <w:rsid w:val="00653BE7"/>
    <w:rsid w:val="00657CC0"/>
    <w:rsid w:val="00662A10"/>
    <w:rsid w:val="00681601"/>
    <w:rsid w:val="006844E0"/>
    <w:rsid w:val="00684F33"/>
    <w:rsid w:val="00687658"/>
    <w:rsid w:val="00694DFA"/>
    <w:rsid w:val="00696D14"/>
    <w:rsid w:val="006A14B6"/>
    <w:rsid w:val="006A5601"/>
    <w:rsid w:val="006A5A0B"/>
    <w:rsid w:val="006B0D85"/>
    <w:rsid w:val="006B12AF"/>
    <w:rsid w:val="006B2A2D"/>
    <w:rsid w:val="006C0515"/>
    <w:rsid w:val="006C5742"/>
    <w:rsid w:val="006D1982"/>
    <w:rsid w:val="006D2426"/>
    <w:rsid w:val="006D5B9D"/>
    <w:rsid w:val="006E4F10"/>
    <w:rsid w:val="006F25DA"/>
    <w:rsid w:val="006F514F"/>
    <w:rsid w:val="006F6012"/>
    <w:rsid w:val="0070422E"/>
    <w:rsid w:val="00706FF3"/>
    <w:rsid w:val="00710B89"/>
    <w:rsid w:val="0071286D"/>
    <w:rsid w:val="007146D2"/>
    <w:rsid w:val="0071691B"/>
    <w:rsid w:val="00724FE0"/>
    <w:rsid w:val="00725041"/>
    <w:rsid w:val="0073133D"/>
    <w:rsid w:val="00734421"/>
    <w:rsid w:val="0073643A"/>
    <w:rsid w:val="007404F2"/>
    <w:rsid w:val="00742EA2"/>
    <w:rsid w:val="007443E8"/>
    <w:rsid w:val="00744960"/>
    <w:rsid w:val="00752D41"/>
    <w:rsid w:val="00754B43"/>
    <w:rsid w:val="00756EBA"/>
    <w:rsid w:val="0075791A"/>
    <w:rsid w:val="0076041E"/>
    <w:rsid w:val="00767B39"/>
    <w:rsid w:val="007704A8"/>
    <w:rsid w:val="0077798C"/>
    <w:rsid w:val="0078164E"/>
    <w:rsid w:val="00781817"/>
    <w:rsid w:val="007822D5"/>
    <w:rsid w:val="00782D76"/>
    <w:rsid w:val="007850CE"/>
    <w:rsid w:val="00790F72"/>
    <w:rsid w:val="00794431"/>
    <w:rsid w:val="00797938"/>
    <w:rsid w:val="007A062E"/>
    <w:rsid w:val="007C338E"/>
    <w:rsid w:val="007C458F"/>
    <w:rsid w:val="007C6077"/>
    <w:rsid w:val="007D08F9"/>
    <w:rsid w:val="007D173C"/>
    <w:rsid w:val="007D1FA2"/>
    <w:rsid w:val="007D20E5"/>
    <w:rsid w:val="007D5B63"/>
    <w:rsid w:val="007E139F"/>
    <w:rsid w:val="007E31A1"/>
    <w:rsid w:val="007E39BD"/>
    <w:rsid w:val="007E4CF9"/>
    <w:rsid w:val="007E74D6"/>
    <w:rsid w:val="007F0235"/>
    <w:rsid w:val="007F0D45"/>
    <w:rsid w:val="007F1374"/>
    <w:rsid w:val="007F481B"/>
    <w:rsid w:val="007F4EC5"/>
    <w:rsid w:val="007F7948"/>
    <w:rsid w:val="00802A99"/>
    <w:rsid w:val="008058D9"/>
    <w:rsid w:val="00815413"/>
    <w:rsid w:val="00821E43"/>
    <w:rsid w:val="00821F0B"/>
    <w:rsid w:val="00826F25"/>
    <w:rsid w:val="00827082"/>
    <w:rsid w:val="00830EA4"/>
    <w:rsid w:val="00831F50"/>
    <w:rsid w:val="00837C15"/>
    <w:rsid w:val="0084174F"/>
    <w:rsid w:val="008423AE"/>
    <w:rsid w:val="008506C5"/>
    <w:rsid w:val="00855E76"/>
    <w:rsid w:val="00860B83"/>
    <w:rsid w:val="00862E6E"/>
    <w:rsid w:val="008718EC"/>
    <w:rsid w:val="00872A18"/>
    <w:rsid w:val="0087525A"/>
    <w:rsid w:val="008753D7"/>
    <w:rsid w:val="00885B07"/>
    <w:rsid w:val="008867A1"/>
    <w:rsid w:val="008931EC"/>
    <w:rsid w:val="00896A77"/>
    <w:rsid w:val="008A01EF"/>
    <w:rsid w:val="008A3391"/>
    <w:rsid w:val="008A5DB5"/>
    <w:rsid w:val="008B0FBB"/>
    <w:rsid w:val="008B6564"/>
    <w:rsid w:val="008B7FBA"/>
    <w:rsid w:val="008C419D"/>
    <w:rsid w:val="008C53A3"/>
    <w:rsid w:val="008D04E9"/>
    <w:rsid w:val="008D6A58"/>
    <w:rsid w:val="008D6B91"/>
    <w:rsid w:val="008E69F8"/>
    <w:rsid w:val="009007D4"/>
    <w:rsid w:val="009013AB"/>
    <w:rsid w:val="00902952"/>
    <w:rsid w:val="00903364"/>
    <w:rsid w:val="00903A03"/>
    <w:rsid w:val="00904F7D"/>
    <w:rsid w:val="00910320"/>
    <w:rsid w:val="00913201"/>
    <w:rsid w:val="009136F0"/>
    <w:rsid w:val="00914407"/>
    <w:rsid w:val="00916467"/>
    <w:rsid w:val="00924117"/>
    <w:rsid w:val="00924719"/>
    <w:rsid w:val="00931466"/>
    <w:rsid w:val="009343FC"/>
    <w:rsid w:val="0093461A"/>
    <w:rsid w:val="00934732"/>
    <w:rsid w:val="0093662D"/>
    <w:rsid w:val="009418C4"/>
    <w:rsid w:val="00941DD0"/>
    <w:rsid w:val="0095179D"/>
    <w:rsid w:val="009557B2"/>
    <w:rsid w:val="00955AB2"/>
    <w:rsid w:val="0096685B"/>
    <w:rsid w:val="00984D05"/>
    <w:rsid w:val="00994C84"/>
    <w:rsid w:val="009A2584"/>
    <w:rsid w:val="009B4710"/>
    <w:rsid w:val="009C0DC5"/>
    <w:rsid w:val="009C10AA"/>
    <w:rsid w:val="009D5275"/>
    <w:rsid w:val="009E1427"/>
    <w:rsid w:val="009E1BD2"/>
    <w:rsid w:val="009E301D"/>
    <w:rsid w:val="009E439A"/>
    <w:rsid w:val="009E5CF5"/>
    <w:rsid w:val="009F07BE"/>
    <w:rsid w:val="009F382F"/>
    <w:rsid w:val="009F68C1"/>
    <w:rsid w:val="009F7A8D"/>
    <w:rsid w:val="00A00829"/>
    <w:rsid w:val="00A009A8"/>
    <w:rsid w:val="00A00C98"/>
    <w:rsid w:val="00A013FE"/>
    <w:rsid w:val="00A02B4E"/>
    <w:rsid w:val="00A02E47"/>
    <w:rsid w:val="00A06B4C"/>
    <w:rsid w:val="00A156E1"/>
    <w:rsid w:val="00A17D8B"/>
    <w:rsid w:val="00A2449D"/>
    <w:rsid w:val="00A27CD0"/>
    <w:rsid w:val="00A27DF0"/>
    <w:rsid w:val="00A322E5"/>
    <w:rsid w:val="00A346AA"/>
    <w:rsid w:val="00A40A77"/>
    <w:rsid w:val="00A40B58"/>
    <w:rsid w:val="00A43F1C"/>
    <w:rsid w:val="00A45528"/>
    <w:rsid w:val="00A535FB"/>
    <w:rsid w:val="00A56F56"/>
    <w:rsid w:val="00A57013"/>
    <w:rsid w:val="00A60163"/>
    <w:rsid w:val="00A63D10"/>
    <w:rsid w:val="00A6591F"/>
    <w:rsid w:val="00A67E36"/>
    <w:rsid w:val="00A73837"/>
    <w:rsid w:val="00A739D6"/>
    <w:rsid w:val="00A80599"/>
    <w:rsid w:val="00A810DB"/>
    <w:rsid w:val="00A81AB5"/>
    <w:rsid w:val="00A82A85"/>
    <w:rsid w:val="00A852F0"/>
    <w:rsid w:val="00A86228"/>
    <w:rsid w:val="00A862CC"/>
    <w:rsid w:val="00A865FB"/>
    <w:rsid w:val="00A87836"/>
    <w:rsid w:val="00A9107D"/>
    <w:rsid w:val="00A94947"/>
    <w:rsid w:val="00A949AF"/>
    <w:rsid w:val="00A94C20"/>
    <w:rsid w:val="00A96F9D"/>
    <w:rsid w:val="00AA044B"/>
    <w:rsid w:val="00AA08B7"/>
    <w:rsid w:val="00AA4BE7"/>
    <w:rsid w:val="00AA6714"/>
    <w:rsid w:val="00AA6AB6"/>
    <w:rsid w:val="00AB0D93"/>
    <w:rsid w:val="00AB3293"/>
    <w:rsid w:val="00AB5743"/>
    <w:rsid w:val="00AC5669"/>
    <w:rsid w:val="00AD0CF8"/>
    <w:rsid w:val="00AD3A35"/>
    <w:rsid w:val="00AD5DE8"/>
    <w:rsid w:val="00AE6C06"/>
    <w:rsid w:val="00AE7F03"/>
    <w:rsid w:val="00B0362F"/>
    <w:rsid w:val="00B065BB"/>
    <w:rsid w:val="00B11B05"/>
    <w:rsid w:val="00B212E2"/>
    <w:rsid w:val="00B23BD6"/>
    <w:rsid w:val="00B24D78"/>
    <w:rsid w:val="00B3246F"/>
    <w:rsid w:val="00B34421"/>
    <w:rsid w:val="00B41575"/>
    <w:rsid w:val="00B42D16"/>
    <w:rsid w:val="00B44D26"/>
    <w:rsid w:val="00B52E6F"/>
    <w:rsid w:val="00B54BFE"/>
    <w:rsid w:val="00B55E34"/>
    <w:rsid w:val="00B56272"/>
    <w:rsid w:val="00B60521"/>
    <w:rsid w:val="00B607F8"/>
    <w:rsid w:val="00B60AB1"/>
    <w:rsid w:val="00B61021"/>
    <w:rsid w:val="00B619DC"/>
    <w:rsid w:val="00B64373"/>
    <w:rsid w:val="00B75A2F"/>
    <w:rsid w:val="00B810F6"/>
    <w:rsid w:val="00B84374"/>
    <w:rsid w:val="00B87251"/>
    <w:rsid w:val="00B90D04"/>
    <w:rsid w:val="00B9405F"/>
    <w:rsid w:val="00BA17C5"/>
    <w:rsid w:val="00BA52A3"/>
    <w:rsid w:val="00BA539B"/>
    <w:rsid w:val="00BA60C4"/>
    <w:rsid w:val="00BB0616"/>
    <w:rsid w:val="00BC2BE7"/>
    <w:rsid w:val="00BC398E"/>
    <w:rsid w:val="00BD1735"/>
    <w:rsid w:val="00BD2009"/>
    <w:rsid w:val="00BE1DBA"/>
    <w:rsid w:val="00BE3A3E"/>
    <w:rsid w:val="00BE5B59"/>
    <w:rsid w:val="00BF11FD"/>
    <w:rsid w:val="00BF2BEC"/>
    <w:rsid w:val="00C0299C"/>
    <w:rsid w:val="00C02EEF"/>
    <w:rsid w:val="00C07B99"/>
    <w:rsid w:val="00C1054C"/>
    <w:rsid w:val="00C12416"/>
    <w:rsid w:val="00C12F15"/>
    <w:rsid w:val="00C346A8"/>
    <w:rsid w:val="00C34C97"/>
    <w:rsid w:val="00C3598C"/>
    <w:rsid w:val="00C36776"/>
    <w:rsid w:val="00C40354"/>
    <w:rsid w:val="00C42185"/>
    <w:rsid w:val="00C44DDE"/>
    <w:rsid w:val="00C539DA"/>
    <w:rsid w:val="00C548BE"/>
    <w:rsid w:val="00C672FB"/>
    <w:rsid w:val="00C67726"/>
    <w:rsid w:val="00C71917"/>
    <w:rsid w:val="00C71EE4"/>
    <w:rsid w:val="00C73D8C"/>
    <w:rsid w:val="00C81531"/>
    <w:rsid w:val="00C86F89"/>
    <w:rsid w:val="00C90056"/>
    <w:rsid w:val="00C9346C"/>
    <w:rsid w:val="00C949CE"/>
    <w:rsid w:val="00C95FA3"/>
    <w:rsid w:val="00C97793"/>
    <w:rsid w:val="00CA2892"/>
    <w:rsid w:val="00CA3592"/>
    <w:rsid w:val="00CA3BFB"/>
    <w:rsid w:val="00CA3E0B"/>
    <w:rsid w:val="00CA74DB"/>
    <w:rsid w:val="00CA77ED"/>
    <w:rsid w:val="00CC0932"/>
    <w:rsid w:val="00CC279C"/>
    <w:rsid w:val="00CC2FB8"/>
    <w:rsid w:val="00CC5CF4"/>
    <w:rsid w:val="00CD2139"/>
    <w:rsid w:val="00CD3E26"/>
    <w:rsid w:val="00CD4015"/>
    <w:rsid w:val="00CD6A46"/>
    <w:rsid w:val="00CD6A8C"/>
    <w:rsid w:val="00CE2FEA"/>
    <w:rsid w:val="00CE469C"/>
    <w:rsid w:val="00CE51F1"/>
    <w:rsid w:val="00CF3D8A"/>
    <w:rsid w:val="00CF5D99"/>
    <w:rsid w:val="00D0069E"/>
    <w:rsid w:val="00D05A35"/>
    <w:rsid w:val="00D12A5F"/>
    <w:rsid w:val="00D12A8E"/>
    <w:rsid w:val="00D3101B"/>
    <w:rsid w:val="00D406DB"/>
    <w:rsid w:val="00D44709"/>
    <w:rsid w:val="00D47B5C"/>
    <w:rsid w:val="00D50809"/>
    <w:rsid w:val="00D570AB"/>
    <w:rsid w:val="00D6224E"/>
    <w:rsid w:val="00D63E2D"/>
    <w:rsid w:val="00D67E4F"/>
    <w:rsid w:val="00D745F8"/>
    <w:rsid w:val="00D74CC8"/>
    <w:rsid w:val="00D80208"/>
    <w:rsid w:val="00D8521B"/>
    <w:rsid w:val="00D8527F"/>
    <w:rsid w:val="00D9025C"/>
    <w:rsid w:val="00D906B8"/>
    <w:rsid w:val="00D9152F"/>
    <w:rsid w:val="00D92A77"/>
    <w:rsid w:val="00DA3FE4"/>
    <w:rsid w:val="00DA4080"/>
    <w:rsid w:val="00DA66EB"/>
    <w:rsid w:val="00DA7D8E"/>
    <w:rsid w:val="00DB13FE"/>
    <w:rsid w:val="00DB274A"/>
    <w:rsid w:val="00DB505F"/>
    <w:rsid w:val="00DB57B5"/>
    <w:rsid w:val="00DC3F67"/>
    <w:rsid w:val="00DD0682"/>
    <w:rsid w:val="00DD3C3E"/>
    <w:rsid w:val="00DE1D66"/>
    <w:rsid w:val="00DF064F"/>
    <w:rsid w:val="00DF71A3"/>
    <w:rsid w:val="00E052E2"/>
    <w:rsid w:val="00E05E5C"/>
    <w:rsid w:val="00E106D3"/>
    <w:rsid w:val="00E17D61"/>
    <w:rsid w:val="00E2199C"/>
    <w:rsid w:val="00E2443D"/>
    <w:rsid w:val="00E24A98"/>
    <w:rsid w:val="00E26496"/>
    <w:rsid w:val="00E27BFF"/>
    <w:rsid w:val="00E33899"/>
    <w:rsid w:val="00E40839"/>
    <w:rsid w:val="00E41448"/>
    <w:rsid w:val="00E41B4E"/>
    <w:rsid w:val="00E479B0"/>
    <w:rsid w:val="00E539BA"/>
    <w:rsid w:val="00E53E65"/>
    <w:rsid w:val="00E55A4D"/>
    <w:rsid w:val="00E568FC"/>
    <w:rsid w:val="00E573A1"/>
    <w:rsid w:val="00E57A4B"/>
    <w:rsid w:val="00E644D9"/>
    <w:rsid w:val="00E64A5E"/>
    <w:rsid w:val="00E65154"/>
    <w:rsid w:val="00E66302"/>
    <w:rsid w:val="00E73D80"/>
    <w:rsid w:val="00E746B3"/>
    <w:rsid w:val="00E76508"/>
    <w:rsid w:val="00E7696D"/>
    <w:rsid w:val="00E76FAE"/>
    <w:rsid w:val="00E95E01"/>
    <w:rsid w:val="00EA26F4"/>
    <w:rsid w:val="00EA524A"/>
    <w:rsid w:val="00EB026B"/>
    <w:rsid w:val="00EB09BB"/>
    <w:rsid w:val="00EB0B67"/>
    <w:rsid w:val="00EB14C7"/>
    <w:rsid w:val="00EC09B3"/>
    <w:rsid w:val="00EC48F3"/>
    <w:rsid w:val="00EC79FB"/>
    <w:rsid w:val="00ED6B8A"/>
    <w:rsid w:val="00EF405C"/>
    <w:rsid w:val="00EF5F18"/>
    <w:rsid w:val="00EF7A37"/>
    <w:rsid w:val="00EF7B22"/>
    <w:rsid w:val="00EF7C22"/>
    <w:rsid w:val="00F03686"/>
    <w:rsid w:val="00F049C1"/>
    <w:rsid w:val="00F10835"/>
    <w:rsid w:val="00F11AD2"/>
    <w:rsid w:val="00F12C02"/>
    <w:rsid w:val="00F16FA1"/>
    <w:rsid w:val="00F2206C"/>
    <w:rsid w:val="00F227EF"/>
    <w:rsid w:val="00F23F78"/>
    <w:rsid w:val="00F25BDA"/>
    <w:rsid w:val="00F31964"/>
    <w:rsid w:val="00F37568"/>
    <w:rsid w:val="00F37574"/>
    <w:rsid w:val="00F40049"/>
    <w:rsid w:val="00F41DC0"/>
    <w:rsid w:val="00F4363D"/>
    <w:rsid w:val="00F436A0"/>
    <w:rsid w:val="00F43A31"/>
    <w:rsid w:val="00F53879"/>
    <w:rsid w:val="00F53E88"/>
    <w:rsid w:val="00F55812"/>
    <w:rsid w:val="00F57951"/>
    <w:rsid w:val="00F57F09"/>
    <w:rsid w:val="00F6746A"/>
    <w:rsid w:val="00F7075C"/>
    <w:rsid w:val="00F7589C"/>
    <w:rsid w:val="00F827A9"/>
    <w:rsid w:val="00F833F7"/>
    <w:rsid w:val="00F8444D"/>
    <w:rsid w:val="00F84B4D"/>
    <w:rsid w:val="00F8533D"/>
    <w:rsid w:val="00F91F0A"/>
    <w:rsid w:val="00F92DD0"/>
    <w:rsid w:val="00F934C7"/>
    <w:rsid w:val="00F93A87"/>
    <w:rsid w:val="00F94C21"/>
    <w:rsid w:val="00F96727"/>
    <w:rsid w:val="00F970FB"/>
    <w:rsid w:val="00FA2D31"/>
    <w:rsid w:val="00FA63C5"/>
    <w:rsid w:val="00FB33EC"/>
    <w:rsid w:val="00FB55FB"/>
    <w:rsid w:val="00FC0D3C"/>
    <w:rsid w:val="00FC1843"/>
    <w:rsid w:val="00FC7645"/>
    <w:rsid w:val="00FD3350"/>
    <w:rsid w:val="00FE7126"/>
    <w:rsid w:val="00FE7147"/>
    <w:rsid w:val="00FF0476"/>
    <w:rsid w:val="00FF2439"/>
    <w:rsid w:val="00FF5B3C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3DDAC-6067-40DD-9B69-63C6D204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2707CC"/>
    <w:pPr>
      <w:jc w:val="center"/>
    </w:pPr>
    <w:rPr>
      <w:b/>
      <w:sz w:val="30"/>
      <w:szCs w:val="20"/>
    </w:rPr>
  </w:style>
  <w:style w:type="character" w:customStyle="1" w:styleId="30">
    <w:name w:val="Основной текст 3 Знак"/>
    <w:basedOn w:val="a0"/>
    <w:link w:val="3"/>
    <w:rsid w:val="002707CC"/>
    <w:rPr>
      <w:b/>
      <w:sz w:val="30"/>
    </w:rPr>
  </w:style>
  <w:style w:type="character" w:customStyle="1" w:styleId="a4">
    <w:name w:val="Основной текст_"/>
    <w:basedOn w:val="a0"/>
    <w:link w:val="1"/>
    <w:rsid w:val="0091032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10320"/>
    <w:pPr>
      <w:shd w:val="clear" w:color="auto" w:fill="FFFFFF"/>
      <w:spacing w:before="120" w:line="0" w:lineRule="atLeast"/>
    </w:pPr>
    <w:rPr>
      <w:sz w:val="28"/>
      <w:szCs w:val="28"/>
    </w:rPr>
  </w:style>
  <w:style w:type="paragraph" w:styleId="a5">
    <w:name w:val="Body Text Indent"/>
    <w:basedOn w:val="a"/>
    <w:link w:val="a6"/>
    <w:rsid w:val="009103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0320"/>
    <w:rPr>
      <w:sz w:val="24"/>
      <w:szCs w:val="24"/>
    </w:rPr>
  </w:style>
  <w:style w:type="paragraph" w:styleId="a7">
    <w:name w:val="header"/>
    <w:basedOn w:val="a"/>
    <w:link w:val="a8"/>
    <w:uiPriority w:val="99"/>
    <w:rsid w:val="00886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67A1"/>
    <w:rPr>
      <w:sz w:val="24"/>
      <w:szCs w:val="24"/>
    </w:rPr>
  </w:style>
  <w:style w:type="paragraph" w:styleId="a9">
    <w:name w:val="footer"/>
    <w:basedOn w:val="a"/>
    <w:link w:val="aa"/>
    <w:rsid w:val="008867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67A1"/>
    <w:rPr>
      <w:sz w:val="24"/>
      <w:szCs w:val="24"/>
    </w:rPr>
  </w:style>
  <w:style w:type="paragraph" w:styleId="2">
    <w:name w:val="Body Text 2"/>
    <w:basedOn w:val="a"/>
    <w:link w:val="20"/>
    <w:rsid w:val="00540C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0C5B"/>
    <w:rPr>
      <w:sz w:val="24"/>
      <w:szCs w:val="24"/>
    </w:rPr>
  </w:style>
  <w:style w:type="paragraph" w:styleId="ab">
    <w:name w:val="No Spacing"/>
    <w:uiPriority w:val="1"/>
    <w:qFormat/>
    <w:rsid w:val="00540C5B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E53E65"/>
    <w:pPr>
      <w:widowControl w:val="0"/>
      <w:shd w:val="clear" w:color="auto" w:fill="FFFFFF"/>
      <w:spacing w:line="780" w:lineRule="exact"/>
      <w:jc w:val="center"/>
    </w:pPr>
    <w:rPr>
      <w:spacing w:val="-2"/>
      <w:sz w:val="67"/>
      <w:szCs w:val="67"/>
    </w:rPr>
  </w:style>
  <w:style w:type="character" w:customStyle="1" w:styleId="0pt">
    <w:name w:val="Основной текст + Интервал 0 pt"/>
    <w:basedOn w:val="a4"/>
    <w:rsid w:val="00E53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67"/>
      <w:szCs w:val="67"/>
      <w:u w:val="none"/>
      <w:shd w:val="clear" w:color="auto" w:fill="FFFFFF"/>
      <w:lang w:val="ru-RU"/>
    </w:rPr>
  </w:style>
  <w:style w:type="paragraph" w:styleId="ac">
    <w:name w:val="Body Text"/>
    <w:basedOn w:val="a"/>
    <w:link w:val="ad"/>
    <w:rsid w:val="0071286D"/>
    <w:pPr>
      <w:spacing w:after="120"/>
    </w:pPr>
  </w:style>
  <w:style w:type="character" w:customStyle="1" w:styleId="ad">
    <w:name w:val="Основной текст Знак"/>
    <w:basedOn w:val="a0"/>
    <w:link w:val="ac"/>
    <w:rsid w:val="0071286D"/>
    <w:rPr>
      <w:sz w:val="24"/>
      <w:szCs w:val="24"/>
    </w:rPr>
  </w:style>
  <w:style w:type="character" w:customStyle="1" w:styleId="10">
    <w:name w:val="Основной текст Знак1"/>
    <w:basedOn w:val="a0"/>
    <w:uiPriority w:val="99"/>
    <w:rsid w:val="0071286D"/>
    <w:rPr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1286D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71286D"/>
    <w:pPr>
      <w:widowControl w:val="0"/>
      <w:shd w:val="clear" w:color="auto" w:fill="FFFFFF"/>
      <w:spacing w:before="360" w:after="960" w:line="346" w:lineRule="exact"/>
      <w:jc w:val="center"/>
      <w:outlineLvl w:val="0"/>
    </w:pPr>
    <w:rPr>
      <w:b/>
      <w:bCs/>
      <w:sz w:val="30"/>
      <w:szCs w:val="30"/>
    </w:rPr>
  </w:style>
  <w:style w:type="character" w:customStyle="1" w:styleId="table-cell">
    <w:name w:val="table-cell"/>
    <w:basedOn w:val="a0"/>
    <w:rsid w:val="00DE1D66"/>
  </w:style>
  <w:style w:type="character" w:styleId="ae">
    <w:name w:val="Hyperlink"/>
    <w:basedOn w:val="a0"/>
    <w:uiPriority w:val="99"/>
    <w:unhideWhenUsed/>
    <w:rsid w:val="00DE1D66"/>
    <w:rPr>
      <w:color w:val="0000FF"/>
      <w:u w:val="single"/>
    </w:rPr>
  </w:style>
  <w:style w:type="paragraph" w:customStyle="1" w:styleId="ConsPlusNormal">
    <w:name w:val="ConsPlusNormal"/>
    <w:rsid w:val="00F41DC0"/>
    <w:pPr>
      <w:autoSpaceDE w:val="0"/>
      <w:autoSpaceDN w:val="0"/>
      <w:adjustRightInd w:val="0"/>
    </w:pPr>
    <w:rPr>
      <w:sz w:val="26"/>
      <w:szCs w:val="26"/>
    </w:rPr>
  </w:style>
  <w:style w:type="paragraph" w:styleId="af">
    <w:name w:val="List Paragraph"/>
    <w:basedOn w:val="a"/>
    <w:link w:val="af0"/>
    <w:uiPriority w:val="34"/>
    <w:qFormat/>
    <w:rsid w:val="00010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qFormat/>
    <w:rsid w:val="0001050D"/>
    <w:rPr>
      <w:i/>
      <w:iCs/>
    </w:rPr>
  </w:style>
  <w:style w:type="paragraph" w:styleId="af2">
    <w:name w:val="footnote text"/>
    <w:basedOn w:val="a"/>
    <w:link w:val="af3"/>
    <w:unhideWhenUsed/>
    <w:rsid w:val="00DA4080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DA4080"/>
  </w:style>
  <w:style w:type="character" w:styleId="af4">
    <w:name w:val="footnote reference"/>
    <w:basedOn w:val="a0"/>
    <w:unhideWhenUsed/>
    <w:rsid w:val="00DA4080"/>
    <w:rPr>
      <w:vertAlign w:val="superscript"/>
    </w:rPr>
  </w:style>
  <w:style w:type="paragraph" w:styleId="af5">
    <w:name w:val="Balloon Text"/>
    <w:basedOn w:val="a"/>
    <w:link w:val="af6"/>
    <w:rsid w:val="001360F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360F3"/>
    <w:rPr>
      <w:rFonts w:ascii="Tahoma" w:hAnsi="Tahoma" w:cs="Tahoma"/>
      <w:sz w:val="16"/>
      <w:szCs w:val="16"/>
    </w:rPr>
  </w:style>
  <w:style w:type="paragraph" w:styleId="af7">
    <w:name w:val="Revision"/>
    <w:hidden/>
    <w:uiPriority w:val="99"/>
    <w:semiHidden/>
    <w:rsid w:val="00BB0616"/>
    <w:rPr>
      <w:sz w:val="24"/>
      <w:szCs w:val="24"/>
    </w:rPr>
  </w:style>
  <w:style w:type="character" w:customStyle="1" w:styleId="CharStyle29Exact">
    <w:name w:val="Char Style 29 Exact"/>
    <w:basedOn w:val="a0"/>
    <w:rsid w:val="00904F7D"/>
    <w:rPr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CharStyle8">
    <w:name w:val="Char Style 8"/>
    <w:basedOn w:val="a0"/>
    <w:link w:val="Style7"/>
    <w:rsid w:val="00710B89"/>
    <w:rPr>
      <w:sz w:val="26"/>
      <w:szCs w:val="26"/>
      <w:shd w:val="clear" w:color="auto" w:fill="FFFFFF"/>
    </w:rPr>
  </w:style>
  <w:style w:type="character" w:customStyle="1" w:styleId="CharStyle36Exact">
    <w:name w:val="Char Style 36 Exact"/>
    <w:basedOn w:val="a0"/>
    <w:link w:val="Style35"/>
    <w:rsid w:val="00710B89"/>
    <w:rPr>
      <w:b/>
      <w:bCs/>
      <w:spacing w:val="-7"/>
      <w:sz w:val="23"/>
      <w:szCs w:val="23"/>
      <w:shd w:val="clear" w:color="auto" w:fill="FFFFFF"/>
    </w:rPr>
  </w:style>
  <w:style w:type="paragraph" w:customStyle="1" w:styleId="Style7">
    <w:name w:val="Style 7"/>
    <w:basedOn w:val="a"/>
    <w:link w:val="CharStyle8"/>
    <w:rsid w:val="00710B89"/>
    <w:pPr>
      <w:widowControl w:val="0"/>
      <w:shd w:val="clear" w:color="auto" w:fill="FFFFFF"/>
      <w:spacing w:after="240" w:line="317" w:lineRule="exact"/>
    </w:pPr>
    <w:rPr>
      <w:sz w:val="26"/>
      <w:szCs w:val="26"/>
    </w:rPr>
  </w:style>
  <w:style w:type="paragraph" w:customStyle="1" w:styleId="Style35">
    <w:name w:val="Style 35"/>
    <w:basedOn w:val="a"/>
    <w:link w:val="CharStyle36Exact"/>
    <w:rsid w:val="00710B89"/>
    <w:pPr>
      <w:widowControl w:val="0"/>
      <w:shd w:val="clear" w:color="auto" w:fill="FFFFFF"/>
      <w:spacing w:line="0" w:lineRule="atLeast"/>
    </w:pPr>
    <w:rPr>
      <w:b/>
      <w:bCs/>
      <w:spacing w:val="-7"/>
      <w:sz w:val="23"/>
      <w:szCs w:val="23"/>
    </w:rPr>
  </w:style>
  <w:style w:type="character" w:customStyle="1" w:styleId="CharStyle16">
    <w:name w:val="Char Style 16"/>
    <w:basedOn w:val="a0"/>
    <w:link w:val="Style15"/>
    <w:uiPriority w:val="99"/>
    <w:locked/>
    <w:rsid w:val="00CA2892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CA2892"/>
    <w:pPr>
      <w:shd w:val="clear" w:color="auto" w:fill="FFFFFF"/>
      <w:spacing w:line="322" w:lineRule="exact"/>
      <w:jc w:val="both"/>
    </w:pPr>
    <w:rPr>
      <w:sz w:val="20"/>
      <w:szCs w:val="20"/>
    </w:rPr>
  </w:style>
  <w:style w:type="character" w:styleId="af8">
    <w:name w:val="annotation reference"/>
    <w:basedOn w:val="a0"/>
    <w:semiHidden/>
    <w:unhideWhenUsed/>
    <w:rsid w:val="00DB274A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DB274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DB274A"/>
  </w:style>
  <w:style w:type="paragraph" w:styleId="afb">
    <w:name w:val="annotation subject"/>
    <w:basedOn w:val="af9"/>
    <w:next w:val="af9"/>
    <w:link w:val="afc"/>
    <w:semiHidden/>
    <w:unhideWhenUsed/>
    <w:rsid w:val="00DB274A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DB274A"/>
    <w:rPr>
      <w:b/>
      <w:bCs/>
    </w:rPr>
  </w:style>
  <w:style w:type="table" w:customStyle="1" w:styleId="13">
    <w:name w:val="Сетка таблицы1"/>
    <w:basedOn w:val="a1"/>
    <w:next w:val="a3"/>
    <w:uiPriority w:val="59"/>
    <w:rsid w:val="001B2E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basedOn w:val="a0"/>
    <w:uiPriority w:val="99"/>
    <w:rsid w:val="00531868"/>
    <w:rPr>
      <w:rFonts w:ascii="Times New Roman" w:hAnsi="Times New Roman" w:cs="Times New Roman"/>
      <w:sz w:val="26"/>
      <w:szCs w:val="26"/>
    </w:rPr>
  </w:style>
  <w:style w:type="character" w:customStyle="1" w:styleId="af0">
    <w:name w:val="Абзац списка Знак"/>
    <w:link w:val="af"/>
    <w:uiPriority w:val="34"/>
    <w:rsid w:val="0053186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44747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customStyle="1" w:styleId="GridTable1Light-Accent6">
    <w:name w:val="Grid Table 1 Light - Accent 6"/>
    <w:basedOn w:val="a1"/>
    <w:uiPriority w:val="99"/>
    <w:rsid w:val="00644747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d">
    <w:name w:val="Title"/>
    <w:basedOn w:val="a"/>
    <w:next w:val="a"/>
    <w:link w:val="afe"/>
    <w:uiPriority w:val="10"/>
    <w:qFormat/>
    <w:rsid w:val="00644747"/>
    <w:pPr>
      <w:spacing w:before="300" w:after="200"/>
      <w:contextualSpacing/>
    </w:pPr>
    <w:rPr>
      <w:sz w:val="48"/>
      <w:szCs w:val="48"/>
    </w:rPr>
  </w:style>
  <w:style w:type="character" w:customStyle="1" w:styleId="afe">
    <w:name w:val="Название Знак"/>
    <w:basedOn w:val="a0"/>
    <w:link w:val="afd"/>
    <w:uiPriority w:val="10"/>
    <w:rsid w:val="00644747"/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1A143-8BD0-4A75-8A7F-D5EC34F7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1088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KamenskayaNY</dc:creator>
  <cp:lastModifiedBy>Джамилова Севда Гаджиахмедовна</cp:lastModifiedBy>
  <cp:revision>13</cp:revision>
  <cp:lastPrinted>2021-05-04T08:45:00Z</cp:lastPrinted>
  <dcterms:created xsi:type="dcterms:W3CDTF">2021-10-01T11:56:00Z</dcterms:created>
  <dcterms:modified xsi:type="dcterms:W3CDTF">2021-10-05T14:13:00Z</dcterms:modified>
</cp:coreProperties>
</file>