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4B" w:rsidRPr="00723C82" w:rsidRDefault="00935C4B">
      <w:pPr>
        <w:pStyle w:val="ConsPlusTitlePage"/>
      </w:pPr>
      <w:r w:rsidRPr="00723C82">
        <w:br/>
      </w:r>
    </w:p>
    <w:p w:rsidR="00935C4B" w:rsidRPr="00723C82" w:rsidRDefault="00935C4B">
      <w:pPr>
        <w:pStyle w:val="ConsPlusNormal"/>
        <w:jc w:val="both"/>
        <w:outlineLvl w:val="0"/>
      </w:pPr>
    </w:p>
    <w:p w:rsidR="00935C4B" w:rsidRPr="00723C82" w:rsidRDefault="00935C4B">
      <w:pPr>
        <w:pStyle w:val="ConsPlusNormal"/>
        <w:jc w:val="right"/>
        <w:outlineLvl w:val="0"/>
      </w:pPr>
      <w:bookmarkStart w:id="0" w:name="_GoBack"/>
      <w:bookmarkEnd w:id="0"/>
      <w:r w:rsidRPr="00723C82">
        <w:t>Утверждены</w:t>
      </w:r>
    </w:p>
    <w:p w:rsidR="00935C4B" w:rsidRPr="00723C82" w:rsidRDefault="00935C4B">
      <w:pPr>
        <w:pStyle w:val="ConsPlusNormal"/>
        <w:jc w:val="right"/>
      </w:pPr>
      <w:r w:rsidRPr="00723C82">
        <w:t>решением Российской трехсторонней</w:t>
      </w:r>
    </w:p>
    <w:p w:rsidR="00935C4B" w:rsidRPr="00723C82" w:rsidRDefault="00935C4B">
      <w:pPr>
        <w:pStyle w:val="ConsPlusNormal"/>
        <w:jc w:val="right"/>
      </w:pPr>
      <w:r w:rsidRPr="00723C82">
        <w:t>комиссии по регулированию</w:t>
      </w:r>
    </w:p>
    <w:p w:rsidR="00935C4B" w:rsidRPr="00723C82" w:rsidRDefault="00935C4B">
      <w:pPr>
        <w:pStyle w:val="ConsPlusNormal"/>
        <w:jc w:val="right"/>
      </w:pPr>
      <w:r w:rsidRPr="00723C82">
        <w:t>социально-трудовых отношений</w:t>
      </w:r>
    </w:p>
    <w:p w:rsidR="00935C4B" w:rsidRPr="00723C82" w:rsidRDefault="00935C4B">
      <w:pPr>
        <w:pStyle w:val="ConsPlusNormal"/>
        <w:jc w:val="right"/>
      </w:pPr>
      <w:r w:rsidRPr="00723C82">
        <w:t>от 23 декабря 2022 г., протокол N 11</w:t>
      </w:r>
    </w:p>
    <w:p w:rsidR="00935C4B" w:rsidRPr="00723C82" w:rsidRDefault="00935C4B">
      <w:pPr>
        <w:pStyle w:val="ConsPlusNormal"/>
        <w:jc w:val="right"/>
      </w:pPr>
    </w:p>
    <w:p w:rsidR="00935C4B" w:rsidRPr="00723C82" w:rsidRDefault="00935C4B">
      <w:pPr>
        <w:pStyle w:val="ConsPlusNormal"/>
        <w:jc w:val="right"/>
      </w:pPr>
      <w:r w:rsidRPr="00723C82">
        <w:t>Координатор Российской трехсторонней</w:t>
      </w:r>
    </w:p>
    <w:p w:rsidR="00935C4B" w:rsidRPr="00723C82" w:rsidRDefault="00935C4B">
      <w:pPr>
        <w:pStyle w:val="ConsPlusNormal"/>
        <w:jc w:val="right"/>
      </w:pPr>
      <w:r w:rsidRPr="00723C82">
        <w:t>комиссии по регулированию</w:t>
      </w:r>
    </w:p>
    <w:p w:rsidR="00935C4B" w:rsidRPr="00723C82" w:rsidRDefault="00935C4B">
      <w:pPr>
        <w:pStyle w:val="ConsPlusNormal"/>
        <w:jc w:val="right"/>
      </w:pPr>
      <w:r w:rsidRPr="00723C82">
        <w:t>социально-трудовых отношений</w:t>
      </w:r>
    </w:p>
    <w:p w:rsidR="00935C4B" w:rsidRPr="00723C82" w:rsidRDefault="00935C4B">
      <w:pPr>
        <w:pStyle w:val="ConsPlusNormal"/>
        <w:jc w:val="right"/>
      </w:pPr>
      <w:r w:rsidRPr="00723C82">
        <w:t>Т.А.ГОЛИКОВА</w:t>
      </w:r>
    </w:p>
    <w:p w:rsidR="00935C4B" w:rsidRPr="00723C82" w:rsidRDefault="00935C4B">
      <w:pPr>
        <w:pStyle w:val="ConsPlusNormal"/>
        <w:jc w:val="right"/>
      </w:pPr>
    </w:p>
    <w:p w:rsidR="00935C4B" w:rsidRPr="00723C82" w:rsidRDefault="00935C4B">
      <w:pPr>
        <w:pStyle w:val="ConsPlusNormal"/>
        <w:jc w:val="right"/>
      </w:pPr>
      <w:r w:rsidRPr="00723C82">
        <w:t>Координатор стороны Комиссии,</w:t>
      </w:r>
    </w:p>
    <w:p w:rsidR="00935C4B" w:rsidRPr="00723C82" w:rsidRDefault="00935C4B">
      <w:pPr>
        <w:pStyle w:val="ConsPlusNormal"/>
        <w:jc w:val="right"/>
      </w:pPr>
      <w:r w:rsidRPr="00723C82">
        <w:t>представляющей Правительство</w:t>
      </w:r>
    </w:p>
    <w:p w:rsidR="00935C4B" w:rsidRPr="00723C82" w:rsidRDefault="00935C4B">
      <w:pPr>
        <w:pStyle w:val="ConsPlusNormal"/>
        <w:jc w:val="right"/>
      </w:pPr>
      <w:r w:rsidRPr="00723C82">
        <w:t>Российской Федерации,</w:t>
      </w:r>
    </w:p>
    <w:p w:rsidR="00935C4B" w:rsidRPr="00723C82" w:rsidRDefault="00935C4B">
      <w:pPr>
        <w:pStyle w:val="ConsPlusNormal"/>
        <w:jc w:val="right"/>
      </w:pPr>
      <w:r w:rsidRPr="00723C82">
        <w:t>Министр труда и социальной</w:t>
      </w:r>
    </w:p>
    <w:p w:rsidR="00935C4B" w:rsidRPr="00723C82" w:rsidRDefault="00935C4B">
      <w:pPr>
        <w:pStyle w:val="ConsPlusNormal"/>
        <w:jc w:val="right"/>
      </w:pPr>
      <w:r w:rsidRPr="00723C82">
        <w:t>защиты Российской Федерации</w:t>
      </w:r>
    </w:p>
    <w:p w:rsidR="00935C4B" w:rsidRPr="00723C82" w:rsidRDefault="00935C4B">
      <w:pPr>
        <w:pStyle w:val="ConsPlusNormal"/>
        <w:jc w:val="right"/>
      </w:pPr>
      <w:r w:rsidRPr="00723C82">
        <w:t>А.О.КОТЯКОВ</w:t>
      </w:r>
    </w:p>
    <w:p w:rsidR="00935C4B" w:rsidRPr="00723C82" w:rsidRDefault="00935C4B">
      <w:pPr>
        <w:pStyle w:val="ConsPlusNormal"/>
        <w:jc w:val="right"/>
      </w:pPr>
    </w:p>
    <w:p w:rsidR="00935C4B" w:rsidRPr="00723C82" w:rsidRDefault="00935C4B">
      <w:pPr>
        <w:pStyle w:val="ConsPlusNormal"/>
        <w:jc w:val="right"/>
      </w:pPr>
      <w:r w:rsidRPr="00723C82">
        <w:t>Координатор стороны Комиссии,</w:t>
      </w:r>
    </w:p>
    <w:p w:rsidR="00935C4B" w:rsidRPr="00723C82" w:rsidRDefault="00935C4B">
      <w:pPr>
        <w:pStyle w:val="ConsPlusNormal"/>
        <w:jc w:val="right"/>
      </w:pPr>
      <w:r w:rsidRPr="00723C82">
        <w:t>представляющей общероссийские</w:t>
      </w:r>
    </w:p>
    <w:p w:rsidR="00935C4B" w:rsidRPr="00723C82" w:rsidRDefault="00935C4B">
      <w:pPr>
        <w:pStyle w:val="ConsPlusNormal"/>
        <w:jc w:val="right"/>
      </w:pPr>
      <w:r w:rsidRPr="00723C82">
        <w:t>объединения профсоюзов, председатель</w:t>
      </w:r>
    </w:p>
    <w:p w:rsidR="00935C4B" w:rsidRPr="00723C82" w:rsidRDefault="00935C4B">
      <w:pPr>
        <w:pStyle w:val="ConsPlusNormal"/>
        <w:jc w:val="right"/>
      </w:pPr>
      <w:r w:rsidRPr="00723C82">
        <w:t>Общероссийского союза "Федерация</w:t>
      </w:r>
    </w:p>
    <w:p w:rsidR="00935C4B" w:rsidRPr="00723C82" w:rsidRDefault="00935C4B">
      <w:pPr>
        <w:pStyle w:val="ConsPlusNormal"/>
        <w:jc w:val="right"/>
      </w:pPr>
      <w:r w:rsidRPr="00723C82">
        <w:t>Независимых Профсоюзов России"</w:t>
      </w:r>
    </w:p>
    <w:p w:rsidR="00935C4B" w:rsidRPr="00723C82" w:rsidRDefault="00935C4B">
      <w:pPr>
        <w:pStyle w:val="ConsPlusNormal"/>
        <w:jc w:val="right"/>
      </w:pPr>
      <w:r w:rsidRPr="00723C82">
        <w:t>М.В.ШМАКОВ</w:t>
      </w:r>
    </w:p>
    <w:p w:rsidR="00935C4B" w:rsidRPr="00723C82" w:rsidRDefault="00935C4B">
      <w:pPr>
        <w:pStyle w:val="ConsPlusNormal"/>
        <w:jc w:val="right"/>
      </w:pPr>
    </w:p>
    <w:p w:rsidR="00935C4B" w:rsidRPr="00723C82" w:rsidRDefault="00935C4B">
      <w:pPr>
        <w:pStyle w:val="ConsPlusNormal"/>
        <w:jc w:val="right"/>
      </w:pPr>
      <w:r w:rsidRPr="00723C82">
        <w:t>Координатор стороны Комиссии,</w:t>
      </w:r>
    </w:p>
    <w:p w:rsidR="00935C4B" w:rsidRPr="00723C82" w:rsidRDefault="00935C4B">
      <w:pPr>
        <w:pStyle w:val="ConsPlusNormal"/>
        <w:jc w:val="right"/>
      </w:pPr>
      <w:r w:rsidRPr="00723C82">
        <w:t>представляющей общероссийские</w:t>
      </w:r>
    </w:p>
    <w:p w:rsidR="00935C4B" w:rsidRPr="00723C82" w:rsidRDefault="00935C4B">
      <w:pPr>
        <w:pStyle w:val="ConsPlusNormal"/>
        <w:jc w:val="right"/>
      </w:pPr>
      <w:r w:rsidRPr="00723C82">
        <w:t>объединения работодателей,</w:t>
      </w:r>
    </w:p>
    <w:p w:rsidR="00935C4B" w:rsidRPr="00723C82" w:rsidRDefault="00935C4B">
      <w:pPr>
        <w:pStyle w:val="ConsPlusNormal"/>
        <w:jc w:val="right"/>
      </w:pPr>
      <w:r w:rsidRPr="00723C82">
        <w:t>президент Общероссийского</w:t>
      </w:r>
    </w:p>
    <w:p w:rsidR="00935C4B" w:rsidRPr="00723C82" w:rsidRDefault="00935C4B">
      <w:pPr>
        <w:pStyle w:val="ConsPlusNormal"/>
        <w:jc w:val="right"/>
      </w:pPr>
      <w:r w:rsidRPr="00723C82">
        <w:t>объединения работодателей</w:t>
      </w:r>
    </w:p>
    <w:p w:rsidR="00935C4B" w:rsidRPr="00723C82" w:rsidRDefault="00935C4B">
      <w:pPr>
        <w:pStyle w:val="ConsPlusNormal"/>
        <w:jc w:val="right"/>
      </w:pPr>
      <w:r w:rsidRPr="00723C82">
        <w:t>"Российский союз промышленников</w:t>
      </w:r>
    </w:p>
    <w:p w:rsidR="00935C4B" w:rsidRPr="00723C82" w:rsidRDefault="00935C4B">
      <w:pPr>
        <w:pStyle w:val="ConsPlusNormal"/>
        <w:jc w:val="right"/>
      </w:pPr>
      <w:r w:rsidRPr="00723C82">
        <w:t>и предпринимателей"</w:t>
      </w:r>
    </w:p>
    <w:p w:rsidR="00935C4B" w:rsidRPr="00723C82" w:rsidRDefault="00935C4B">
      <w:pPr>
        <w:pStyle w:val="ConsPlusNormal"/>
        <w:jc w:val="right"/>
      </w:pPr>
      <w:r w:rsidRPr="00723C82">
        <w:t>А.Н.ШОХИН</w:t>
      </w:r>
    </w:p>
    <w:p w:rsidR="00935C4B" w:rsidRPr="00723C82" w:rsidRDefault="00935C4B">
      <w:pPr>
        <w:pStyle w:val="ConsPlusNormal"/>
        <w:jc w:val="center"/>
      </w:pPr>
    </w:p>
    <w:p w:rsidR="00935C4B" w:rsidRPr="00723C82" w:rsidRDefault="00935C4B">
      <w:pPr>
        <w:pStyle w:val="ConsPlusTitle"/>
        <w:jc w:val="center"/>
      </w:pPr>
      <w:r w:rsidRPr="00723C82">
        <w:t>ЕДИНЫЕ РЕКОМЕНДАЦИИ</w:t>
      </w:r>
    </w:p>
    <w:p w:rsidR="00935C4B" w:rsidRPr="00723C82" w:rsidRDefault="00935C4B">
      <w:pPr>
        <w:pStyle w:val="ConsPlusTitle"/>
        <w:jc w:val="center"/>
      </w:pPr>
      <w:r w:rsidRPr="00723C82">
        <w:t>ПО УСТАНОВЛЕНИЮ НА ФЕДЕРАЛЬНОМ, РЕГИОНАЛЬНОМ И МЕСТНОМ</w:t>
      </w:r>
    </w:p>
    <w:p w:rsidR="00935C4B" w:rsidRPr="00723C82" w:rsidRDefault="00935C4B">
      <w:pPr>
        <w:pStyle w:val="ConsPlusTitle"/>
        <w:jc w:val="center"/>
      </w:pPr>
      <w:r w:rsidRPr="00723C82">
        <w:t>УРОВНЯХ СИСТЕМ ОПЛАТЫ ТРУДА РАБОТНИКОВ ГОСУДАРСТВЕННЫХ</w:t>
      </w:r>
    </w:p>
    <w:p w:rsidR="00935C4B" w:rsidRPr="00723C82" w:rsidRDefault="00935C4B">
      <w:pPr>
        <w:pStyle w:val="ConsPlusTitle"/>
        <w:jc w:val="center"/>
      </w:pPr>
      <w:r w:rsidRPr="00723C82">
        <w:t>И МУНИЦИПАЛЬНЫХ УЧРЕЖДЕНИЙ НА 2023 ГОД</w:t>
      </w:r>
    </w:p>
    <w:p w:rsidR="00935C4B" w:rsidRPr="00723C82" w:rsidRDefault="00935C4B">
      <w:pPr>
        <w:pStyle w:val="ConsPlusNormal"/>
        <w:jc w:val="center"/>
      </w:pPr>
    </w:p>
    <w:p w:rsidR="00935C4B" w:rsidRPr="00723C82" w:rsidRDefault="00935C4B">
      <w:pPr>
        <w:pStyle w:val="ConsPlusTitle"/>
        <w:jc w:val="center"/>
        <w:outlineLvl w:val="1"/>
      </w:pPr>
      <w:bookmarkStart w:id="1" w:name="P40"/>
      <w:bookmarkEnd w:id="1"/>
      <w:r w:rsidRPr="00723C82">
        <w:t>I. Общие положения</w:t>
      </w:r>
    </w:p>
    <w:p w:rsidR="00935C4B" w:rsidRPr="00723C82" w:rsidRDefault="00935C4B">
      <w:pPr>
        <w:pStyle w:val="ConsPlusNormal"/>
        <w:jc w:val="center"/>
      </w:pPr>
    </w:p>
    <w:p w:rsidR="00935C4B" w:rsidRPr="00723C82" w:rsidRDefault="00935C4B">
      <w:pPr>
        <w:pStyle w:val="ConsPlusNormal"/>
        <w:ind w:firstLine="540"/>
        <w:jc w:val="both"/>
      </w:pPr>
      <w:r w:rsidRPr="00723C82">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935C4B" w:rsidRPr="00723C82" w:rsidRDefault="00935C4B">
      <w:pPr>
        <w:pStyle w:val="ConsPlusNormal"/>
        <w:spacing w:before="220"/>
        <w:ind w:firstLine="540"/>
        <w:jc w:val="both"/>
      </w:pPr>
      <w:r w:rsidRPr="00723C82">
        <w:t xml:space="preserve">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w:t>
      </w:r>
      <w:r w:rsidRPr="00723C82">
        <w:lastRenderedPageBreak/>
        <w:t>муниципальных учреждений и разработке законов и иных нормативных правовых актов по оплате труда работников указанных учреждений.</w:t>
      </w:r>
    </w:p>
    <w:p w:rsidR="00935C4B" w:rsidRPr="00723C82" w:rsidRDefault="00935C4B">
      <w:pPr>
        <w:pStyle w:val="ConsPlusNormal"/>
        <w:spacing w:before="220"/>
        <w:ind w:firstLine="540"/>
        <w:jc w:val="both"/>
      </w:pPr>
      <w:r w:rsidRPr="00723C82">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935C4B" w:rsidRPr="00723C82" w:rsidRDefault="00935C4B">
      <w:pPr>
        <w:pStyle w:val="ConsPlusNormal"/>
        <w:spacing w:before="220"/>
        <w:ind w:firstLine="540"/>
        <w:jc w:val="both"/>
      </w:pPr>
      <w:r w:rsidRPr="00723C8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935C4B" w:rsidRPr="00723C82" w:rsidRDefault="00935C4B">
      <w:pPr>
        <w:pStyle w:val="ConsPlusNormal"/>
        <w:spacing w:before="220"/>
        <w:ind w:firstLine="540"/>
        <w:jc w:val="both"/>
      </w:pPr>
      <w:r w:rsidRPr="00723C82">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935C4B" w:rsidRPr="00723C82" w:rsidRDefault="00935C4B">
      <w:pPr>
        <w:pStyle w:val="ConsPlusNormal"/>
        <w:jc w:val="center"/>
      </w:pPr>
    </w:p>
    <w:p w:rsidR="00935C4B" w:rsidRPr="00723C82" w:rsidRDefault="00935C4B">
      <w:pPr>
        <w:pStyle w:val="ConsPlusTitle"/>
        <w:jc w:val="center"/>
        <w:outlineLvl w:val="1"/>
      </w:pPr>
      <w:bookmarkStart w:id="2" w:name="P48"/>
      <w:bookmarkEnd w:id="2"/>
      <w:r w:rsidRPr="00723C82">
        <w:t>II. Принципы формирования федеральной, региональных</w:t>
      </w:r>
    </w:p>
    <w:p w:rsidR="00935C4B" w:rsidRPr="00723C82" w:rsidRDefault="00935C4B">
      <w:pPr>
        <w:pStyle w:val="ConsPlusTitle"/>
        <w:jc w:val="center"/>
      </w:pPr>
      <w:r w:rsidRPr="00723C82">
        <w:t>и муниципальных систем оплаты труда</w:t>
      </w:r>
    </w:p>
    <w:p w:rsidR="00935C4B" w:rsidRPr="00723C82" w:rsidRDefault="00935C4B">
      <w:pPr>
        <w:pStyle w:val="ConsPlusNormal"/>
        <w:jc w:val="center"/>
      </w:pPr>
    </w:p>
    <w:p w:rsidR="00935C4B" w:rsidRPr="00723C82" w:rsidRDefault="00935C4B">
      <w:pPr>
        <w:pStyle w:val="ConsPlusNormal"/>
        <w:ind w:firstLine="540"/>
        <w:jc w:val="both"/>
      </w:pPr>
      <w:r w:rsidRPr="00723C8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935C4B" w:rsidRPr="00723C82" w:rsidRDefault="00935C4B">
      <w:pPr>
        <w:pStyle w:val="ConsPlusNormal"/>
        <w:spacing w:before="220"/>
        <w:ind w:firstLine="540"/>
        <w:jc w:val="both"/>
      </w:pPr>
      <w:r w:rsidRPr="00723C82">
        <w:t xml:space="preserve">а) верховенство Конституции Российской Федерации, федеральных законов и </w:t>
      </w:r>
      <w:proofErr w:type="gramStart"/>
      <w:r w:rsidRPr="00723C82">
        <w:t>общепризнанных принципов</w:t>
      </w:r>
      <w:proofErr w:type="gramEnd"/>
      <w:r w:rsidRPr="00723C82">
        <w:t xml:space="preserve"> и норм международного права на всей территории Российской Федерации;</w:t>
      </w:r>
    </w:p>
    <w:p w:rsidR="00935C4B" w:rsidRPr="00723C82" w:rsidRDefault="00935C4B">
      <w:pPr>
        <w:pStyle w:val="ConsPlusNormal"/>
        <w:spacing w:before="220"/>
        <w:ind w:firstLine="540"/>
        <w:jc w:val="both"/>
      </w:pPr>
      <w:r w:rsidRPr="00723C82">
        <w:t>б) 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935C4B" w:rsidRPr="00723C82" w:rsidRDefault="00935C4B">
      <w:pPr>
        <w:pStyle w:val="ConsPlusNormal"/>
        <w:spacing w:before="220"/>
        <w:ind w:firstLine="540"/>
        <w:jc w:val="both"/>
      </w:pPr>
      <w:r w:rsidRPr="00723C82">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935C4B" w:rsidRPr="00723C82" w:rsidRDefault="00935C4B">
      <w:pPr>
        <w:pStyle w:val="ConsPlusNormal"/>
        <w:spacing w:before="220"/>
        <w:ind w:firstLine="540"/>
        <w:jc w:val="both"/>
      </w:pPr>
      <w:r w:rsidRPr="00723C8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935C4B" w:rsidRPr="00723C82" w:rsidRDefault="00935C4B">
      <w:pPr>
        <w:pStyle w:val="ConsPlusNormal"/>
        <w:spacing w:before="220"/>
        <w:ind w:firstLine="540"/>
        <w:jc w:val="both"/>
      </w:pPr>
      <w:r w:rsidRPr="00723C8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w:t>
      </w:r>
      <w:r w:rsidRPr="00723C82">
        <w:lastRenderedPageBreak/>
        <w:t>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935C4B" w:rsidRPr="00723C82" w:rsidRDefault="00935C4B">
      <w:pPr>
        <w:pStyle w:val="ConsPlusNormal"/>
        <w:spacing w:before="220"/>
        <w:ind w:firstLine="540"/>
        <w:jc w:val="both"/>
      </w:pPr>
      <w:r w:rsidRPr="00723C82">
        <w:t>е) обеспечение повышения уровня реального содержания заработной платы работников государственных и муниципальных учреждений, в том числе:</w:t>
      </w:r>
    </w:p>
    <w:p w:rsidR="00935C4B" w:rsidRPr="00723C82" w:rsidRDefault="00935C4B">
      <w:pPr>
        <w:pStyle w:val="ConsPlusNormal"/>
        <w:spacing w:before="220"/>
        <w:ind w:firstLine="540"/>
        <w:jc w:val="both"/>
      </w:pPr>
      <w:r w:rsidRPr="00723C82">
        <w:t>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w:t>
      </w:r>
    </w:p>
    <w:p w:rsidR="00935C4B" w:rsidRPr="00723C82" w:rsidRDefault="00935C4B">
      <w:pPr>
        <w:pStyle w:val="ConsPlusNormal"/>
        <w:spacing w:before="220"/>
        <w:ind w:firstLine="540"/>
        <w:jc w:val="both"/>
      </w:pPr>
      <w:r w:rsidRPr="00723C82">
        <w:t>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935C4B" w:rsidRPr="00723C82" w:rsidRDefault="00935C4B">
      <w:pPr>
        <w:pStyle w:val="ConsPlusNormal"/>
        <w:spacing w:before="220"/>
        <w:ind w:firstLine="540"/>
        <w:jc w:val="both"/>
      </w:pPr>
      <w:r w:rsidRPr="00723C82">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935C4B" w:rsidRPr="00723C82" w:rsidRDefault="00935C4B">
      <w:pPr>
        <w:pStyle w:val="ConsPlusNormal"/>
        <w:spacing w:before="220"/>
        <w:ind w:firstLine="540"/>
        <w:jc w:val="both"/>
      </w:pPr>
      <w:r w:rsidRPr="00723C82">
        <w:t>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935C4B" w:rsidRPr="00723C82" w:rsidRDefault="00935C4B">
      <w:pPr>
        <w:pStyle w:val="ConsPlusNormal"/>
        <w:spacing w:before="220"/>
        <w:ind w:firstLine="540"/>
        <w:jc w:val="both"/>
      </w:pPr>
      <w:r w:rsidRPr="00723C82">
        <w:t>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w:t>
      </w:r>
    </w:p>
    <w:p w:rsidR="00935C4B" w:rsidRPr="00723C82" w:rsidRDefault="00935C4B">
      <w:pPr>
        <w:pStyle w:val="ConsPlusNormal"/>
        <w:spacing w:before="220"/>
        <w:ind w:firstLine="540"/>
        <w:jc w:val="both"/>
      </w:pPr>
      <w:r w:rsidRPr="00723C8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935C4B" w:rsidRPr="00723C82" w:rsidRDefault="00935C4B">
      <w:pPr>
        <w:pStyle w:val="ConsPlusNormal"/>
        <w:jc w:val="center"/>
      </w:pPr>
    </w:p>
    <w:p w:rsidR="00935C4B" w:rsidRPr="00723C82" w:rsidRDefault="00935C4B">
      <w:pPr>
        <w:pStyle w:val="ConsPlusTitle"/>
        <w:jc w:val="center"/>
        <w:outlineLvl w:val="1"/>
      </w:pPr>
      <w:r w:rsidRPr="00723C82">
        <w:t>III. Перечень норм и условий оплаты труда, регламентируемых</w:t>
      </w:r>
    </w:p>
    <w:p w:rsidR="00935C4B" w:rsidRPr="00723C82" w:rsidRDefault="00935C4B">
      <w:pPr>
        <w:pStyle w:val="ConsPlusTitle"/>
        <w:jc w:val="center"/>
      </w:pPr>
      <w:r w:rsidRPr="00723C82">
        <w:t>федеральными законами и иными нормативными правовыми актами</w:t>
      </w:r>
    </w:p>
    <w:p w:rsidR="00935C4B" w:rsidRPr="00723C82" w:rsidRDefault="00935C4B">
      <w:pPr>
        <w:pStyle w:val="ConsPlusTitle"/>
        <w:jc w:val="center"/>
      </w:pPr>
      <w:r w:rsidRPr="00723C82">
        <w:t>Российской Федерации</w:t>
      </w:r>
    </w:p>
    <w:p w:rsidR="00935C4B" w:rsidRPr="00723C82" w:rsidRDefault="00935C4B">
      <w:pPr>
        <w:pStyle w:val="ConsPlusNormal"/>
        <w:jc w:val="center"/>
      </w:pPr>
    </w:p>
    <w:p w:rsidR="00935C4B" w:rsidRPr="00723C82" w:rsidRDefault="00935C4B">
      <w:pPr>
        <w:pStyle w:val="ConsPlusNormal"/>
        <w:ind w:firstLine="540"/>
        <w:jc w:val="both"/>
      </w:pPr>
      <w:r w:rsidRPr="00723C8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935C4B" w:rsidRPr="00723C82" w:rsidRDefault="00935C4B">
      <w:pPr>
        <w:pStyle w:val="ConsPlusNormal"/>
        <w:spacing w:before="220"/>
        <w:ind w:firstLine="540"/>
        <w:jc w:val="both"/>
      </w:pPr>
      <w:r w:rsidRPr="00723C82">
        <w:lastRenderedPageBreak/>
        <w:t>а) 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935C4B" w:rsidRPr="00723C82" w:rsidRDefault="00935C4B">
      <w:pPr>
        <w:pStyle w:val="ConsPlusNormal"/>
        <w:spacing w:before="220"/>
        <w:ind w:firstLine="540"/>
        <w:jc w:val="both"/>
      </w:pPr>
      <w:r w:rsidRPr="00723C82">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935C4B" w:rsidRPr="00723C82" w:rsidRDefault="00935C4B">
      <w:pPr>
        <w:pStyle w:val="ConsPlusNormal"/>
        <w:spacing w:before="220"/>
        <w:ind w:firstLine="540"/>
        <w:jc w:val="both"/>
      </w:pPr>
      <w:r w:rsidRPr="00723C82">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935C4B" w:rsidRPr="00723C82" w:rsidRDefault="00935C4B">
      <w:pPr>
        <w:pStyle w:val="ConsPlusNormal"/>
        <w:spacing w:before="220"/>
        <w:ind w:firstLine="540"/>
        <w:jc w:val="both"/>
      </w:pPr>
      <w:r w:rsidRPr="00723C82">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935C4B" w:rsidRPr="00723C82" w:rsidRDefault="00935C4B">
      <w:pPr>
        <w:pStyle w:val="ConsPlusNormal"/>
        <w:spacing w:before="220"/>
        <w:ind w:firstLine="540"/>
        <w:jc w:val="both"/>
      </w:pPr>
      <w:r w:rsidRPr="00723C82">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935C4B" w:rsidRPr="00723C82" w:rsidRDefault="00935C4B">
      <w:pPr>
        <w:pStyle w:val="ConsPlusNormal"/>
        <w:spacing w:before="220"/>
        <w:ind w:firstLine="540"/>
        <w:jc w:val="both"/>
      </w:pPr>
      <w:r w:rsidRPr="00723C82">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N 38-П.</w:t>
      </w:r>
    </w:p>
    <w:p w:rsidR="00935C4B" w:rsidRPr="00723C82" w:rsidRDefault="00935C4B">
      <w:pPr>
        <w:pStyle w:val="ConsPlusNormal"/>
        <w:spacing w:before="220"/>
        <w:ind w:firstLine="540"/>
        <w:jc w:val="both"/>
      </w:pPr>
      <w:r w:rsidRPr="00723C82">
        <w:lastRenderedPageBreak/>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935C4B" w:rsidRPr="00723C82" w:rsidRDefault="00935C4B">
      <w:pPr>
        <w:pStyle w:val="ConsPlusNormal"/>
        <w:spacing w:before="220"/>
        <w:ind w:firstLine="540"/>
        <w:jc w:val="both"/>
      </w:pPr>
      <w:r w:rsidRPr="00723C82">
        <w:t>г) размеры и условия установления повышенной оплаты труда работников, занятых на работах с вредными и (или) опасными условиями труда.</w:t>
      </w:r>
    </w:p>
    <w:p w:rsidR="00935C4B" w:rsidRPr="00723C82" w:rsidRDefault="00935C4B">
      <w:pPr>
        <w:pStyle w:val="ConsPlusNormal"/>
        <w:spacing w:before="220"/>
        <w:ind w:firstLine="540"/>
        <w:jc w:val="both"/>
      </w:pPr>
      <w:r w:rsidRPr="00723C82">
        <w:t>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N 426-ФЗ "О специальной оценке условий труда" с учетом изменений, внесенных Федеральным законом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935C4B" w:rsidRPr="00723C82" w:rsidRDefault="00935C4B">
      <w:pPr>
        <w:pStyle w:val="ConsPlusNormal"/>
        <w:spacing w:before="220"/>
        <w:ind w:firstLine="540"/>
        <w:jc w:val="both"/>
      </w:pPr>
      <w:r w:rsidRPr="00723C82">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935C4B" w:rsidRPr="00723C82" w:rsidRDefault="00935C4B">
      <w:pPr>
        <w:pStyle w:val="ConsPlusNormal"/>
        <w:spacing w:before="220"/>
        <w:ind w:firstLine="540"/>
        <w:jc w:val="both"/>
      </w:pPr>
      <w:r w:rsidRPr="00723C8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935C4B" w:rsidRPr="00723C82" w:rsidRDefault="00935C4B">
      <w:pPr>
        <w:pStyle w:val="ConsPlusNormal"/>
        <w:jc w:val="center"/>
      </w:pPr>
    </w:p>
    <w:p w:rsidR="00935C4B" w:rsidRPr="00723C82" w:rsidRDefault="00935C4B">
      <w:pPr>
        <w:pStyle w:val="ConsPlusTitle"/>
        <w:jc w:val="center"/>
        <w:outlineLvl w:val="1"/>
      </w:pPr>
      <w:bookmarkStart w:id="3" w:name="P82"/>
      <w:bookmarkEnd w:id="3"/>
      <w:r w:rsidRPr="00723C82">
        <w:t>IV. Системы оплаты труда работников государственных</w:t>
      </w:r>
    </w:p>
    <w:p w:rsidR="00935C4B" w:rsidRPr="00723C82" w:rsidRDefault="00935C4B">
      <w:pPr>
        <w:pStyle w:val="ConsPlusTitle"/>
        <w:jc w:val="center"/>
      </w:pPr>
      <w:r w:rsidRPr="00723C82">
        <w:t>и муниципальных учреждений</w:t>
      </w:r>
    </w:p>
    <w:p w:rsidR="00935C4B" w:rsidRPr="00723C82" w:rsidRDefault="00935C4B">
      <w:pPr>
        <w:pStyle w:val="ConsPlusNormal"/>
        <w:jc w:val="center"/>
      </w:pPr>
    </w:p>
    <w:p w:rsidR="00935C4B" w:rsidRPr="00723C82" w:rsidRDefault="00935C4B">
      <w:pPr>
        <w:pStyle w:val="ConsPlusNormal"/>
        <w:ind w:firstLine="540"/>
        <w:jc w:val="both"/>
      </w:pPr>
      <w:r w:rsidRPr="00723C8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935C4B" w:rsidRPr="00723C82" w:rsidRDefault="00935C4B">
      <w:pPr>
        <w:pStyle w:val="ConsPlusNormal"/>
        <w:spacing w:before="220"/>
        <w:ind w:firstLine="540"/>
        <w:jc w:val="both"/>
      </w:pPr>
      <w:r w:rsidRPr="00723C82">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935C4B" w:rsidRPr="00723C82" w:rsidRDefault="00935C4B">
      <w:pPr>
        <w:pStyle w:val="ConsPlusNormal"/>
        <w:spacing w:before="220"/>
        <w:ind w:firstLine="540"/>
        <w:jc w:val="both"/>
      </w:pPr>
      <w:r w:rsidRPr="00723C82">
        <w:t xml:space="preserve">б) в государственных учреждениях субъектов Российской Федерации - соглашениями, </w:t>
      </w:r>
      <w:r w:rsidRPr="00723C82">
        <w:lastRenderedPageBreak/>
        <w:t>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35C4B" w:rsidRPr="00723C82" w:rsidRDefault="00935C4B">
      <w:pPr>
        <w:pStyle w:val="ConsPlusNormal"/>
        <w:spacing w:before="220"/>
        <w:ind w:firstLine="540"/>
        <w:jc w:val="both"/>
      </w:pPr>
      <w:r w:rsidRPr="00723C82">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935C4B" w:rsidRPr="00723C82" w:rsidRDefault="00935C4B">
      <w:pPr>
        <w:pStyle w:val="ConsPlusNormal"/>
        <w:spacing w:before="220"/>
        <w:ind w:firstLine="540"/>
        <w:jc w:val="both"/>
      </w:pPr>
      <w:r w:rsidRPr="00723C82">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935C4B" w:rsidRPr="00723C82" w:rsidRDefault="00935C4B">
      <w:pPr>
        <w:pStyle w:val="ConsPlusNormal"/>
        <w:spacing w:before="220"/>
        <w:ind w:firstLine="540"/>
        <w:jc w:val="both"/>
      </w:pPr>
      <w:r w:rsidRPr="00723C82">
        <w:t>а) недопущения в 2023 году снижения установленных указами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N 204 "О национальных целях и стратегических задачах развития Российской Федерации на период до 2024 года" и от 21 июля 2020 г. N 474 "О национальных целях развития Российской Федерации на период до 2030 года";</w:t>
      </w:r>
    </w:p>
    <w:p w:rsidR="00935C4B" w:rsidRPr="00723C82" w:rsidRDefault="00935C4B">
      <w:pPr>
        <w:pStyle w:val="ConsPlusNormal"/>
        <w:spacing w:before="220"/>
        <w:ind w:firstLine="540"/>
        <w:jc w:val="both"/>
      </w:pPr>
      <w:r w:rsidRPr="00723C82">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935C4B" w:rsidRPr="00723C82" w:rsidRDefault="00935C4B">
      <w:pPr>
        <w:pStyle w:val="ConsPlusNormal"/>
        <w:spacing w:before="220"/>
        <w:ind w:firstLine="540"/>
        <w:jc w:val="both"/>
      </w:pPr>
      <w:r w:rsidRPr="00723C82">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935C4B" w:rsidRPr="00723C82" w:rsidRDefault="00935C4B">
      <w:pPr>
        <w:pStyle w:val="ConsPlusNormal"/>
        <w:spacing w:before="220"/>
        <w:ind w:firstLine="540"/>
        <w:jc w:val="both"/>
      </w:pPr>
      <w:r w:rsidRPr="00723C82">
        <w:t>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935C4B" w:rsidRPr="00723C82" w:rsidRDefault="00935C4B">
      <w:pPr>
        <w:pStyle w:val="ConsPlusNormal"/>
        <w:spacing w:before="220"/>
        <w:ind w:firstLine="540"/>
        <w:jc w:val="both"/>
      </w:pPr>
      <w:r w:rsidRPr="00723C82">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935C4B" w:rsidRPr="00723C82" w:rsidRDefault="00935C4B">
      <w:pPr>
        <w:pStyle w:val="ConsPlusNormal"/>
        <w:spacing w:before="220"/>
        <w:ind w:firstLine="540"/>
        <w:jc w:val="both"/>
      </w:pPr>
      <w:r w:rsidRPr="00723C8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а также с учетом утверждаемых Правительством Российской Федерации требований к системам оплаты труда работников государственных и муниципальных </w:t>
      </w:r>
      <w:r w:rsidRPr="00723C82">
        <w:lastRenderedPageBreak/>
        <w:t>учреждений, в том числе применения коэффициентов дифференциации в рамках соответствующих пилотных проектов;</w:t>
      </w:r>
    </w:p>
    <w:p w:rsidR="00935C4B" w:rsidRPr="00723C82" w:rsidRDefault="00935C4B">
      <w:pPr>
        <w:pStyle w:val="ConsPlusNormal"/>
        <w:spacing w:before="220"/>
        <w:ind w:firstLine="540"/>
        <w:jc w:val="both"/>
      </w:pPr>
      <w:r w:rsidRPr="00723C82">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935C4B" w:rsidRPr="00723C82" w:rsidRDefault="00935C4B">
      <w:pPr>
        <w:pStyle w:val="ConsPlusNormal"/>
        <w:spacing w:before="220"/>
        <w:ind w:firstLine="540"/>
        <w:jc w:val="both"/>
      </w:pPr>
      <w:r w:rsidRPr="00723C82">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w:t>
      </w:r>
    </w:p>
    <w:p w:rsidR="00935C4B" w:rsidRPr="00723C82" w:rsidRDefault="00935C4B">
      <w:pPr>
        <w:pStyle w:val="ConsPlusNormal"/>
        <w:spacing w:before="220"/>
        <w:ind w:firstLine="540"/>
        <w:jc w:val="both"/>
      </w:pPr>
      <w:bookmarkStart w:id="4" w:name="P98"/>
      <w:bookmarkEnd w:id="4"/>
      <w:r w:rsidRPr="00723C82">
        <w:t>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935C4B" w:rsidRPr="00723C82" w:rsidRDefault="00935C4B">
      <w:pPr>
        <w:pStyle w:val="ConsPlusNormal"/>
        <w:spacing w:before="220"/>
        <w:ind w:firstLine="540"/>
        <w:jc w:val="both"/>
      </w:pPr>
      <w:r w:rsidRPr="00723C82">
        <w:t>к) мнения соответствующего выборного органа первичной профсоюзной организации и соответствующих профсоюзов (объединений профсоюзов);</w:t>
      </w:r>
    </w:p>
    <w:p w:rsidR="00935C4B" w:rsidRPr="00723C82" w:rsidRDefault="00935C4B">
      <w:pPr>
        <w:pStyle w:val="ConsPlusNormal"/>
        <w:spacing w:before="220"/>
        <w:ind w:firstLine="540"/>
        <w:jc w:val="both"/>
      </w:pPr>
      <w:r w:rsidRPr="00723C8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935C4B" w:rsidRPr="00723C82" w:rsidRDefault="00935C4B">
      <w:pPr>
        <w:pStyle w:val="ConsPlusNormal"/>
        <w:spacing w:before="220"/>
        <w:ind w:firstLine="540"/>
        <w:jc w:val="both"/>
      </w:pPr>
      <w:r w:rsidRPr="00723C82">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935C4B" w:rsidRPr="00723C82" w:rsidRDefault="00935C4B">
      <w:pPr>
        <w:pStyle w:val="ConsPlusNormal"/>
        <w:spacing w:before="220"/>
        <w:ind w:firstLine="540"/>
        <w:jc w:val="both"/>
      </w:pPr>
      <w:r w:rsidRPr="00723C8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935C4B" w:rsidRPr="00723C82" w:rsidRDefault="00935C4B">
      <w:pPr>
        <w:pStyle w:val="ConsPlusNormal"/>
        <w:spacing w:before="220"/>
        <w:ind w:firstLine="540"/>
        <w:jc w:val="both"/>
      </w:pPr>
      <w:r w:rsidRPr="00723C82">
        <w:t>О введении новых норм труда работники должны быть извещены не позднее чем за 2 месяца.</w:t>
      </w:r>
    </w:p>
    <w:p w:rsidR="00935C4B" w:rsidRPr="00723C82" w:rsidRDefault="00935C4B">
      <w:pPr>
        <w:pStyle w:val="ConsPlusNormal"/>
        <w:spacing w:before="220"/>
        <w:ind w:firstLine="540"/>
        <w:jc w:val="both"/>
      </w:pPr>
      <w:r w:rsidRPr="00723C8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Указом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723C82">
        <w:t>коронавирусной</w:t>
      </w:r>
      <w:proofErr w:type="spellEnd"/>
      <w:r w:rsidRPr="00723C82">
        <w:t xml:space="preserve"> инфекции (COVID-19)".</w:t>
      </w:r>
    </w:p>
    <w:p w:rsidR="00935C4B" w:rsidRPr="00723C82" w:rsidRDefault="00935C4B">
      <w:pPr>
        <w:pStyle w:val="ConsPlusNormal"/>
        <w:spacing w:before="220"/>
        <w:ind w:firstLine="540"/>
        <w:jc w:val="both"/>
      </w:pPr>
      <w:r w:rsidRPr="00723C82">
        <w:lastRenderedPageBreak/>
        <w:t>Выполнение работником трудовой функции дистанционно не может являться основанием для снижения ему заработной платы.</w:t>
      </w:r>
    </w:p>
    <w:p w:rsidR="00935C4B" w:rsidRPr="00723C82" w:rsidRDefault="00935C4B">
      <w:pPr>
        <w:pStyle w:val="ConsPlusNormal"/>
        <w:spacing w:before="220"/>
        <w:ind w:firstLine="540"/>
        <w:jc w:val="both"/>
      </w:pPr>
      <w:r w:rsidRPr="00723C82">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935C4B" w:rsidRPr="00723C82" w:rsidRDefault="00935C4B">
      <w:pPr>
        <w:pStyle w:val="ConsPlusNormal"/>
        <w:spacing w:before="220"/>
        <w:ind w:firstLine="540"/>
        <w:jc w:val="both"/>
      </w:pPr>
      <w:r w:rsidRPr="00723C8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935C4B" w:rsidRPr="00723C82" w:rsidRDefault="00935C4B">
      <w:pPr>
        <w:pStyle w:val="ConsPlusNormal"/>
        <w:spacing w:before="220"/>
        <w:ind w:firstLine="540"/>
        <w:jc w:val="both"/>
      </w:pPr>
      <w:r w:rsidRPr="00723C82">
        <w:t>при получении образования или восстановлении документов об образовании - со дня представления соответствующего документа;</w:t>
      </w:r>
    </w:p>
    <w:p w:rsidR="00935C4B" w:rsidRPr="00723C82" w:rsidRDefault="00935C4B">
      <w:pPr>
        <w:pStyle w:val="ConsPlusNormal"/>
        <w:spacing w:before="220"/>
        <w:ind w:firstLine="540"/>
        <w:jc w:val="both"/>
      </w:pPr>
      <w:r w:rsidRPr="00723C82">
        <w:t>при установлении или присвоении квалификационной категории - со дня вынесения решения аттестационной комиссией;</w:t>
      </w:r>
    </w:p>
    <w:p w:rsidR="00935C4B" w:rsidRPr="00723C82" w:rsidRDefault="00935C4B">
      <w:pPr>
        <w:pStyle w:val="ConsPlusNormal"/>
        <w:spacing w:before="220"/>
        <w:ind w:firstLine="540"/>
        <w:jc w:val="both"/>
      </w:pPr>
      <w:r w:rsidRPr="00723C82">
        <w:t>при присвоении почетного звания, награждении ведомственными знаками отличия (наград) - со дня присвоения, награждения;</w:t>
      </w:r>
    </w:p>
    <w:p w:rsidR="00935C4B" w:rsidRPr="00723C82" w:rsidRDefault="00935C4B">
      <w:pPr>
        <w:pStyle w:val="ConsPlusNormal"/>
        <w:spacing w:before="220"/>
        <w:ind w:firstLine="540"/>
        <w:jc w:val="both"/>
      </w:pPr>
      <w:r w:rsidRPr="00723C82">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935C4B" w:rsidRPr="00723C82" w:rsidRDefault="00935C4B">
      <w:pPr>
        <w:pStyle w:val="ConsPlusNormal"/>
        <w:spacing w:before="220"/>
        <w:ind w:firstLine="540"/>
        <w:jc w:val="both"/>
      </w:pPr>
      <w:r w:rsidRPr="00723C8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935C4B" w:rsidRPr="00723C82" w:rsidRDefault="00935C4B">
      <w:pPr>
        <w:pStyle w:val="ConsPlusNormal"/>
        <w:jc w:val="center"/>
      </w:pPr>
    </w:p>
    <w:p w:rsidR="00935C4B" w:rsidRPr="00723C82" w:rsidRDefault="00935C4B">
      <w:pPr>
        <w:pStyle w:val="ConsPlusTitle"/>
        <w:jc w:val="center"/>
        <w:outlineLvl w:val="1"/>
      </w:pPr>
      <w:bookmarkStart w:id="5" w:name="P114"/>
      <w:bookmarkEnd w:id="5"/>
      <w:r w:rsidRPr="00723C82">
        <w:t>V. Системы оплаты труда работников федеральных</w:t>
      </w:r>
    </w:p>
    <w:p w:rsidR="00935C4B" w:rsidRPr="00723C82" w:rsidRDefault="00935C4B">
      <w:pPr>
        <w:pStyle w:val="ConsPlusTitle"/>
        <w:jc w:val="center"/>
      </w:pPr>
      <w:r w:rsidRPr="00723C82">
        <w:t>государственных учреждений</w:t>
      </w:r>
    </w:p>
    <w:p w:rsidR="00935C4B" w:rsidRPr="00723C82" w:rsidRDefault="00935C4B">
      <w:pPr>
        <w:pStyle w:val="ConsPlusNormal"/>
        <w:jc w:val="center"/>
      </w:pPr>
    </w:p>
    <w:p w:rsidR="00935C4B" w:rsidRPr="00723C82" w:rsidRDefault="00935C4B">
      <w:pPr>
        <w:pStyle w:val="ConsPlusNormal"/>
        <w:ind w:firstLine="540"/>
        <w:jc w:val="both"/>
      </w:pPr>
      <w:r w:rsidRPr="00723C82">
        <w:t>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935C4B" w:rsidRPr="00723C82" w:rsidRDefault="00935C4B">
      <w:pPr>
        <w:pStyle w:val="ConsPlusNormal"/>
        <w:spacing w:before="220"/>
        <w:ind w:firstLine="540"/>
        <w:jc w:val="both"/>
      </w:pPr>
      <w:r w:rsidRPr="00723C82">
        <w:t>10. Системы оплаты труда работников учреждений устанавливаются и изменяются с учетом:</w:t>
      </w:r>
    </w:p>
    <w:p w:rsidR="00935C4B" w:rsidRPr="00723C82" w:rsidRDefault="00935C4B">
      <w:pPr>
        <w:pStyle w:val="ConsPlusNormal"/>
        <w:spacing w:before="220"/>
        <w:ind w:firstLine="540"/>
        <w:jc w:val="both"/>
      </w:pPr>
      <w:r w:rsidRPr="00723C8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935C4B" w:rsidRPr="00723C82" w:rsidRDefault="00935C4B">
      <w:pPr>
        <w:pStyle w:val="ConsPlusNormal"/>
        <w:spacing w:before="220"/>
        <w:ind w:firstLine="540"/>
        <w:jc w:val="both"/>
      </w:pPr>
      <w:r w:rsidRPr="00723C82">
        <w:t xml:space="preserve">б) обеспечения государственных гарантий по оплате труда, в том числе с учетом правовых </w:t>
      </w:r>
      <w:r w:rsidRPr="00723C82">
        <w:lastRenderedPageBreak/>
        <w:t>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w:t>
      </w:r>
    </w:p>
    <w:p w:rsidR="00935C4B" w:rsidRPr="00723C82" w:rsidRDefault="00935C4B">
      <w:pPr>
        <w:pStyle w:val="ConsPlusNormal"/>
        <w:spacing w:before="220"/>
        <w:ind w:firstLine="540"/>
        <w:jc w:val="both"/>
      </w:pPr>
      <w:r w:rsidRPr="00723C8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935C4B" w:rsidRPr="00723C82" w:rsidRDefault="00935C4B">
      <w:pPr>
        <w:pStyle w:val="ConsPlusNormal"/>
        <w:spacing w:before="220"/>
        <w:ind w:firstLine="540"/>
        <w:jc w:val="both"/>
      </w:pPr>
      <w:r w:rsidRPr="00723C82">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35C4B" w:rsidRPr="00723C82" w:rsidRDefault="00935C4B">
      <w:pPr>
        <w:pStyle w:val="ConsPlusNormal"/>
        <w:spacing w:before="220"/>
        <w:ind w:firstLine="540"/>
        <w:jc w:val="both"/>
      </w:pPr>
      <w:r w:rsidRPr="00723C82">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35C4B" w:rsidRPr="00723C82" w:rsidRDefault="00935C4B">
      <w:pPr>
        <w:pStyle w:val="ConsPlusNormal"/>
        <w:spacing w:before="220"/>
        <w:ind w:firstLine="540"/>
        <w:jc w:val="both"/>
      </w:pPr>
      <w:r w:rsidRPr="00723C82">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35C4B" w:rsidRPr="00723C82" w:rsidRDefault="00935C4B">
      <w:pPr>
        <w:pStyle w:val="ConsPlusNormal"/>
        <w:spacing w:before="220"/>
        <w:ind w:firstLine="540"/>
        <w:jc w:val="both"/>
      </w:pPr>
      <w:r w:rsidRPr="00723C8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935C4B" w:rsidRPr="00723C82" w:rsidRDefault="00935C4B">
      <w:pPr>
        <w:pStyle w:val="ConsPlusNormal"/>
        <w:spacing w:before="220"/>
        <w:ind w:firstLine="540"/>
        <w:jc w:val="both"/>
      </w:pPr>
      <w:r w:rsidRPr="00723C82">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935C4B" w:rsidRPr="00723C82" w:rsidRDefault="00935C4B">
      <w:pPr>
        <w:pStyle w:val="ConsPlusNormal"/>
        <w:spacing w:before="220"/>
        <w:ind w:firstLine="540"/>
        <w:jc w:val="both"/>
      </w:pPr>
      <w:r w:rsidRPr="00723C82">
        <w:t>и) настоящих рекомендаций;</w:t>
      </w:r>
    </w:p>
    <w:p w:rsidR="00935C4B" w:rsidRPr="00723C82" w:rsidRDefault="00935C4B">
      <w:pPr>
        <w:pStyle w:val="ConsPlusNormal"/>
        <w:spacing w:before="220"/>
        <w:ind w:firstLine="540"/>
        <w:jc w:val="both"/>
      </w:pPr>
      <w:r w:rsidRPr="00723C82">
        <w:t>к) мнения выборного органа первичной профсоюзной организации.</w:t>
      </w:r>
    </w:p>
    <w:p w:rsidR="00935C4B" w:rsidRPr="00723C82" w:rsidRDefault="00935C4B">
      <w:pPr>
        <w:pStyle w:val="ConsPlusNormal"/>
        <w:spacing w:before="220"/>
        <w:ind w:firstLine="540"/>
        <w:jc w:val="both"/>
      </w:pPr>
      <w:r w:rsidRPr="00723C82">
        <w:t>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935C4B" w:rsidRPr="00723C82" w:rsidRDefault="00935C4B">
      <w:pPr>
        <w:pStyle w:val="ConsPlusNormal"/>
        <w:spacing w:before="220"/>
        <w:ind w:firstLine="540"/>
        <w:jc w:val="both"/>
      </w:pPr>
      <w:r w:rsidRPr="00723C82">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w:t>
      </w:r>
      <w:r w:rsidRPr="00723C82">
        <w:lastRenderedPageBreak/>
        <w:t>распорядителями средств федерального бюджета.</w:t>
      </w:r>
    </w:p>
    <w:p w:rsidR="00935C4B" w:rsidRPr="00723C82" w:rsidRDefault="00935C4B">
      <w:pPr>
        <w:pStyle w:val="ConsPlusNormal"/>
        <w:spacing w:before="220"/>
        <w:ind w:firstLine="540"/>
        <w:jc w:val="both"/>
      </w:pPr>
      <w:r w:rsidRPr="00723C82">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935C4B" w:rsidRPr="00723C82" w:rsidRDefault="00935C4B">
      <w:pPr>
        <w:pStyle w:val="ConsPlusNormal"/>
        <w:spacing w:before="220"/>
        <w:ind w:firstLine="540"/>
        <w:jc w:val="both"/>
      </w:pPr>
      <w:r w:rsidRPr="00723C82">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935C4B" w:rsidRPr="00723C82" w:rsidRDefault="00935C4B">
      <w:pPr>
        <w:pStyle w:val="ConsPlusNormal"/>
        <w:spacing w:before="220"/>
        <w:ind w:firstLine="540"/>
        <w:jc w:val="both"/>
      </w:pPr>
      <w:r w:rsidRPr="00723C82">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935C4B" w:rsidRPr="00723C82" w:rsidRDefault="00935C4B">
      <w:pPr>
        <w:pStyle w:val="ConsPlusNormal"/>
        <w:spacing w:before="220"/>
        <w:ind w:firstLine="540"/>
        <w:jc w:val="both"/>
      </w:pPr>
      <w:r w:rsidRPr="00723C82">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935C4B" w:rsidRPr="00723C82" w:rsidRDefault="00935C4B">
      <w:pPr>
        <w:pStyle w:val="ConsPlusNormal"/>
        <w:spacing w:before="220"/>
        <w:ind w:firstLine="540"/>
        <w:jc w:val="both"/>
      </w:pPr>
      <w:r w:rsidRPr="00723C82">
        <w:t>Работодатели принимают меры по улучшению условий труда работников с учетом результатов специальной оценки условий труда;</w:t>
      </w:r>
    </w:p>
    <w:p w:rsidR="00935C4B" w:rsidRPr="00723C82" w:rsidRDefault="00935C4B">
      <w:pPr>
        <w:pStyle w:val="ConsPlusNormal"/>
        <w:spacing w:before="220"/>
        <w:ind w:firstLine="540"/>
        <w:jc w:val="both"/>
      </w:pPr>
      <w:r w:rsidRPr="00723C8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w:t>
      </w:r>
    </w:p>
    <w:p w:rsidR="00935C4B" w:rsidRPr="00723C82" w:rsidRDefault="00935C4B">
      <w:pPr>
        <w:pStyle w:val="ConsPlusNormal"/>
        <w:spacing w:before="220"/>
        <w:ind w:firstLine="540"/>
        <w:jc w:val="both"/>
      </w:pPr>
      <w:r w:rsidRPr="00723C82">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Постановлении от 7 декабря 2017 г. N 38-П;</w:t>
      </w:r>
    </w:p>
    <w:p w:rsidR="00935C4B" w:rsidRPr="00723C82" w:rsidRDefault="00935C4B">
      <w:pPr>
        <w:pStyle w:val="ConsPlusNormal"/>
        <w:spacing w:before="220"/>
        <w:ind w:firstLine="540"/>
        <w:jc w:val="both"/>
      </w:pPr>
      <w:r w:rsidRPr="00723C82">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935C4B" w:rsidRPr="00723C82" w:rsidRDefault="00935C4B">
      <w:pPr>
        <w:pStyle w:val="ConsPlusNormal"/>
        <w:spacing w:before="220"/>
        <w:ind w:firstLine="540"/>
        <w:jc w:val="both"/>
      </w:pPr>
      <w:r w:rsidRPr="00723C82">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935C4B" w:rsidRPr="00723C82" w:rsidRDefault="00935C4B">
      <w:pPr>
        <w:pStyle w:val="ConsPlusNormal"/>
        <w:spacing w:before="220"/>
        <w:ind w:firstLine="540"/>
        <w:jc w:val="both"/>
      </w:pPr>
      <w:r w:rsidRPr="00723C82">
        <w:t xml:space="preserve">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w:t>
      </w:r>
      <w:r w:rsidRPr="00723C82">
        <w:lastRenderedPageBreak/>
        <w:t>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935C4B" w:rsidRPr="00723C82" w:rsidRDefault="00935C4B">
      <w:pPr>
        <w:pStyle w:val="ConsPlusNormal"/>
        <w:spacing w:before="220"/>
        <w:ind w:firstLine="540"/>
        <w:jc w:val="both"/>
      </w:pPr>
      <w:r w:rsidRPr="00723C82">
        <w:t>Разработка показателей и критериев эффективности работы осуществляется с учетом следующих принципов:</w:t>
      </w:r>
    </w:p>
    <w:p w:rsidR="00935C4B" w:rsidRPr="00723C82" w:rsidRDefault="00935C4B">
      <w:pPr>
        <w:pStyle w:val="ConsPlusNormal"/>
        <w:spacing w:before="220"/>
        <w:ind w:firstLine="540"/>
        <w:jc w:val="both"/>
      </w:pPr>
      <w:r w:rsidRPr="00723C82">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935C4B" w:rsidRPr="00723C82" w:rsidRDefault="00935C4B">
      <w:pPr>
        <w:pStyle w:val="ConsPlusNormal"/>
        <w:spacing w:before="220"/>
        <w:ind w:firstLine="540"/>
        <w:jc w:val="both"/>
      </w:pPr>
      <w:r w:rsidRPr="00723C8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935C4B" w:rsidRPr="00723C82" w:rsidRDefault="00935C4B">
      <w:pPr>
        <w:pStyle w:val="ConsPlusNormal"/>
        <w:spacing w:before="220"/>
        <w:ind w:firstLine="540"/>
        <w:jc w:val="both"/>
      </w:pPr>
      <w:r w:rsidRPr="00723C82">
        <w:t>в) адекватность - вознаграждение должно быть адекватно трудовому вкладу каждого работника в результат коллективного труда;</w:t>
      </w:r>
    </w:p>
    <w:p w:rsidR="00935C4B" w:rsidRPr="00723C82" w:rsidRDefault="00935C4B">
      <w:pPr>
        <w:pStyle w:val="ConsPlusNormal"/>
        <w:spacing w:before="220"/>
        <w:ind w:firstLine="540"/>
        <w:jc w:val="both"/>
      </w:pPr>
      <w:r w:rsidRPr="00723C82">
        <w:t>г) своевременность - вознаграждение должно следовать за достижением результатов;</w:t>
      </w:r>
    </w:p>
    <w:p w:rsidR="00935C4B" w:rsidRPr="00723C82" w:rsidRDefault="00935C4B">
      <w:pPr>
        <w:pStyle w:val="ConsPlusNormal"/>
        <w:spacing w:before="220"/>
        <w:ind w:firstLine="540"/>
        <w:jc w:val="both"/>
      </w:pPr>
      <w:r w:rsidRPr="00723C82">
        <w:t>д) прозрачность - правила определения вознаграждения должны быть понятны каждому работнику.</w:t>
      </w:r>
    </w:p>
    <w:p w:rsidR="00935C4B" w:rsidRPr="00723C82" w:rsidRDefault="00935C4B">
      <w:pPr>
        <w:pStyle w:val="ConsPlusNormal"/>
        <w:spacing w:before="220"/>
        <w:ind w:firstLine="540"/>
        <w:jc w:val="both"/>
      </w:pPr>
      <w:r w:rsidRPr="00723C8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935C4B" w:rsidRPr="00723C82" w:rsidRDefault="00935C4B">
      <w:pPr>
        <w:pStyle w:val="ConsPlusNormal"/>
        <w:spacing w:before="220"/>
        <w:ind w:firstLine="540"/>
        <w:jc w:val="both"/>
      </w:pPr>
      <w:r w:rsidRPr="00723C82">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935C4B" w:rsidRPr="00723C82" w:rsidRDefault="00935C4B">
      <w:pPr>
        <w:pStyle w:val="ConsPlusNormal"/>
        <w:spacing w:before="220"/>
        <w:ind w:firstLine="540"/>
        <w:jc w:val="both"/>
      </w:pPr>
      <w:r w:rsidRPr="00723C82">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935C4B" w:rsidRPr="00723C82" w:rsidRDefault="00935C4B">
      <w:pPr>
        <w:pStyle w:val="ConsPlusNormal"/>
        <w:spacing w:before="220"/>
        <w:ind w:firstLine="540"/>
        <w:jc w:val="both"/>
      </w:pPr>
      <w:r w:rsidRPr="00723C82">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935C4B" w:rsidRPr="00723C82" w:rsidRDefault="00935C4B">
      <w:pPr>
        <w:pStyle w:val="ConsPlusNormal"/>
        <w:spacing w:before="220"/>
        <w:ind w:firstLine="540"/>
        <w:jc w:val="both"/>
      </w:pPr>
      <w:r w:rsidRPr="00723C82">
        <w:t>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935C4B" w:rsidRPr="00723C82" w:rsidRDefault="00935C4B">
      <w:pPr>
        <w:pStyle w:val="ConsPlusNormal"/>
        <w:jc w:val="center"/>
      </w:pPr>
    </w:p>
    <w:p w:rsidR="00935C4B" w:rsidRPr="00723C82" w:rsidRDefault="00935C4B">
      <w:pPr>
        <w:pStyle w:val="ConsPlusTitle"/>
        <w:jc w:val="center"/>
        <w:outlineLvl w:val="1"/>
      </w:pPr>
      <w:r w:rsidRPr="00723C82">
        <w:t>VI. Системы оплаты труда руководителей</w:t>
      </w:r>
    </w:p>
    <w:p w:rsidR="00935C4B" w:rsidRPr="00723C82" w:rsidRDefault="00935C4B">
      <w:pPr>
        <w:pStyle w:val="ConsPlusTitle"/>
        <w:jc w:val="center"/>
      </w:pPr>
      <w:r w:rsidRPr="00723C82">
        <w:t>государственных и муниципальных учреждений, их заместителей</w:t>
      </w:r>
    </w:p>
    <w:p w:rsidR="00935C4B" w:rsidRPr="00723C82" w:rsidRDefault="00935C4B">
      <w:pPr>
        <w:pStyle w:val="ConsPlusTitle"/>
        <w:jc w:val="center"/>
      </w:pPr>
      <w:r w:rsidRPr="00723C82">
        <w:t>и главных бухгалтеров</w:t>
      </w:r>
    </w:p>
    <w:p w:rsidR="00935C4B" w:rsidRPr="00723C82" w:rsidRDefault="00935C4B">
      <w:pPr>
        <w:pStyle w:val="ConsPlusNormal"/>
        <w:jc w:val="center"/>
      </w:pPr>
    </w:p>
    <w:p w:rsidR="00935C4B" w:rsidRPr="00723C82" w:rsidRDefault="00935C4B">
      <w:pPr>
        <w:pStyle w:val="ConsPlusNormal"/>
        <w:ind w:firstLine="540"/>
        <w:jc w:val="both"/>
      </w:pPr>
      <w:r w:rsidRPr="00723C82">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935C4B" w:rsidRPr="00723C82" w:rsidRDefault="00935C4B">
      <w:pPr>
        <w:pStyle w:val="ConsPlusNormal"/>
        <w:spacing w:before="220"/>
        <w:ind w:firstLine="540"/>
        <w:jc w:val="both"/>
      </w:pPr>
      <w:r w:rsidRPr="00723C82">
        <w:t xml:space="preserve">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w:t>
      </w:r>
      <w:r w:rsidRPr="00723C82">
        <w:lastRenderedPageBreak/>
        <w:t>значимости учреждений.</w:t>
      </w:r>
    </w:p>
    <w:p w:rsidR="00935C4B" w:rsidRPr="00723C82" w:rsidRDefault="00935C4B">
      <w:pPr>
        <w:pStyle w:val="ConsPlusNormal"/>
        <w:spacing w:before="220"/>
        <w:ind w:firstLine="540"/>
        <w:jc w:val="both"/>
      </w:pPr>
      <w:r w:rsidRPr="00723C82">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935C4B" w:rsidRPr="00723C82" w:rsidRDefault="00935C4B">
      <w:pPr>
        <w:pStyle w:val="ConsPlusNormal"/>
        <w:spacing w:before="220"/>
        <w:ind w:firstLine="540"/>
        <w:jc w:val="both"/>
      </w:pPr>
      <w:r w:rsidRPr="00723C82">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935C4B" w:rsidRPr="00723C82" w:rsidRDefault="00935C4B">
      <w:pPr>
        <w:pStyle w:val="ConsPlusNormal"/>
        <w:spacing w:before="220"/>
        <w:ind w:firstLine="540"/>
        <w:jc w:val="both"/>
      </w:pPr>
      <w:r w:rsidRPr="00723C82">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935C4B" w:rsidRPr="00723C82" w:rsidRDefault="00935C4B">
      <w:pPr>
        <w:pStyle w:val="ConsPlusNormal"/>
        <w:spacing w:before="220"/>
        <w:ind w:firstLine="540"/>
        <w:jc w:val="both"/>
      </w:pPr>
      <w:r w:rsidRPr="00723C82">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935C4B" w:rsidRPr="00723C82" w:rsidRDefault="00935C4B">
      <w:pPr>
        <w:pStyle w:val="ConsPlusNormal"/>
        <w:spacing w:before="220"/>
        <w:ind w:firstLine="540"/>
        <w:jc w:val="both"/>
      </w:pPr>
      <w:bookmarkStart w:id="6" w:name="P163"/>
      <w:bookmarkEnd w:id="6"/>
      <w:r w:rsidRPr="00723C8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935C4B" w:rsidRPr="00723C82" w:rsidRDefault="00935C4B">
      <w:pPr>
        <w:pStyle w:val="ConsPlusNormal"/>
        <w:spacing w:before="220"/>
        <w:ind w:firstLine="540"/>
        <w:jc w:val="both"/>
      </w:pPr>
      <w:r w:rsidRPr="00723C8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935C4B" w:rsidRPr="00723C82" w:rsidRDefault="00935C4B">
      <w:pPr>
        <w:pStyle w:val="ConsPlusNormal"/>
        <w:spacing w:before="220"/>
        <w:ind w:firstLine="540"/>
        <w:jc w:val="both"/>
      </w:pPr>
      <w:r w:rsidRPr="00723C8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935C4B" w:rsidRPr="00723C82" w:rsidRDefault="00935C4B">
      <w:pPr>
        <w:pStyle w:val="ConsPlusNormal"/>
        <w:spacing w:before="220"/>
        <w:ind w:firstLine="540"/>
        <w:jc w:val="both"/>
      </w:pPr>
      <w:r w:rsidRPr="00723C82">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935C4B" w:rsidRPr="00723C82" w:rsidRDefault="00935C4B">
      <w:pPr>
        <w:pStyle w:val="ConsPlusNormal"/>
        <w:spacing w:before="220"/>
        <w:ind w:firstLine="540"/>
        <w:jc w:val="both"/>
      </w:pPr>
      <w:r w:rsidRPr="00723C82">
        <w:t xml:space="preserve">Без учета предельного уровня соотношений размеров среднемесячной заработной платы, указанного в абзаце первом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w:t>
      </w:r>
      <w:r w:rsidRPr="00723C82">
        <w:lastRenderedPageBreak/>
        <w:t>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35C4B" w:rsidRPr="00723C82" w:rsidRDefault="00935C4B">
      <w:pPr>
        <w:pStyle w:val="ConsPlusNormal"/>
        <w:spacing w:before="220"/>
        <w:ind w:firstLine="540"/>
        <w:jc w:val="both"/>
      </w:pPr>
      <w:r w:rsidRPr="00723C82">
        <w:t>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935C4B" w:rsidRPr="00723C82" w:rsidRDefault="00935C4B">
      <w:pPr>
        <w:pStyle w:val="ConsPlusNormal"/>
        <w:spacing w:before="220"/>
        <w:ind w:firstLine="540"/>
        <w:jc w:val="both"/>
      </w:pPr>
      <w:r w:rsidRPr="00723C82">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935C4B" w:rsidRPr="00723C82" w:rsidRDefault="00935C4B">
      <w:pPr>
        <w:pStyle w:val="ConsPlusNormal"/>
        <w:spacing w:before="220"/>
        <w:ind w:firstLine="540"/>
        <w:jc w:val="both"/>
      </w:pPr>
      <w:r w:rsidRPr="00723C8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935C4B" w:rsidRPr="00723C82" w:rsidRDefault="00935C4B">
      <w:pPr>
        <w:pStyle w:val="ConsPlusNormal"/>
        <w:spacing w:before="220"/>
        <w:ind w:firstLine="540"/>
        <w:jc w:val="both"/>
      </w:pPr>
      <w:r w:rsidRPr="00723C82">
        <w:t>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 законами и иными нормативными правовыми актами Российской Федерации.</w:t>
      </w:r>
    </w:p>
    <w:p w:rsidR="00935C4B" w:rsidRPr="00723C82" w:rsidRDefault="00935C4B">
      <w:pPr>
        <w:pStyle w:val="ConsPlusNormal"/>
        <w:jc w:val="center"/>
      </w:pPr>
    </w:p>
    <w:p w:rsidR="00935C4B" w:rsidRPr="00723C82" w:rsidRDefault="00935C4B">
      <w:pPr>
        <w:pStyle w:val="ConsPlusTitle"/>
        <w:jc w:val="center"/>
        <w:outlineLvl w:val="1"/>
      </w:pPr>
      <w:r w:rsidRPr="00723C82">
        <w:t>VII. Формирование фондов оплаты труда в государственных</w:t>
      </w:r>
    </w:p>
    <w:p w:rsidR="00935C4B" w:rsidRPr="00723C82" w:rsidRDefault="00935C4B">
      <w:pPr>
        <w:pStyle w:val="ConsPlusTitle"/>
        <w:jc w:val="center"/>
      </w:pPr>
      <w:r w:rsidRPr="00723C82">
        <w:t>и муниципальных учреждениях</w:t>
      </w:r>
    </w:p>
    <w:p w:rsidR="00935C4B" w:rsidRPr="00723C82" w:rsidRDefault="00935C4B">
      <w:pPr>
        <w:pStyle w:val="ConsPlusNormal"/>
        <w:jc w:val="center"/>
      </w:pPr>
    </w:p>
    <w:p w:rsidR="00935C4B" w:rsidRPr="00723C82" w:rsidRDefault="00935C4B">
      <w:pPr>
        <w:pStyle w:val="ConsPlusNormal"/>
        <w:ind w:firstLine="540"/>
        <w:jc w:val="both"/>
      </w:pPr>
      <w:r w:rsidRPr="00723C82">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подпунктом "и" пункта 7 настоящих рекомендаций.</w:t>
      </w:r>
    </w:p>
    <w:p w:rsidR="00935C4B" w:rsidRPr="00723C82" w:rsidRDefault="00935C4B">
      <w:pPr>
        <w:pStyle w:val="ConsPlusNormal"/>
        <w:spacing w:before="220"/>
        <w:ind w:firstLine="540"/>
        <w:jc w:val="both"/>
      </w:pPr>
      <w:r w:rsidRPr="00723C82">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подпунктом "и" пункта 7 настоящих рекомендаций.</w:t>
      </w:r>
    </w:p>
    <w:p w:rsidR="00935C4B" w:rsidRPr="00723C82" w:rsidRDefault="00935C4B">
      <w:pPr>
        <w:pStyle w:val="ConsPlusNormal"/>
        <w:jc w:val="center"/>
      </w:pPr>
    </w:p>
    <w:p w:rsidR="00935C4B" w:rsidRPr="00723C82" w:rsidRDefault="00935C4B">
      <w:pPr>
        <w:pStyle w:val="ConsPlusTitle"/>
        <w:jc w:val="center"/>
        <w:outlineLvl w:val="1"/>
      </w:pPr>
      <w:bookmarkStart w:id="7" w:name="P179"/>
      <w:bookmarkEnd w:id="7"/>
      <w:r w:rsidRPr="00723C82">
        <w:lastRenderedPageBreak/>
        <w:t>VIII. Системы оплаты труда работников</w:t>
      </w:r>
    </w:p>
    <w:p w:rsidR="00935C4B" w:rsidRPr="00723C82" w:rsidRDefault="00935C4B">
      <w:pPr>
        <w:pStyle w:val="ConsPlusTitle"/>
        <w:jc w:val="center"/>
      </w:pPr>
      <w:r w:rsidRPr="00723C82">
        <w:t>государственных учреждений субъектов Российской Федерации</w:t>
      </w:r>
    </w:p>
    <w:p w:rsidR="00935C4B" w:rsidRPr="00723C82" w:rsidRDefault="00935C4B">
      <w:pPr>
        <w:pStyle w:val="ConsPlusTitle"/>
        <w:jc w:val="center"/>
      </w:pPr>
      <w:r w:rsidRPr="00723C82">
        <w:t>и муниципальных учреждений</w:t>
      </w:r>
    </w:p>
    <w:p w:rsidR="00935C4B" w:rsidRPr="00723C82" w:rsidRDefault="00935C4B">
      <w:pPr>
        <w:pStyle w:val="ConsPlusNormal"/>
        <w:jc w:val="center"/>
      </w:pPr>
    </w:p>
    <w:p w:rsidR="00935C4B" w:rsidRPr="00723C82" w:rsidRDefault="00935C4B">
      <w:pPr>
        <w:pStyle w:val="ConsPlusNormal"/>
        <w:ind w:firstLine="540"/>
        <w:jc w:val="both"/>
      </w:pPr>
      <w:r w:rsidRPr="00723C82">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разделах II - IV настоящих рекомендаций, а также требованиями к отраслевым системам оплаты труда, утвержденными Правительством Российской Федерации.</w:t>
      </w:r>
    </w:p>
    <w:p w:rsidR="00935C4B" w:rsidRPr="00723C82" w:rsidRDefault="00935C4B">
      <w:pPr>
        <w:pStyle w:val="ConsPlusNormal"/>
        <w:spacing w:before="220"/>
        <w:ind w:firstLine="540"/>
        <w:jc w:val="both"/>
      </w:pPr>
      <w:r w:rsidRPr="00723C82">
        <w:t>Органам государственной власти субъектов Российской Федерации и органам местного самоуправления рекомендуется:</w:t>
      </w:r>
    </w:p>
    <w:p w:rsidR="00935C4B" w:rsidRPr="00723C82" w:rsidRDefault="00935C4B">
      <w:pPr>
        <w:pStyle w:val="ConsPlusNormal"/>
        <w:spacing w:before="220"/>
        <w:ind w:firstLine="540"/>
        <w:jc w:val="both"/>
      </w:pPr>
      <w:r w:rsidRPr="00723C82">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935C4B" w:rsidRPr="00723C82" w:rsidRDefault="00935C4B">
      <w:pPr>
        <w:pStyle w:val="ConsPlusNormal"/>
        <w:spacing w:before="220"/>
        <w:ind w:firstLine="540"/>
        <w:jc w:val="both"/>
      </w:pPr>
      <w:r w:rsidRPr="00723C82">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935C4B" w:rsidRPr="00723C82" w:rsidRDefault="00935C4B">
      <w:pPr>
        <w:pStyle w:val="ConsPlusNormal"/>
        <w:spacing w:before="220"/>
        <w:ind w:firstLine="540"/>
        <w:jc w:val="both"/>
      </w:pPr>
      <w:r w:rsidRPr="00723C8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935C4B" w:rsidRPr="00723C82" w:rsidRDefault="00935C4B">
      <w:pPr>
        <w:pStyle w:val="ConsPlusNormal"/>
        <w:spacing w:before="220"/>
        <w:ind w:firstLine="540"/>
        <w:jc w:val="both"/>
      </w:pPr>
      <w:r w:rsidRPr="00723C82">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N 421; приказом Министерства труда и социальной защиты Российской Федерации от 1 июля 2013 г. N 287; приказом Министерства культуры Российской Федерации от 28 июня 2013 г. N 920; приказом Министерства науки и высшего образования Российской Федерации от 23 июня 2021 г. N 525 (с изм., внесенными приказом </w:t>
      </w:r>
      <w:proofErr w:type="spellStart"/>
      <w:r w:rsidRPr="00723C82">
        <w:t>Минобрнауки</w:t>
      </w:r>
      <w:proofErr w:type="spellEnd"/>
      <w:r w:rsidRPr="00723C82">
        <w:t xml:space="preserve"> России от 06.05.2022 N 442); приказом </w:t>
      </w:r>
      <w:proofErr w:type="spellStart"/>
      <w:r w:rsidRPr="00723C82">
        <w:t>Минпросвещения</w:t>
      </w:r>
      <w:proofErr w:type="spellEnd"/>
      <w:r w:rsidRPr="00723C82">
        <w:t xml:space="preserve"> России от 29 сентября 2021 г. N 677 (с изм., внесенными приказом </w:t>
      </w:r>
      <w:proofErr w:type="spellStart"/>
      <w:r w:rsidRPr="00723C82">
        <w:t>Минпросвещения</w:t>
      </w:r>
      <w:proofErr w:type="spellEnd"/>
      <w:r w:rsidRPr="00723C82">
        <w:t xml:space="preserve"> России от 11.05.2022 N 323), </w:t>
      </w:r>
      <w:r w:rsidRPr="00723C82">
        <w:lastRenderedPageBreak/>
        <w:t>предусмотренные в письмах Министерства образования и науки Российской Федерации от 20 июня 2013 г. N АП-1073/02, Министерства культуры Российской Федерации от 5 августа 2014 г. N 166-01-39/04-НМ, а также установленные в планах мероприятий по реализации "дорожных карт" значения целевых показателей развития соответствующих отраслей.</w:t>
      </w:r>
    </w:p>
    <w:p w:rsidR="00935C4B" w:rsidRPr="00723C82" w:rsidRDefault="00935C4B">
      <w:pPr>
        <w:pStyle w:val="ConsPlusNormal"/>
        <w:spacing w:before="220"/>
        <w:ind w:firstLine="540"/>
        <w:jc w:val="both"/>
      </w:pPr>
      <w:r w:rsidRPr="00723C82">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935C4B" w:rsidRPr="00723C82" w:rsidRDefault="00935C4B">
      <w:pPr>
        <w:pStyle w:val="ConsPlusNormal"/>
        <w:spacing w:before="220"/>
        <w:ind w:firstLine="540"/>
        <w:jc w:val="both"/>
      </w:pPr>
      <w:r w:rsidRPr="00723C82">
        <w:t>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разделами I - IV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разделе V настоящих рекомендаций, обратив особое внимание при применении этих положений учреждениями на:</w:t>
      </w:r>
    </w:p>
    <w:p w:rsidR="00935C4B" w:rsidRPr="00723C82" w:rsidRDefault="00935C4B">
      <w:pPr>
        <w:pStyle w:val="ConsPlusNormal"/>
        <w:spacing w:before="220"/>
        <w:ind w:firstLine="540"/>
        <w:jc w:val="both"/>
      </w:pPr>
      <w:r w:rsidRPr="00723C82">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935C4B" w:rsidRPr="00723C82" w:rsidRDefault="00935C4B">
      <w:pPr>
        <w:pStyle w:val="ConsPlusNormal"/>
        <w:spacing w:before="220"/>
        <w:ind w:firstLine="540"/>
        <w:jc w:val="both"/>
      </w:pPr>
      <w:r w:rsidRPr="00723C82">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935C4B" w:rsidRPr="00723C82" w:rsidRDefault="00935C4B">
      <w:pPr>
        <w:pStyle w:val="ConsPlusNormal"/>
        <w:spacing w:before="220"/>
        <w:ind w:firstLine="540"/>
        <w:jc w:val="both"/>
      </w:pPr>
      <w:r w:rsidRPr="00723C82">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935C4B" w:rsidRPr="00723C82" w:rsidRDefault="00935C4B">
      <w:pPr>
        <w:pStyle w:val="ConsPlusNormal"/>
        <w:spacing w:before="220"/>
        <w:ind w:firstLine="540"/>
        <w:jc w:val="both"/>
      </w:pPr>
      <w:r w:rsidRPr="00723C82">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 и (или) требованиями, утвержденных Правительством Российской Федерации;</w:t>
      </w:r>
    </w:p>
    <w:p w:rsidR="00935C4B" w:rsidRPr="00723C82" w:rsidRDefault="00935C4B">
      <w:pPr>
        <w:pStyle w:val="ConsPlusNormal"/>
        <w:spacing w:before="220"/>
        <w:ind w:firstLine="540"/>
        <w:jc w:val="both"/>
      </w:pPr>
      <w:r w:rsidRPr="00723C82">
        <w:t>д) самостоятельное утверждение штатного расписания руководителем учреждения (представителем работодателя);</w:t>
      </w:r>
    </w:p>
    <w:p w:rsidR="00935C4B" w:rsidRPr="00723C82" w:rsidRDefault="00935C4B">
      <w:pPr>
        <w:pStyle w:val="ConsPlusNormal"/>
        <w:spacing w:before="220"/>
        <w:ind w:firstLine="540"/>
        <w:jc w:val="both"/>
      </w:pPr>
      <w:r w:rsidRPr="00723C82">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935C4B" w:rsidRPr="00723C82" w:rsidRDefault="00935C4B">
      <w:pPr>
        <w:pStyle w:val="ConsPlusNormal"/>
        <w:spacing w:before="220"/>
        <w:ind w:firstLine="540"/>
        <w:jc w:val="both"/>
      </w:pPr>
      <w:r w:rsidRPr="00723C82">
        <w:lastRenderedPageBreak/>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935C4B" w:rsidRPr="00723C82" w:rsidRDefault="00935C4B">
      <w:pPr>
        <w:pStyle w:val="ConsPlusNormal"/>
        <w:spacing w:before="220"/>
        <w:ind w:firstLine="540"/>
        <w:jc w:val="both"/>
      </w:pPr>
      <w:r w:rsidRPr="00723C82">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935C4B" w:rsidRPr="00723C82" w:rsidRDefault="00935C4B">
      <w:pPr>
        <w:pStyle w:val="ConsPlusNormal"/>
        <w:spacing w:before="220"/>
        <w:ind w:firstLine="540"/>
        <w:jc w:val="both"/>
      </w:pPr>
      <w:r w:rsidRPr="00723C82">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935C4B" w:rsidRPr="00723C82" w:rsidRDefault="00935C4B">
      <w:pPr>
        <w:pStyle w:val="ConsPlusNormal"/>
        <w:spacing w:before="220"/>
        <w:ind w:firstLine="540"/>
        <w:jc w:val="both"/>
      </w:pPr>
      <w:r w:rsidRPr="00723C82">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935C4B" w:rsidRPr="00723C82" w:rsidRDefault="00935C4B">
      <w:pPr>
        <w:pStyle w:val="ConsPlusNormal"/>
        <w:spacing w:before="220"/>
        <w:ind w:firstLine="540"/>
        <w:jc w:val="both"/>
      </w:pPr>
      <w:r w:rsidRPr="00723C82">
        <w:t>г) утверждать квалификационные характеристики по должностям служащих и профессиям рабочих;</w:t>
      </w:r>
    </w:p>
    <w:p w:rsidR="00935C4B" w:rsidRPr="00723C82" w:rsidRDefault="00935C4B">
      <w:pPr>
        <w:pStyle w:val="ConsPlusNormal"/>
        <w:spacing w:before="220"/>
        <w:ind w:firstLine="540"/>
        <w:jc w:val="both"/>
      </w:pPr>
      <w:r w:rsidRPr="00723C82">
        <w:t>д) отступать от единого реестра ученых степеней и ученых званий, и порядка присуждения ученых степеней, утверждаемых в установленном порядке;</w:t>
      </w:r>
    </w:p>
    <w:p w:rsidR="00935C4B" w:rsidRPr="00723C82" w:rsidRDefault="00935C4B">
      <w:pPr>
        <w:pStyle w:val="ConsPlusNormal"/>
        <w:spacing w:before="220"/>
        <w:ind w:firstLine="540"/>
        <w:jc w:val="both"/>
      </w:pPr>
      <w:r w:rsidRPr="00723C82">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935C4B" w:rsidRPr="00723C82" w:rsidRDefault="00935C4B">
      <w:pPr>
        <w:pStyle w:val="ConsPlusNormal"/>
        <w:spacing w:before="220"/>
        <w:ind w:firstLine="540"/>
        <w:jc w:val="both"/>
      </w:pPr>
      <w:r w:rsidRPr="00723C82">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935C4B" w:rsidRPr="00723C82" w:rsidRDefault="00935C4B">
      <w:pPr>
        <w:pStyle w:val="ConsPlusNormal"/>
        <w:spacing w:before="220"/>
        <w:ind w:firstLine="540"/>
        <w:jc w:val="both"/>
      </w:pPr>
      <w:r w:rsidRPr="00723C8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935C4B" w:rsidRPr="00723C82" w:rsidRDefault="00935C4B">
      <w:pPr>
        <w:pStyle w:val="ConsPlusNormal"/>
        <w:spacing w:before="220"/>
        <w:ind w:firstLine="540"/>
        <w:jc w:val="both"/>
      </w:pPr>
      <w:r w:rsidRPr="00723C82">
        <w:t>34. При применении систем оплаты труда работников учреждений следует обращать внимание на:</w:t>
      </w:r>
    </w:p>
    <w:p w:rsidR="00935C4B" w:rsidRPr="00723C82" w:rsidRDefault="00935C4B">
      <w:pPr>
        <w:pStyle w:val="ConsPlusNormal"/>
        <w:spacing w:before="220"/>
        <w:ind w:firstLine="540"/>
        <w:jc w:val="both"/>
      </w:pPr>
      <w:r w:rsidRPr="00723C82">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w:t>
      </w:r>
      <w:r w:rsidRPr="00723C82">
        <w:lastRenderedPageBreak/>
        <w:t>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935C4B" w:rsidRPr="00723C82" w:rsidRDefault="00935C4B">
      <w:pPr>
        <w:pStyle w:val="ConsPlusNormal"/>
        <w:spacing w:before="220"/>
        <w:ind w:firstLine="540"/>
        <w:jc w:val="both"/>
      </w:pPr>
      <w:r w:rsidRPr="00723C8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935C4B" w:rsidRPr="00723C82" w:rsidRDefault="00935C4B">
      <w:pPr>
        <w:pStyle w:val="ConsPlusNormal"/>
        <w:spacing w:before="220"/>
        <w:ind w:firstLine="540"/>
        <w:jc w:val="both"/>
      </w:pPr>
      <w:r w:rsidRPr="00723C82">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935C4B" w:rsidRPr="00723C82" w:rsidRDefault="00935C4B">
      <w:pPr>
        <w:pStyle w:val="ConsPlusNormal"/>
        <w:spacing w:before="220"/>
        <w:ind w:firstLine="540"/>
        <w:jc w:val="both"/>
      </w:pPr>
      <w:r w:rsidRPr="00723C82">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935C4B" w:rsidRPr="00723C82" w:rsidRDefault="00935C4B">
      <w:pPr>
        <w:pStyle w:val="ConsPlusNormal"/>
        <w:spacing w:before="220"/>
        <w:ind w:firstLine="540"/>
        <w:jc w:val="both"/>
      </w:pPr>
      <w:r w:rsidRPr="00723C82">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935C4B" w:rsidRPr="00723C82" w:rsidRDefault="00935C4B">
      <w:pPr>
        <w:pStyle w:val="ConsPlusNormal"/>
        <w:spacing w:before="220"/>
        <w:ind w:firstLine="540"/>
        <w:jc w:val="both"/>
      </w:pPr>
      <w:r w:rsidRPr="00723C82">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935C4B" w:rsidRPr="00723C82" w:rsidRDefault="00935C4B">
      <w:pPr>
        <w:pStyle w:val="ConsPlusNormal"/>
        <w:spacing w:before="220"/>
        <w:ind w:firstLine="540"/>
        <w:jc w:val="both"/>
      </w:pPr>
      <w:r w:rsidRPr="00723C82">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rsidR="00935C4B" w:rsidRPr="00723C82" w:rsidRDefault="00935C4B">
      <w:pPr>
        <w:pStyle w:val="ConsPlusNormal"/>
        <w:spacing w:before="220"/>
        <w:ind w:firstLine="540"/>
        <w:jc w:val="both"/>
      </w:pPr>
      <w:r w:rsidRPr="00723C82">
        <w:t>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935C4B" w:rsidRPr="00723C82" w:rsidRDefault="00935C4B">
      <w:pPr>
        <w:pStyle w:val="ConsPlusNormal"/>
        <w:jc w:val="center"/>
      </w:pPr>
    </w:p>
    <w:p w:rsidR="00935C4B" w:rsidRPr="00723C82" w:rsidRDefault="00935C4B">
      <w:pPr>
        <w:pStyle w:val="ConsPlusTitle"/>
        <w:jc w:val="center"/>
        <w:outlineLvl w:val="1"/>
      </w:pPr>
      <w:bookmarkStart w:id="8" w:name="P216"/>
      <w:bookmarkEnd w:id="8"/>
      <w:r w:rsidRPr="00723C82">
        <w:t>IX. Особенности формирования систем оплаты труда работников</w:t>
      </w:r>
    </w:p>
    <w:p w:rsidR="00935C4B" w:rsidRPr="00723C82" w:rsidRDefault="00935C4B">
      <w:pPr>
        <w:pStyle w:val="ConsPlusTitle"/>
        <w:jc w:val="center"/>
      </w:pPr>
      <w:r w:rsidRPr="00723C82">
        <w:t>сферы образования</w:t>
      </w:r>
    </w:p>
    <w:p w:rsidR="00935C4B" w:rsidRPr="00723C82" w:rsidRDefault="00935C4B">
      <w:pPr>
        <w:pStyle w:val="ConsPlusNormal"/>
        <w:jc w:val="center"/>
      </w:pPr>
    </w:p>
    <w:p w:rsidR="00935C4B" w:rsidRPr="00723C82" w:rsidRDefault="00935C4B">
      <w:pPr>
        <w:pStyle w:val="ConsPlusNormal"/>
        <w:ind w:firstLine="540"/>
        <w:jc w:val="both"/>
      </w:pPr>
      <w:r w:rsidRPr="00723C82">
        <w:lastRenderedPageBreak/>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935C4B" w:rsidRPr="00723C82" w:rsidRDefault="00935C4B">
      <w:pPr>
        <w:pStyle w:val="ConsPlusNormal"/>
        <w:spacing w:before="220"/>
        <w:ind w:firstLine="540"/>
        <w:jc w:val="both"/>
      </w:pPr>
      <w:r w:rsidRPr="00723C82">
        <w:t>36.1. 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w:t>
      </w:r>
    </w:p>
    <w:p w:rsidR="00935C4B" w:rsidRPr="00723C82" w:rsidRDefault="00935C4B">
      <w:pPr>
        <w:pStyle w:val="ConsPlusNormal"/>
        <w:spacing w:before="220"/>
        <w:ind w:firstLine="540"/>
        <w:jc w:val="both"/>
      </w:pPr>
      <w:r w:rsidRPr="00723C82">
        <w:t>36.2. 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935C4B" w:rsidRPr="00723C82" w:rsidRDefault="00935C4B">
      <w:pPr>
        <w:pStyle w:val="ConsPlusNormal"/>
        <w:spacing w:before="220"/>
        <w:ind w:firstLine="540"/>
        <w:jc w:val="both"/>
      </w:pPr>
      <w:r w:rsidRPr="00723C82">
        <w:t>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935C4B" w:rsidRPr="00723C82" w:rsidRDefault="00935C4B">
      <w:pPr>
        <w:pStyle w:val="ConsPlusNormal"/>
        <w:spacing w:before="220"/>
        <w:ind w:firstLine="540"/>
        <w:jc w:val="both"/>
      </w:pPr>
      <w:r w:rsidRPr="00723C82">
        <w:t>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935C4B" w:rsidRPr="00723C82" w:rsidRDefault="00935C4B">
      <w:pPr>
        <w:pStyle w:val="ConsPlusNormal"/>
        <w:spacing w:before="220"/>
        <w:ind w:firstLine="540"/>
        <w:jc w:val="both"/>
      </w:pPr>
      <w:r w:rsidRPr="00723C82">
        <w:t xml:space="preserve">а)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723C82">
        <w:t>Минобрнауки</w:t>
      </w:r>
      <w:proofErr w:type="spellEnd"/>
      <w:r w:rsidRPr="00723C82">
        <w:t xml:space="preserve"> России от 29 декабря 2017 г. N ВП-1992/02);</w:t>
      </w:r>
    </w:p>
    <w:p w:rsidR="00935C4B" w:rsidRPr="00723C82" w:rsidRDefault="00935C4B">
      <w:pPr>
        <w:pStyle w:val="ConsPlusNormal"/>
        <w:spacing w:before="220"/>
        <w:ind w:firstLine="540"/>
        <w:jc w:val="both"/>
      </w:pPr>
      <w:r w:rsidRPr="00723C82">
        <w:t xml:space="preserve">б) методических рекомендаций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723C82">
        <w:t>Минпросвещения</w:t>
      </w:r>
      <w:proofErr w:type="spellEnd"/>
      <w:r w:rsidRPr="00723C82">
        <w:t xml:space="preserve"> России от 12 мая 2020 г. N ВБ-1011/08);</w:t>
      </w:r>
    </w:p>
    <w:p w:rsidR="00935C4B" w:rsidRPr="00723C82" w:rsidRDefault="00935C4B">
      <w:pPr>
        <w:pStyle w:val="ConsPlusNormal"/>
        <w:spacing w:before="220"/>
        <w:ind w:firstLine="540"/>
        <w:jc w:val="both"/>
      </w:pPr>
      <w:r w:rsidRPr="00723C8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723C82">
        <w:t>Минпросвещения</w:t>
      </w:r>
      <w:proofErr w:type="spellEnd"/>
      <w:r w:rsidRPr="00723C82">
        <w:t xml:space="preserve"> России от 28 мая 2020 г. N ВБ-1159/08, от 7 сентября 2020 г. N ВБ-1700/08);</w:t>
      </w:r>
    </w:p>
    <w:p w:rsidR="00935C4B" w:rsidRPr="00723C82" w:rsidRDefault="00935C4B">
      <w:pPr>
        <w:pStyle w:val="ConsPlusNormal"/>
        <w:spacing w:before="220"/>
        <w:ind w:firstLine="540"/>
        <w:jc w:val="both"/>
      </w:pPr>
      <w:r w:rsidRPr="00723C82">
        <w:t xml:space="preserve">г) разъяснений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(письмо </w:t>
      </w:r>
      <w:proofErr w:type="spellStart"/>
      <w:r w:rsidRPr="00723C82">
        <w:t>Минпросвещения</w:t>
      </w:r>
      <w:proofErr w:type="spellEnd"/>
      <w:r w:rsidRPr="00723C82">
        <w:t xml:space="preserve"> России от 30 августа 2021 г. N АБ-1389/05 "О направлении информации");</w:t>
      </w:r>
    </w:p>
    <w:p w:rsidR="00935C4B" w:rsidRPr="00723C82" w:rsidRDefault="00935C4B">
      <w:pPr>
        <w:pStyle w:val="ConsPlusNormal"/>
        <w:spacing w:before="220"/>
        <w:ind w:firstLine="540"/>
        <w:jc w:val="both"/>
      </w:pPr>
      <w:r w:rsidRPr="00723C82">
        <w:lastRenderedPageBreak/>
        <w:t>д) положений Отраслевого соглашения по организациям, находящимся в ведении Министерства просвещения Российской Федерации, 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935C4B" w:rsidRPr="00723C82" w:rsidRDefault="00935C4B">
      <w:pPr>
        <w:pStyle w:val="ConsPlusNormal"/>
        <w:spacing w:before="220"/>
        <w:ind w:firstLine="540"/>
        <w:jc w:val="both"/>
      </w:pPr>
      <w:r w:rsidRPr="00723C82">
        <w:t>е) положений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935C4B" w:rsidRPr="00723C82" w:rsidRDefault="00935C4B">
      <w:pPr>
        <w:pStyle w:val="ConsPlusNormal"/>
        <w:spacing w:before="220"/>
        <w:ind w:firstLine="540"/>
        <w:jc w:val="both"/>
      </w:pPr>
      <w:r w:rsidRPr="00723C82">
        <w:t xml:space="preserve">ж)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Примерное положение), утвержденного приказом </w:t>
      </w:r>
      <w:proofErr w:type="spellStart"/>
      <w:r w:rsidRPr="00723C82">
        <w:t>Минобрнауки</w:t>
      </w:r>
      <w:proofErr w:type="spellEnd"/>
      <w:r w:rsidRPr="00723C82">
        <w:t xml:space="preserve"> России от 1 февраля 2021 г. N 71 (зарегистрировано Минюстом России от 20 апреля 2021 г., регистрационный N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п. 5.15 Отраслевого соглашения с </w:t>
      </w:r>
      <w:proofErr w:type="spellStart"/>
      <w:r w:rsidRPr="00723C82">
        <w:t>Минобрнауки</w:t>
      </w:r>
      <w:proofErr w:type="spellEnd"/>
      <w:r w:rsidRPr="00723C82">
        <w:t xml:space="preserve"> России не могут быть ниже размеров минимальных окладов (должностных окладов) ставок заработной платы, предусмотренных Примерным положением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соглашения.</w:t>
      </w:r>
    </w:p>
    <w:p w:rsidR="00935C4B" w:rsidRPr="00723C82" w:rsidRDefault="00935C4B">
      <w:pPr>
        <w:pStyle w:val="ConsPlusNormal"/>
        <w:spacing w:before="220"/>
        <w:ind w:firstLine="540"/>
        <w:jc w:val="both"/>
      </w:pPr>
      <w:r w:rsidRPr="00723C82">
        <w:t>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935C4B" w:rsidRPr="00723C82" w:rsidRDefault="00935C4B">
      <w:pPr>
        <w:pStyle w:val="ConsPlusNormal"/>
        <w:spacing w:before="220"/>
        <w:ind w:firstLine="540"/>
        <w:jc w:val="both"/>
      </w:pPr>
      <w:r w:rsidRPr="00723C82">
        <w:t>36.5.1. 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пунктами 2.3 - 2.8 приложения 1 к приказу N 1601), обеспечивать включение в них условий, связанных с:</w:t>
      </w:r>
    </w:p>
    <w:p w:rsidR="00935C4B" w:rsidRPr="00723C82" w:rsidRDefault="00935C4B">
      <w:pPr>
        <w:pStyle w:val="ConsPlusNormal"/>
        <w:spacing w:before="220"/>
        <w:ind w:firstLine="540"/>
        <w:jc w:val="both"/>
      </w:pPr>
      <w:r w:rsidRPr="00723C82">
        <w:t>а) фиксированным 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разделами I - V приложения 2 к приказу N 1601;</w:t>
      </w:r>
    </w:p>
    <w:p w:rsidR="00935C4B" w:rsidRPr="00723C82" w:rsidRDefault="00935C4B">
      <w:pPr>
        <w:pStyle w:val="ConsPlusNormal"/>
        <w:spacing w:before="220"/>
        <w:ind w:firstLine="540"/>
        <w:jc w:val="both"/>
      </w:pPr>
      <w:r w:rsidRPr="00723C82">
        <w:t>б) размером оплаты труда, исчисленным с учетом фактического объема учебной нагрузки, фактического объема педагогической работы;</w:t>
      </w:r>
    </w:p>
    <w:p w:rsidR="00935C4B" w:rsidRPr="00723C82" w:rsidRDefault="00935C4B">
      <w:pPr>
        <w:pStyle w:val="ConsPlusNormal"/>
        <w:spacing w:before="220"/>
        <w:ind w:firstLine="540"/>
        <w:jc w:val="both"/>
      </w:pPr>
      <w:r w:rsidRPr="00723C8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w:t>
      </w:r>
      <w:r w:rsidRPr="00723C82">
        <w:lastRenderedPageBreak/>
        <w:t>а также по иным основаниям при оплате труда педагогических работников, для которых пунктами 2.3 - 2.8 приложения 1 к приказу N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935C4B" w:rsidRPr="00723C82" w:rsidRDefault="00935C4B">
      <w:pPr>
        <w:pStyle w:val="ConsPlusNormal"/>
        <w:spacing w:before="220"/>
        <w:ind w:firstLine="540"/>
        <w:jc w:val="both"/>
      </w:pPr>
      <w:r w:rsidRPr="00723C82">
        <w:t>г) 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935C4B" w:rsidRPr="00723C82" w:rsidRDefault="00935C4B">
      <w:pPr>
        <w:pStyle w:val="ConsPlusNormal"/>
        <w:spacing w:before="220"/>
        <w:ind w:firstLine="540"/>
        <w:jc w:val="both"/>
      </w:pPr>
      <w:r w:rsidRPr="00723C82">
        <w:t>д) размерами и условиями выплат стимулирующего характера.</w:t>
      </w:r>
    </w:p>
    <w:p w:rsidR="00935C4B" w:rsidRPr="00723C82" w:rsidRDefault="00935C4B">
      <w:pPr>
        <w:pStyle w:val="ConsPlusNormal"/>
        <w:spacing w:before="220"/>
        <w:ind w:firstLine="540"/>
        <w:jc w:val="both"/>
      </w:pPr>
      <w:r w:rsidRPr="00723C82">
        <w:t>36.5.2. В системах оплаты труда педагогических работников, поименованных в пунктах 2.3 - 2.8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935C4B" w:rsidRPr="00723C82" w:rsidRDefault="00935C4B">
      <w:pPr>
        <w:pStyle w:val="ConsPlusNormal"/>
        <w:spacing w:before="220"/>
        <w:ind w:firstLine="540"/>
        <w:jc w:val="both"/>
      </w:pPr>
      <w:r w:rsidRPr="00723C82">
        <w:t>а) для педагогических работников, поименованных в пунктах 2.3 - 2.7 и в подпункте 2.8.1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935C4B" w:rsidRPr="00723C82" w:rsidRDefault="00935C4B">
      <w:pPr>
        <w:pStyle w:val="ConsPlusNormal"/>
        <w:spacing w:before="220"/>
        <w:ind w:firstLine="540"/>
        <w:jc w:val="both"/>
      </w:pPr>
      <w:r w:rsidRPr="00723C82">
        <w:t>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935C4B" w:rsidRPr="00723C82" w:rsidRDefault="00935C4B">
      <w:pPr>
        <w:pStyle w:val="ConsPlusNormal"/>
        <w:spacing w:before="220"/>
        <w:ind w:firstLine="540"/>
        <w:jc w:val="both"/>
      </w:pPr>
      <w:r w:rsidRPr="00723C8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w:t>
      </w:r>
      <w:r w:rsidRPr="00723C82">
        <w:lastRenderedPageBreak/>
        <w:t xml:space="preserve">учебно-воспитательных учреждениях открытого и закрытого типа для детей и подростков с </w:t>
      </w:r>
      <w:proofErr w:type="spellStart"/>
      <w:r w:rsidRPr="00723C82">
        <w:t>девиантным</w:t>
      </w:r>
      <w:proofErr w:type="spellEnd"/>
      <w:r w:rsidRPr="00723C82">
        <w:t xml:space="preserve"> (общественно опасным) поведением и по другим основаниям, следует осуществлять с учетом фактического объема учебной нагрузки.</w:t>
      </w:r>
    </w:p>
    <w:p w:rsidR="00935C4B" w:rsidRPr="00723C82" w:rsidRDefault="00935C4B">
      <w:pPr>
        <w:pStyle w:val="ConsPlusNormal"/>
        <w:spacing w:before="220"/>
        <w:ind w:firstLine="540"/>
        <w:jc w:val="both"/>
      </w:pPr>
      <w:r w:rsidRPr="00723C82">
        <w:t>36.5.4. 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935C4B" w:rsidRPr="00723C82" w:rsidRDefault="00935C4B">
      <w:pPr>
        <w:pStyle w:val="ConsPlusNormal"/>
        <w:spacing w:before="220"/>
        <w:ind w:firstLine="540"/>
        <w:jc w:val="both"/>
      </w:pPr>
      <w:r w:rsidRPr="00723C82">
        <w:t>36.5.5. Ставки заработной платы за календарный месяц, устанавливаемые педагогическим работникам, поименованным в подпунктах 2.8.1 и 2.8.2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II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935C4B" w:rsidRPr="00723C82" w:rsidRDefault="00935C4B">
      <w:pPr>
        <w:pStyle w:val="ConsPlusNormal"/>
        <w:spacing w:before="220"/>
        <w:ind w:firstLine="540"/>
        <w:jc w:val="both"/>
      </w:pPr>
      <w:r w:rsidRPr="00723C82">
        <w:t>36.5.6. Согласно пункту 2.2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rsidR="00935C4B" w:rsidRPr="00723C82" w:rsidRDefault="00935C4B">
      <w:pPr>
        <w:pStyle w:val="ConsPlusNormal"/>
        <w:spacing w:before="220"/>
        <w:ind w:firstLine="540"/>
        <w:jc w:val="both"/>
      </w:pPr>
      <w:bookmarkStart w:id="9" w:name="P245"/>
      <w:bookmarkEnd w:id="9"/>
      <w:r w:rsidRPr="00723C82">
        <w:t>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w:t>
      </w:r>
    </w:p>
    <w:p w:rsidR="00935C4B" w:rsidRPr="00723C82" w:rsidRDefault="00935C4B">
      <w:pPr>
        <w:pStyle w:val="ConsPlusNormal"/>
        <w:spacing w:before="220"/>
        <w:ind w:firstLine="540"/>
        <w:jc w:val="both"/>
      </w:pPr>
      <w:r w:rsidRPr="00723C82">
        <w:t>36.6. Согласно пункту 1.4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приложения N 2 к приказу N 1601, с учетом которого:</w:t>
      </w:r>
    </w:p>
    <w:p w:rsidR="00935C4B" w:rsidRPr="00723C82" w:rsidRDefault="00935C4B">
      <w:pPr>
        <w:pStyle w:val="ConsPlusNormal"/>
        <w:spacing w:before="220"/>
        <w:ind w:firstLine="540"/>
        <w:jc w:val="both"/>
      </w:pPr>
      <w:r w:rsidRPr="00723C82">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935C4B" w:rsidRPr="00723C82" w:rsidRDefault="00935C4B">
      <w:pPr>
        <w:pStyle w:val="ConsPlusNormal"/>
        <w:spacing w:before="220"/>
        <w:ind w:firstLine="540"/>
        <w:jc w:val="both"/>
      </w:pPr>
      <w:r w:rsidRPr="00723C82">
        <w:t xml:space="preserve">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w:t>
      </w:r>
      <w:r w:rsidRPr="00723C82">
        <w:lastRenderedPageBreak/>
        <w:t>должности, уровня квалификации и не может превышать установленных по должностям профессорско-преподавательского состава верхних пределов.</w:t>
      </w:r>
    </w:p>
    <w:p w:rsidR="00935C4B" w:rsidRPr="00723C82" w:rsidRDefault="00935C4B">
      <w:pPr>
        <w:pStyle w:val="ConsPlusNormal"/>
        <w:spacing w:before="220"/>
        <w:ind w:firstLine="540"/>
        <w:jc w:val="both"/>
      </w:pPr>
      <w:r w:rsidRPr="00723C82">
        <w:t>36.6.1. При этом следует иметь в виду, что в соответствии с подпунктами 7.1.2 и 7.1.3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rsidR="00935C4B" w:rsidRPr="00723C82" w:rsidRDefault="00935C4B">
      <w:pPr>
        <w:pStyle w:val="ConsPlusNormal"/>
        <w:spacing w:before="220"/>
        <w:ind w:firstLine="540"/>
        <w:jc w:val="both"/>
      </w:pPr>
      <w:r w:rsidRPr="00723C82">
        <w:t>36.6.2. В соответствии с абзацем третьим п. 6.1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935C4B" w:rsidRPr="00723C82" w:rsidRDefault="00935C4B">
      <w:pPr>
        <w:pStyle w:val="ConsPlusNormal"/>
        <w:spacing w:before="220"/>
        <w:ind w:firstLine="540"/>
        <w:jc w:val="both"/>
      </w:pPr>
      <w:r w:rsidRPr="00723C8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723C82">
        <w:t>бакалавриата</w:t>
      </w:r>
      <w:proofErr w:type="spellEnd"/>
      <w:r w:rsidRPr="00723C82">
        <w:t xml:space="preserve">, </w:t>
      </w:r>
      <w:proofErr w:type="spellStart"/>
      <w:r w:rsidRPr="00723C82">
        <w:t>специалитета</w:t>
      </w:r>
      <w:proofErr w:type="spellEnd"/>
      <w:r w:rsidRPr="00723C82">
        <w:t>,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 приказу N 1601. При расчете норм времени педагогических работников, отнесенных к профессорско-преподавательскому составу, в соответствии с п. 6.2 Отраслевого соглашения 1 академический час учебной нагрузки принимается за 1 астрономический час рабочего времени.</w:t>
      </w:r>
    </w:p>
    <w:p w:rsidR="00935C4B" w:rsidRPr="00723C82" w:rsidRDefault="00935C4B">
      <w:pPr>
        <w:pStyle w:val="ConsPlusNormal"/>
        <w:spacing w:before="220"/>
        <w:ind w:firstLine="540"/>
        <w:jc w:val="both"/>
      </w:pPr>
      <w:bookmarkStart w:id="10" w:name="P252"/>
      <w:bookmarkEnd w:id="10"/>
      <w:r w:rsidRPr="00723C82">
        <w:t xml:space="preserve">36.6.4. При применении пункта 6.3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пунктами 25 - 28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23C82">
        <w:t>бакалавриата</w:t>
      </w:r>
      <w:proofErr w:type="spellEnd"/>
      <w:r w:rsidRPr="00723C82">
        <w:t xml:space="preserve">, программам </w:t>
      </w:r>
      <w:proofErr w:type="spellStart"/>
      <w:r w:rsidRPr="00723C82">
        <w:t>специалитета</w:t>
      </w:r>
      <w:proofErr w:type="spellEnd"/>
      <w:r w:rsidRPr="00723C82">
        <w:t xml:space="preserve">, программам магистратуры, утвержденного с приказом от 6 апреля 2021 г. N 245 </w:t>
      </w:r>
      <w:proofErr w:type="spellStart"/>
      <w:r w:rsidRPr="00723C82">
        <w:t>Минобрнауки</w:t>
      </w:r>
      <w:proofErr w:type="spellEnd"/>
      <w:r w:rsidRPr="00723C82">
        <w:t xml:space="preserve">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23C82">
        <w:t>бакалавриата</w:t>
      </w:r>
      <w:proofErr w:type="spellEnd"/>
      <w:r w:rsidRPr="00723C82">
        <w:t xml:space="preserve">, программам </w:t>
      </w:r>
      <w:proofErr w:type="spellStart"/>
      <w:r w:rsidRPr="00723C82">
        <w:t>специалитета</w:t>
      </w:r>
      <w:proofErr w:type="spellEnd"/>
      <w:r w:rsidRPr="00723C82">
        <w:t>, программам магистратуры".</w:t>
      </w:r>
    </w:p>
    <w:p w:rsidR="00935C4B" w:rsidRPr="00723C82" w:rsidRDefault="00935C4B">
      <w:pPr>
        <w:pStyle w:val="ConsPlusNormal"/>
        <w:spacing w:before="220"/>
        <w:ind w:firstLine="540"/>
        <w:jc w:val="both"/>
      </w:pPr>
      <w:r w:rsidRPr="00723C82">
        <w:t>36.6.5.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935C4B" w:rsidRPr="00723C82" w:rsidRDefault="00935C4B">
      <w:pPr>
        <w:pStyle w:val="ConsPlusNormal"/>
        <w:spacing w:before="220"/>
        <w:ind w:firstLine="540"/>
        <w:jc w:val="both"/>
      </w:pPr>
      <w:r w:rsidRPr="00723C82">
        <w:t>а) занимаемая педагогическим работником должность;</w:t>
      </w:r>
    </w:p>
    <w:p w:rsidR="00935C4B" w:rsidRPr="00723C82" w:rsidRDefault="00935C4B">
      <w:pPr>
        <w:pStyle w:val="ConsPlusNormal"/>
        <w:spacing w:before="220"/>
        <w:ind w:firstLine="540"/>
        <w:jc w:val="both"/>
      </w:pPr>
      <w:r w:rsidRPr="00723C82">
        <w:t>б) нормы времени по видам учебной деятельности, утвержденные локальным нормативным актом организации;</w:t>
      </w:r>
    </w:p>
    <w:p w:rsidR="00935C4B" w:rsidRPr="00723C82" w:rsidRDefault="00935C4B">
      <w:pPr>
        <w:pStyle w:val="ConsPlusNormal"/>
        <w:spacing w:before="220"/>
        <w:ind w:firstLine="540"/>
        <w:jc w:val="both"/>
      </w:pPr>
      <w:r w:rsidRPr="00723C82">
        <w:t xml:space="preserve">в) положения раздела VII приложения к приказу Министерства образования и науки Российской Федерации от 11 мая 2016 г. N 536, регулирующие режим рабочего времени педагогических работников, отнесенных к профессорско-преподавательскому составу </w:t>
      </w:r>
      <w:r w:rsidRPr="00723C82">
        <w:lastRenderedPageBreak/>
        <w:t>организаций, реализующих образовательные программы высшего образования и дополнительные профессиональные программы.</w:t>
      </w:r>
    </w:p>
    <w:p w:rsidR="00935C4B" w:rsidRPr="00723C82" w:rsidRDefault="00935C4B">
      <w:pPr>
        <w:pStyle w:val="ConsPlusNormal"/>
        <w:spacing w:before="220"/>
        <w:ind w:firstLine="540"/>
        <w:jc w:val="both"/>
      </w:pPr>
      <w:r w:rsidRPr="00723C82">
        <w:t>36.7. Согласно пункту 4.1 раздела IV и пункту 5.1 раздела V приложения к приказу Министерства образования и науки Российской Федерации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935C4B" w:rsidRPr="00723C82" w:rsidRDefault="00935C4B">
      <w:pPr>
        <w:pStyle w:val="ConsPlusNormal"/>
        <w:spacing w:before="220"/>
        <w:ind w:firstLine="540"/>
        <w:jc w:val="both"/>
      </w:pPr>
      <w:r w:rsidRPr="00723C82">
        <w:t>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Министерства образования и науки Российской Федерации от 11 мая 2016 г. N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935C4B" w:rsidRPr="00723C82" w:rsidRDefault="00935C4B">
      <w:pPr>
        <w:pStyle w:val="ConsPlusNormal"/>
        <w:spacing w:before="220"/>
        <w:ind w:firstLine="540"/>
        <w:jc w:val="both"/>
      </w:pPr>
      <w:r w:rsidRPr="00723C82">
        <w:t>36.9. При переводе в соответствии с частью 8 статьи 3 Федерального закона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работников физкультурно-спортивных организаций с наименованием должности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разделом.</w:t>
      </w:r>
    </w:p>
    <w:p w:rsidR="00935C4B" w:rsidRPr="00723C82" w:rsidRDefault="00935C4B">
      <w:pPr>
        <w:pStyle w:val="ConsPlusNormal"/>
        <w:spacing w:before="220"/>
        <w:ind w:firstLine="540"/>
        <w:jc w:val="both"/>
      </w:pPr>
      <w:bookmarkStart w:id="11" w:name="P260"/>
      <w:bookmarkEnd w:id="11"/>
      <w:r w:rsidRPr="00723C82">
        <w:t>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разделом XII настоящих Рекомендаций.</w:t>
      </w:r>
    </w:p>
    <w:p w:rsidR="00935C4B" w:rsidRPr="00723C82" w:rsidRDefault="00935C4B">
      <w:pPr>
        <w:pStyle w:val="ConsPlusNormal"/>
        <w:spacing w:before="220"/>
        <w:ind w:firstLine="540"/>
        <w:jc w:val="both"/>
      </w:pPr>
      <w:bookmarkStart w:id="12" w:name="P261"/>
      <w:bookmarkEnd w:id="12"/>
      <w:r w:rsidRPr="00723C82">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935C4B" w:rsidRPr="00723C82" w:rsidRDefault="00935C4B">
      <w:pPr>
        <w:pStyle w:val="ConsPlusNormal"/>
        <w:spacing w:before="220"/>
        <w:ind w:firstLine="540"/>
        <w:jc w:val="both"/>
      </w:pPr>
      <w:bookmarkStart w:id="13" w:name="P262"/>
      <w:bookmarkEnd w:id="13"/>
      <w:r w:rsidRPr="00723C82">
        <w:t>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w:t>
      </w:r>
    </w:p>
    <w:p w:rsidR="00935C4B" w:rsidRPr="00723C82" w:rsidRDefault="00935C4B">
      <w:pPr>
        <w:pStyle w:val="ConsPlusNormal"/>
        <w:jc w:val="center"/>
      </w:pPr>
    </w:p>
    <w:p w:rsidR="00935C4B" w:rsidRPr="00723C82" w:rsidRDefault="00935C4B">
      <w:pPr>
        <w:pStyle w:val="ConsPlusTitle"/>
        <w:jc w:val="center"/>
        <w:outlineLvl w:val="1"/>
      </w:pPr>
      <w:r w:rsidRPr="00723C82">
        <w:t>X. Особенности формирования систем оплаты труда работников</w:t>
      </w:r>
    </w:p>
    <w:p w:rsidR="00935C4B" w:rsidRPr="00723C82" w:rsidRDefault="00935C4B">
      <w:pPr>
        <w:pStyle w:val="ConsPlusTitle"/>
        <w:jc w:val="center"/>
      </w:pPr>
      <w:r w:rsidRPr="00723C82">
        <w:t>государственных и муниципальных учреждений здравоохранения</w:t>
      </w:r>
    </w:p>
    <w:p w:rsidR="00935C4B" w:rsidRPr="00723C82" w:rsidRDefault="00935C4B">
      <w:pPr>
        <w:pStyle w:val="ConsPlusNormal"/>
        <w:jc w:val="center"/>
      </w:pPr>
    </w:p>
    <w:p w:rsidR="00935C4B" w:rsidRPr="00723C82" w:rsidRDefault="00935C4B">
      <w:pPr>
        <w:pStyle w:val="ConsPlusNormal"/>
        <w:ind w:firstLine="540"/>
        <w:jc w:val="both"/>
      </w:pPr>
      <w:r w:rsidRPr="00723C82">
        <w:t xml:space="preserve">37. Органам государственной власти субъектов Российской Федерации, органам местного </w:t>
      </w:r>
      <w:r w:rsidRPr="00723C82">
        <w:lastRenderedPageBreak/>
        <w:t>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935C4B" w:rsidRPr="00723C82" w:rsidRDefault="00935C4B">
      <w:pPr>
        <w:pStyle w:val="ConsPlusNormal"/>
        <w:spacing w:before="220"/>
        <w:ind w:firstLine="540"/>
        <w:jc w:val="both"/>
      </w:pPr>
      <w:r w:rsidRPr="00723C82">
        <w:t>а) обеспечение в 2023 году сохранения установленных Указом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935C4B" w:rsidRPr="00723C82" w:rsidRDefault="00935C4B">
      <w:pPr>
        <w:pStyle w:val="ConsPlusNormal"/>
        <w:spacing w:before="220"/>
        <w:ind w:firstLine="540"/>
        <w:jc w:val="both"/>
      </w:pPr>
      <w:r w:rsidRPr="00723C82">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935C4B" w:rsidRPr="00723C82" w:rsidRDefault="00935C4B">
      <w:pPr>
        <w:pStyle w:val="ConsPlusNormal"/>
        <w:spacing w:before="220"/>
        <w:ind w:firstLine="540"/>
        <w:jc w:val="both"/>
      </w:pPr>
      <w:r w:rsidRPr="00723C82">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935C4B" w:rsidRPr="00723C82" w:rsidRDefault="00935C4B">
      <w:pPr>
        <w:pStyle w:val="ConsPlusNormal"/>
        <w:spacing w:before="220"/>
        <w:ind w:firstLine="540"/>
        <w:jc w:val="both"/>
      </w:pPr>
      <w:r w:rsidRPr="00723C82">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723C82">
        <w:t>внутрирегиональной</w:t>
      </w:r>
      <w:proofErr w:type="spellEnd"/>
      <w:r w:rsidRPr="00723C82">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rsidR="00935C4B" w:rsidRPr="00723C82" w:rsidRDefault="00935C4B">
      <w:pPr>
        <w:pStyle w:val="ConsPlusNormal"/>
        <w:spacing w:before="220"/>
        <w:ind w:firstLine="540"/>
        <w:jc w:val="both"/>
      </w:pPr>
      <w:r w:rsidRPr="00723C82">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935C4B" w:rsidRPr="00723C82" w:rsidRDefault="00935C4B">
      <w:pPr>
        <w:pStyle w:val="ConsPlusNormal"/>
        <w:spacing w:before="220"/>
        <w:ind w:firstLine="540"/>
        <w:jc w:val="both"/>
      </w:pPr>
      <w:r w:rsidRPr="00723C82">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935C4B" w:rsidRPr="00723C82" w:rsidRDefault="00935C4B">
      <w:pPr>
        <w:pStyle w:val="ConsPlusNormal"/>
        <w:spacing w:before="220"/>
        <w:ind w:firstLine="540"/>
        <w:jc w:val="both"/>
      </w:pPr>
      <w:r w:rsidRPr="00723C82">
        <w:t>ж) 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в отношении молодых специалистов, завершивших обучение по программам высшего образования по направлению подготовки "Здравоохранение и медицинские науки", а также участвующим в практической подготовке обучающихся по основным профессиональным образовательным программам медицинского образования;</w:t>
      </w:r>
    </w:p>
    <w:p w:rsidR="00935C4B" w:rsidRPr="00723C82" w:rsidRDefault="00935C4B">
      <w:pPr>
        <w:pStyle w:val="ConsPlusNormal"/>
        <w:spacing w:before="220"/>
        <w:ind w:firstLine="540"/>
        <w:jc w:val="both"/>
      </w:pPr>
      <w:r w:rsidRPr="00723C82">
        <w:t xml:space="preserve">з)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w:t>
      </w:r>
      <w:r w:rsidRPr="00723C82">
        <w:lastRenderedPageBreak/>
        <w:t xml:space="preserve">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w:t>
      </w:r>
      <w:proofErr w:type="gramStart"/>
      <w:r w:rsidRPr="00723C82">
        <w:t>органов местного самоуправления</w:t>
      </w:r>
      <w:proofErr w:type="gramEnd"/>
      <w:r w:rsidRPr="00723C82">
        <w:t xml:space="preserve">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935C4B" w:rsidRPr="00723C82" w:rsidRDefault="00935C4B">
      <w:pPr>
        <w:pStyle w:val="ConsPlusNormal"/>
        <w:spacing w:before="220"/>
        <w:ind w:firstLine="540"/>
        <w:jc w:val="both"/>
      </w:pPr>
      <w:r w:rsidRPr="00723C8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935C4B" w:rsidRPr="00723C82" w:rsidRDefault="00935C4B">
      <w:pPr>
        <w:pStyle w:val="ConsPlusNormal"/>
        <w:spacing w:before="220"/>
        <w:ind w:firstLine="540"/>
        <w:jc w:val="both"/>
      </w:pPr>
      <w:r w:rsidRPr="00723C8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935C4B" w:rsidRPr="00723C82" w:rsidRDefault="00935C4B">
      <w:pPr>
        <w:pStyle w:val="ConsPlusNormal"/>
        <w:spacing w:before="220"/>
        <w:ind w:firstLine="540"/>
        <w:jc w:val="both"/>
      </w:pPr>
      <w:r w:rsidRPr="00723C82">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пункте 29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
    <w:p w:rsidR="00935C4B" w:rsidRPr="00723C82" w:rsidRDefault="00935C4B">
      <w:pPr>
        <w:pStyle w:val="ConsPlusNormal"/>
        <w:spacing w:before="220"/>
        <w:ind w:firstLine="540"/>
        <w:jc w:val="both"/>
      </w:pPr>
      <w:r w:rsidRPr="00723C82">
        <w:t>При оценке воздействия биологического фактора на рабочих местах медицинских и иных работников следует руководствоваться в том числе совместным письмом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935C4B" w:rsidRPr="00723C82" w:rsidRDefault="00935C4B">
      <w:pPr>
        <w:pStyle w:val="ConsPlusNormal"/>
        <w:spacing w:before="220"/>
        <w:ind w:firstLine="540"/>
        <w:jc w:val="both"/>
      </w:pPr>
      <w:r w:rsidRPr="00723C82">
        <w:t>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статьей 372 Трудового кодекса Российской Федерации, принятием локальных нормативных актов, либо коллективным договором, трудовым договором.</w:t>
      </w:r>
    </w:p>
    <w:p w:rsidR="00935C4B" w:rsidRPr="00723C82" w:rsidRDefault="00935C4B">
      <w:pPr>
        <w:pStyle w:val="ConsPlusNormal"/>
        <w:spacing w:before="220"/>
        <w:ind w:firstLine="540"/>
        <w:jc w:val="both"/>
      </w:pPr>
      <w:r w:rsidRPr="00723C82">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935C4B" w:rsidRPr="00723C82" w:rsidRDefault="00935C4B">
      <w:pPr>
        <w:pStyle w:val="ConsPlusNormal"/>
        <w:spacing w:before="220"/>
        <w:ind w:firstLine="540"/>
        <w:jc w:val="both"/>
      </w:pPr>
      <w:r w:rsidRPr="00723C82">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935C4B" w:rsidRPr="00723C82" w:rsidRDefault="00935C4B">
      <w:pPr>
        <w:pStyle w:val="ConsPlusNormal"/>
        <w:spacing w:before="220"/>
        <w:ind w:firstLine="540"/>
        <w:jc w:val="both"/>
      </w:pPr>
      <w:r w:rsidRPr="00723C82">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935C4B" w:rsidRPr="00723C82" w:rsidRDefault="00935C4B">
      <w:pPr>
        <w:pStyle w:val="ConsPlusNormal"/>
        <w:spacing w:before="220"/>
        <w:ind w:firstLine="540"/>
        <w:jc w:val="both"/>
      </w:pPr>
      <w:r w:rsidRPr="00723C82">
        <w:lastRenderedPageBreak/>
        <w:t>Если по итогам специальной оценки условий труда рабочее место признается безопасным, повышение оплаты труда не производится.</w:t>
      </w:r>
    </w:p>
    <w:p w:rsidR="00935C4B" w:rsidRPr="00723C82" w:rsidRDefault="00935C4B">
      <w:pPr>
        <w:pStyle w:val="ConsPlusNormal"/>
        <w:spacing w:before="220"/>
        <w:ind w:firstLine="540"/>
        <w:jc w:val="both"/>
      </w:pPr>
      <w:r w:rsidRPr="00723C82">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935C4B" w:rsidRPr="00723C82" w:rsidRDefault="00935C4B">
      <w:pPr>
        <w:pStyle w:val="ConsPlusNormal"/>
        <w:spacing w:before="220"/>
        <w:ind w:firstLine="540"/>
        <w:jc w:val="both"/>
      </w:pPr>
      <w:r w:rsidRPr="00723C82">
        <w:t>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935C4B" w:rsidRPr="00723C82" w:rsidRDefault="00935C4B">
      <w:pPr>
        <w:pStyle w:val="ConsPlusNormal"/>
        <w:spacing w:before="220"/>
        <w:ind w:firstLine="540"/>
        <w:jc w:val="both"/>
      </w:pPr>
      <w:r w:rsidRPr="00723C82">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935C4B" w:rsidRPr="00723C82" w:rsidRDefault="00935C4B">
      <w:pPr>
        <w:pStyle w:val="ConsPlusNormal"/>
        <w:spacing w:before="220"/>
        <w:ind w:firstLine="540"/>
        <w:jc w:val="both"/>
      </w:pPr>
      <w:r w:rsidRPr="00723C82">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rsidR="00935C4B" w:rsidRPr="00723C82" w:rsidRDefault="00935C4B">
      <w:pPr>
        <w:pStyle w:val="ConsPlusNormal"/>
        <w:spacing w:before="220"/>
        <w:ind w:firstLine="540"/>
        <w:jc w:val="both"/>
      </w:pPr>
      <w:r w:rsidRPr="00723C8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935C4B" w:rsidRPr="00723C82" w:rsidRDefault="00935C4B">
      <w:pPr>
        <w:pStyle w:val="ConsPlusNormal"/>
        <w:spacing w:before="220"/>
        <w:ind w:firstLine="540"/>
        <w:jc w:val="both"/>
      </w:pPr>
      <w:r w:rsidRPr="00723C8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935C4B" w:rsidRPr="00723C82" w:rsidRDefault="00935C4B">
      <w:pPr>
        <w:pStyle w:val="ConsPlusNormal"/>
        <w:spacing w:before="220"/>
        <w:ind w:firstLine="540"/>
        <w:jc w:val="both"/>
      </w:pPr>
      <w:r w:rsidRPr="00723C82">
        <w:t>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935C4B" w:rsidRPr="00723C82" w:rsidRDefault="00935C4B">
      <w:pPr>
        <w:pStyle w:val="ConsPlusNormal"/>
        <w:spacing w:before="220"/>
        <w:ind w:firstLine="540"/>
        <w:jc w:val="both"/>
      </w:pPr>
      <w:r w:rsidRPr="00723C82">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935C4B" w:rsidRPr="00723C82" w:rsidRDefault="00935C4B">
      <w:pPr>
        <w:pStyle w:val="ConsPlusNormal"/>
        <w:spacing w:before="220"/>
        <w:ind w:firstLine="540"/>
        <w:jc w:val="both"/>
      </w:pPr>
      <w:r w:rsidRPr="00723C82">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w:t>
      </w:r>
      <w:r w:rsidRPr="00723C82">
        <w:lastRenderedPageBreak/>
        <w:t>осмотров в рамках реализации постановления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приказа Минздрава Российской Федерации от 7 июля 2020 г. N 682н, письма Федерального фонда обязательного медицинского страхования от 20 августа 2020 г. N 1534/26-4/и;</w:t>
      </w:r>
    </w:p>
    <w:p w:rsidR="00935C4B" w:rsidRPr="00723C82" w:rsidRDefault="00935C4B">
      <w:pPr>
        <w:pStyle w:val="ConsPlusNormal"/>
        <w:spacing w:before="220"/>
        <w:ind w:firstLine="540"/>
        <w:jc w:val="both"/>
      </w:pPr>
      <w:r w:rsidRPr="00723C82">
        <w:t>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N 266н. 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 в соответствии с приказом Министерства здравоохранения Российской Федерации от 2 апреля 2020 г. N 266н.</w:t>
      </w:r>
    </w:p>
    <w:p w:rsidR="00935C4B" w:rsidRPr="00723C82" w:rsidRDefault="00935C4B">
      <w:pPr>
        <w:pStyle w:val="ConsPlusNormal"/>
        <w:jc w:val="center"/>
      </w:pPr>
    </w:p>
    <w:p w:rsidR="00935C4B" w:rsidRPr="00723C82" w:rsidRDefault="00935C4B">
      <w:pPr>
        <w:pStyle w:val="ConsPlusTitle"/>
        <w:jc w:val="center"/>
        <w:outlineLvl w:val="1"/>
      </w:pPr>
      <w:r w:rsidRPr="00723C82">
        <w:t>XI. Особенности формирования систем оплаты труда работников</w:t>
      </w:r>
    </w:p>
    <w:p w:rsidR="00935C4B" w:rsidRPr="00723C82" w:rsidRDefault="00935C4B">
      <w:pPr>
        <w:pStyle w:val="ConsPlusTitle"/>
        <w:jc w:val="center"/>
      </w:pPr>
      <w:r w:rsidRPr="00723C82">
        <w:t>государственных и муниципальных учреждений в сфере культуры</w:t>
      </w:r>
    </w:p>
    <w:p w:rsidR="00935C4B" w:rsidRPr="00723C82" w:rsidRDefault="00935C4B">
      <w:pPr>
        <w:pStyle w:val="ConsPlusNormal"/>
        <w:jc w:val="center"/>
      </w:pPr>
    </w:p>
    <w:p w:rsidR="00935C4B" w:rsidRPr="00723C82" w:rsidRDefault="00935C4B">
      <w:pPr>
        <w:pStyle w:val="ConsPlusNormal"/>
        <w:ind w:firstLine="540"/>
        <w:jc w:val="both"/>
      </w:pPr>
      <w:r w:rsidRPr="00723C8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935C4B" w:rsidRPr="00723C82" w:rsidRDefault="00935C4B">
      <w:pPr>
        <w:pStyle w:val="ConsPlusNormal"/>
        <w:spacing w:before="220"/>
        <w:ind w:firstLine="540"/>
        <w:jc w:val="both"/>
      </w:pPr>
      <w:r w:rsidRPr="00723C82">
        <w:t>а) обеспечивать недопущение снижения установленного Указом Президента 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rsidR="00935C4B" w:rsidRPr="00723C82" w:rsidRDefault="00935C4B">
      <w:pPr>
        <w:pStyle w:val="ConsPlusNormal"/>
        <w:spacing w:before="220"/>
        <w:ind w:firstLine="540"/>
        <w:jc w:val="both"/>
      </w:pPr>
      <w:r w:rsidRPr="00723C82">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935C4B" w:rsidRPr="00723C82" w:rsidRDefault="00935C4B">
      <w:pPr>
        <w:pStyle w:val="ConsPlusNormal"/>
        <w:spacing w:before="220"/>
        <w:ind w:firstLine="540"/>
        <w:jc w:val="both"/>
      </w:pPr>
      <w:r w:rsidRPr="00723C82">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935C4B" w:rsidRPr="00723C82" w:rsidRDefault="00935C4B">
      <w:pPr>
        <w:pStyle w:val="ConsPlusNormal"/>
        <w:spacing w:before="220"/>
        <w:ind w:firstLine="540"/>
        <w:jc w:val="both"/>
      </w:pPr>
      <w:r w:rsidRPr="00723C82">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935C4B" w:rsidRPr="00723C82" w:rsidRDefault="00935C4B">
      <w:pPr>
        <w:pStyle w:val="ConsPlusNormal"/>
        <w:spacing w:before="220"/>
        <w:ind w:firstLine="540"/>
        <w:jc w:val="both"/>
      </w:pPr>
      <w:r w:rsidRPr="00723C82">
        <w:t xml:space="preserve">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Федеральным законом от 4 ноября 2022 г. N 434-ФЗ "О внесении </w:t>
      </w:r>
      <w:r w:rsidRPr="00723C82">
        <w:lastRenderedPageBreak/>
        <w:t>изменений в Трудовой кодекс Российской Федерации", 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rsidR="00935C4B" w:rsidRPr="00723C82" w:rsidRDefault="00935C4B">
      <w:pPr>
        <w:pStyle w:val="ConsPlusNormal"/>
        <w:spacing w:before="220"/>
        <w:ind w:firstLine="540"/>
        <w:jc w:val="both"/>
      </w:pPr>
      <w:r w:rsidRPr="00723C82">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723C82">
        <w:t>непревышения</w:t>
      </w:r>
      <w:proofErr w:type="spellEnd"/>
      <w:r w:rsidRPr="00723C82">
        <w:t xml:space="preserve">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935C4B" w:rsidRPr="00723C82" w:rsidRDefault="00935C4B">
      <w:pPr>
        <w:pStyle w:val="ConsPlusNormal"/>
        <w:spacing w:before="220"/>
        <w:ind w:firstLine="540"/>
        <w:jc w:val="both"/>
      </w:pPr>
      <w:r w:rsidRPr="00723C82">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935C4B" w:rsidRPr="00723C82" w:rsidRDefault="00935C4B">
      <w:pPr>
        <w:pStyle w:val="ConsPlusNormal"/>
        <w:spacing w:before="220"/>
        <w:ind w:firstLine="540"/>
        <w:jc w:val="both"/>
      </w:pPr>
      <w:r w:rsidRPr="00723C82">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935C4B" w:rsidRPr="00723C82" w:rsidRDefault="00935C4B">
      <w:pPr>
        <w:pStyle w:val="ConsPlusNormal"/>
        <w:spacing w:before="220"/>
        <w:ind w:firstLine="540"/>
        <w:jc w:val="both"/>
      </w:pPr>
      <w:r w:rsidRPr="00723C82">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935C4B" w:rsidRPr="00723C82" w:rsidRDefault="00935C4B">
      <w:pPr>
        <w:pStyle w:val="ConsPlusNormal"/>
        <w:jc w:val="center"/>
      </w:pPr>
    </w:p>
    <w:p w:rsidR="00935C4B" w:rsidRPr="00723C82" w:rsidRDefault="00935C4B">
      <w:pPr>
        <w:pStyle w:val="ConsPlusTitle"/>
        <w:jc w:val="center"/>
        <w:outlineLvl w:val="1"/>
      </w:pPr>
      <w:bookmarkStart w:id="14" w:name="P310"/>
      <w:bookmarkEnd w:id="14"/>
      <w:r w:rsidRPr="00723C82">
        <w:t>XII. Особенности формирования систем оплаты труда</w:t>
      </w:r>
    </w:p>
    <w:p w:rsidR="00935C4B" w:rsidRPr="00723C82" w:rsidRDefault="00935C4B">
      <w:pPr>
        <w:pStyle w:val="ConsPlusTitle"/>
        <w:jc w:val="center"/>
      </w:pPr>
      <w:r w:rsidRPr="00723C82">
        <w:t>работников государственных и муниципальных учреждений</w:t>
      </w:r>
    </w:p>
    <w:p w:rsidR="00935C4B" w:rsidRPr="00723C82" w:rsidRDefault="00935C4B">
      <w:pPr>
        <w:pStyle w:val="ConsPlusTitle"/>
        <w:jc w:val="center"/>
      </w:pPr>
      <w:r w:rsidRPr="00723C82">
        <w:t>физической культуры и спорта</w:t>
      </w:r>
    </w:p>
    <w:p w:rsidR="00935C4B" w:rsidRPr="00723C82" w:rsidRDefault="00935C4B">
      <w:pPr>
        <w:pStyle w:val="ConsPlusNormal"/>
        <w:jc w:val="center"/>
      </w:pPr>
    </w:p>
    <w:p w:rsidR="00935C4B" w:rsidRPr="00723C82" w:rsidRDefault="00935C4B">
      <w:pPr>
        <w:pStyle w:val="ConsPlusNormal"/>
        <w:ind w:firstLine="540"/>
        <w:jc w:val="both"/>
      </w:pPr>
      <w:r w:rsidRPr="00723C82">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935C4B" w:rsidRPr="00723C82" w:rsidRDefault="00935C4B">
      <w:pPr>
        <w:pStyle w:val="ConsPlusNormal"/>
        <w:spacing w:before="220"/>
        <w:ind w:firstLine="540"/>
        <w:jc w:val="both"/>
      </w:pPr>
      <w:r w:rsidRPr="00723C82">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935C4B" w:rsidRPr="00723C82" w:rsidRDefault="00935C4B">
      <w:pPr>
        <w:pStyle w:val="ConsPlusNormal"/>
        <w:spacing w:before="220"/>
        <w:ind w:firstLine="540"/>
        <w:jc w:val="both"/>
      </w:pPr>
      <w:r w:rsidRPr="00723C82">
        <w:lastRenderedPageBreak/>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форме N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10 ноября 2022 г. N 824).</w:t>
      </w:r>
    </w:p>
    <w:p w:rsidR="00935C4B" w:rsidRPr="00723C82" w:rsidRDefault="00935C4B">
      <w:pPr>
        <w:pStyle w:val="ConsPlusNormal"/>
        <w:spacing w:before="220"/>
        <w:ind w:firstLine="540"/>
        <w:jc w:val="both"/>
      </w:pPr>
      <w:r w:rsidRPr="00723C8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935C4B" w:rsidRPr="00723C82" w:rsidRDefault="00935C4B">
      <w:pPr>
        <w:pStyle w:val="ConsPlusNormal"/>
        <w:spacing w:before="220"/>
        <w:ind w:firstLine="540"/>
        <w:jc w:val="both"/>
      </w:pPr>
      <w:r w:rsidRPr="00723C8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935C4B" w:rsidRPr="00723C82" w:rsidRDefault="00935C4B">
      <w:pPr>
        <w:pStyle w:val="ConsPlusNormal"/>
        <w:spacing w:before="220"/>
        <w:ind w:firstLine="540"/>
        <w:jc w:val="both"/>
      </w:pPr>
      <w:r w:rsidRPr="00723C82">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935C4B" w:rsidRPr="00723C82" w:rsidRDefault="00935C4B">
      <w:pPr>
        <w:pStyle w:val="ConsPlusNormal"/>
        <w:spacing w:before="220"/>
        <w:ind w:firstLine="540"/>
        <w:jc w:val="both"/>
      </w:pPr>
      <w:r w:rsidRPr="00723C82">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rsidR="00935C4B" w:rsidRPr="00723C82" w:rsidRDefault="00935C4B">
      <w:pPr>
        <w:pStyle w:val="ConsPlusNormal"/>
        <w:spacing w:before="220"/>
        <w:ind w:firstLine="540"/>
        <w:jc w:val="both"/>
      </w:pPr>
      <w:r w:rsidRPr="00723C82">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935C4B" w:rsidRPr="00723C82" w:rsidRDefault="00935C4B">
      <w:pPr>
        <w:pStyle w:val="ConsPlusNormal"/>
        <w:spacing w:before="220"/>
        <w:ind w:firstLine="540"/>
        <w:jc w:val="both"/>
      </w:pPr>
      <w:r w:rsidRPr="00723C82">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фитнес- и спортивной индустрии".</w:t>
      </w:r>
    </w:p>
    <w:p w:rsidR="00935C4B" w:rsidRPr="00723C82" w:rsidRDefault="00935C4B">
      <w:pPr>
        <w:pStyle w:val="ConsPlusNormal"/>
        <w:spacing w:before="220"/>
        <w:ind w:firstLine="540"/>
        <w:jc w:val="both"/>
      </w:pPr>
      <w:r w:rsidRPr="00723C8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935C4B" w:rsidRPr="00723C82" w:rsidRDefault="00935C4B">
      <w:pPr>
        <w:pStyle w:val="ConsPlusNormal"/>
        <w:spacing w:before="220"/>
        <w:ind w:firstLine="540"/>
        <w:jc w:val="both"/>
      </w:pPr>
      <w:r w:rsidRPr="00723C8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w:t>
      </w:r>
      <w:r w:rsidRPr="00723C82">
        <w:lastRenderedPageBreak/>
        <w:t>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935C4B" w:rsidRPr="00723C82" w:rsidRDefault="00935C4B">
      <w:pPr>
        <w:pStyle w:val="ConsPlusNormal"/>
        <w:spacing w:before="220"/>
        <w:ind w:firstLine="540"/>
        <w:jc w:val="both"/>
      </w:pPr>
      <w:r w:rsidRPr="00723C8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935C4B" w:rsidRPr="00723C82" w:rsidRDefault="00935C4B">
      <w:pPr>
        <w:pStyle w:val="ConsPlusNormal"/>
        <w:spacing w:before="220"/>
        <w:ind w:firstLine="540"/>
        <w:jc w:val="both"/>
      </w:pPr>
      <w:r w:rsidRPr="00723C82">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935C4B" w:rsidRPr="00723C82" w:rsidRDefault="00935C4B">
      <w:pPr>
        <w:pStyle w:val="ConsPlusNormal"/>
        <w:spacing w:before="220"/>
        <w:ind w:firstLine="540"/>
        <w:jc w:val="both"/>
      </w:pPr>
      <w:r w:rsidRPr="00723C82">
        <w:t>Объем тренерской нагрузки, установленный работнику, оговаривается в трудовом договоре (дополнительном соглашении к трудовому договору).</w:t>
      </w:r>
    </w:p>
    <w:p w:rsidR="00935C4B" w:rsidRPr="00723C82" w:rsidRDefault="00935C4B">
      <w:pPr>
        <w:pStyle w:val="ConsPlusNormal"/>
        <w:spacing w:before="220"/>
        <w:ind w:firstLine="540"/>
        <w:jc w:val="both"/>
      </w:pPr>
      <w:r w:rsidRPr="00723C82">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935C4B" w:rsidRPr="00723C82" w:rsidRDefault="00935C4B">
      <w:pPr>
        <w:pStyle w:val="ConsPlusNormal"/>
        <w:spacing w:before="220"/>
        <w:ind w:firstLine="540"/>
        <w:jc w:val="both"/>
      </w:pPr>
      <w:r w:rsidRPr="00723C82">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935C4B" w:rsidRPr="00723C82" w:rsidRDefault="00935C4B">
      <w:pPr>
        <w:pStyle w:val="ConsPlusNormal"/>
        <w:spacing w:before="220"/>
        <w:ind w:firstLine="540"/>
        <w:jc w:val="both"/>
      </w:pPr>
      <w:r w:rsidRPr="00723C8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935C4B" w:rsidRPr="00723C82" w:rsidRDefault="00935C4B">
      <w:pPr>
        <w:pStyle w:val="ConsPlusNormal"/>
        <w:spacing w:before="220"/>
        <w:ind w:firstLine="540"/>
        <w:jc w:val="both"/>
      </w:pPr>
      <w:r w:rsidRPr="00723C82">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935C4B" w:rsidRPr="00723C82" w:rsidRDefault="00935C4B">
      <w:pPr>
        <w:pStyle w:val="ConsPlusNormal"/>
        <w:spacing w:before="220"/>
        <w:ind w:firstLine="540"/>
        <w:jc w:val="both"/>
      </w:pPr>
      <w:r w:rsidRPr="00723C82">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935C4B" w:rsidRPr="00723C82" w:rsidRDefault="00935C4B">
      <w:pPr>
        <w:pStyle w:val="ConsPlusNormal"/>
        <w:spacing w:before="220"/>
        <w:ind w:firstLine="540"/>
        <w:jc w:val="both"/>
      </w:pPr>
      <w:r w:rsidRPr="00723C8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935C4B" w:rsidRPr="00723C82" w:rsidRDefault="00935C4B">
      <w:pPr>
        <w:pStyle w:val="ConsPlusNormal"/>
        <w:spacing w:before="220"/>
        <w:ind w:firstLine="540"/>
        <w:jc w:val="both"/>
      </w:pPr>
      <w:r w:rsidRPr="00723C82">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935C4B" w:rsidRPr="00723C82" w:rsidRDefault="00935C4B">
      <w:pPr>
        <w:pStyle w:val="ConsPlusNormal"/>
        <w:spacing w:before="220"/>
        <w:ind w:firstLine="540"/>
        <w:jc w:val="both"/>
      </w:pPr>
      <w:r w:rsidRPr="00723C82">
        <w:lastRenderedPageBreak/>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935C4B" w:rsidRPr="00723C82" w:rsidRDefault="00935C4B">
      <w:pPr>
        <w:pStyle w:val="ConsPlusNormal"/>
        <w:spacing w:before="220"/>
        <w:ind w:firstLine="540"/>
        <w:jc w:val="both"/>
      </w:pPr>
      <w:r w:rsidRPr="00723C82">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w:t>
      </w:r>
      <w:proofErr w:type="spellStart"/>
      <w:r w:rsidRPr="00723C82">
        <w:t>паралимпийский</w:t>
      </w:r>
      <w:proofErr w:type="spellEnd"/>
      <w:r w:rsidRPr="00723C82">
        <w:t>", "</w:t>
      </w:r>
      <w:proofErr w:type="spellStart"/>
      <w:r w:rsidRPr="00723C82">
        <w:t>сурдлимпийский</w:t>
      </w:r>
      <w:proofErr w:type="spellEnd"/>
      <w:r w:rsidRPr="00723C82">
        <w:t>"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935C4B" w:rsidRPr="00723C82" w:rsidRDefault="00935C4B">
      <w:pPr>
        <w:pStyle w:val="ConsPlusNormal"/>
        <w:spacing w:before="220"/>
        <w:ind w:firstLine="540"/>
        <w:jc w:val="both"/>
      </w:pPr>
      <w:r w:rsidRPr="00723C82">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935C4B" w:rsidRPr="00723C82" w:rsidRDefault="00935C4B">
      <w:pPr>
        <w:pStyle w:val="ConsPlusNormal"/>
        <w:spacing w:before="220"/>
        <w:ind w:firstLine="540"/>
        <w:jc w:val="both"/>
      </w:pPr>
      <w:r w:rsidRPr="00723C8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935C4B" w:rsidRPr="00723C82" w:rsidRDefault="00935C4B">
      <w:pPr>
        <w:pStyle w:val="ConsPlusNormal"/>
        <w:spacing w:before="220"/>
        <w:ind w:firstLine="540"/>
        <w:jc w:val="both"/>
      </w:pPr>
      <w:r w:rsidRPr="00723C82">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935C4B" w:rsidRPr="00723C82" w:rsidRDefault="00935C4B">
      <w:pPr>
        <w:pStyle w:val="ConsPlusNormal"/>
        <w:spacing w:before="220"/>
        <w:ind w:firstLine="540"/>
        <w:jc w:val="both"/>
      </w:pPr>
      <w:r w:rsidRPr="00723C8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935C4B" w:rsidRPr="00723C82" w:rsidRDefault="00935C4B">
      <w:pPr>
        <w:pStyle w:val="ConsPlusNormal"/>
        <w:spacing w:before="220"/>
        <w:ind w:firstLine="540"/>
        <w:jc w:val="both"/>
      </w:pPr>
      <w:r w:rsidRPr="00723C82">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935C4B" w:rsidRPr="00723C82" w:rsidRDefault="00935C4B">
      <w:pPr>
        <w:pStyle w:val="ConsPlusNormal"/>
        <w:spacing w:before="220"/>
        <w:ind w:firstLine="540"/>
        <w:jc w:val="both"/>
      </w:pPr>
      <w:r w:rsidRPr="00723C8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935C4B" w:rsidRPr="00723C82" w:rsidRDefault="00935C4B">
      <w:pPr>
        <w:pStyle w:val="ConsPlusNormal"/>
        <w:spacing w:before="220"/>
        <w:ind w:firstLine="540"/>
        <w:jc w:val="both"/>
      </w:pPr>
      <w:r w:rsidRPr="00723C82">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935C4B" w:rsidRPr="00723C82" w:rsidRDefault="00935C4B">
      <w:pPr>
        <w:pStyle w:val="ConsPlusNormal"/>
        <w:spacing w:before="220"/>
        <w:ind w:firstLine="540"/>
        <w:jc w:val="both"/>
      </w:pPr>
      <w:r w:rsidRPr="00723C8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935C4B" w:rsidRPr="00723C82" w:rsidRDefault="00935C4B">
      <w:pPr>
        <w:pStyle w:val="ConsPlusNormal"/>
        <w:spacing w:before="220"/>
        <w:ind w:firstLine="540"/>
        <w:jc w:val="both"/>
      </w:pPr>
      <w:r w:rsidRPr="00723C82">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935C4B" w:rsidRPr="00723C82" w:rsidRDefault="00935C4B">
      <w:pPr>
        <w:pStyle w:val="ConsPlusNormal"/>
        <w:spacing w:before="220"/>
        <w:ind w:firstLine="540"/>
        <w:jc w:val="both"/>
      </w:pPr>
      <w:r w:rsidRPr="00723C8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935C4B" w:rsidRPr="00723C82" w:rsidRDefault="00935C4B">
      <w:pPr>
        <w:pStyle w:val="ConsPlusNormal"/>
        <w:spacing w:before="220"/>
        <w:ind w:firstLine="540"/>
        <w:jc w:val="both"/>
      </w:pPr>
      <w:r w:rsidRPr="00723C82">
        <w:lastRenderedPageBreak/>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935C4B" w:rsidRPr="00723C82" w:rsidRDefault="00935C4B">
      <w:pPr>
        <w:pStyle w:val="ConsPlusNormal"/>
        <w:spacing w:before="220"/>
        <w:ind w:firstLine="540"/>
        <w:jc w:val="both"/>
      </w:pPr>
      <w:r w:rsidRPr="00723C8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935C4B" w:rsidRPr="00723C82" w:rsidRDefault="00935C4B">
      <w:pPr>
        <w:pStyle w:val="ConsPlusNormal"/>
        <w:spacing w:before="220"/>
        <w:ind w:firstLine="540"/>
        <w:jc w:val="both"/>
      </w:pPr>
      <w:r w:rsidRPr="00723C82">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935C4B" w:rsidRPr="00723C82" w:rsidRDefault="00935C4B">
      <w:pPr>
        <w:pStyle w:val="ConsPlusNormal"/>
        <w:spacing w:before="220"/>
        <w:ind w:firstLine="540"/>
        <w:jc w:val="both"/>
      </w:pPr>
      <w:r w:rsidRPr="00723C82">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935C4B" w:rsidRPr="00723C82" w:rsidRDefault="00935C4B">
      <w:pPr>
        <w:pStyle w:val="ConsPlusNormal"/>
        <w:spacing w:before="220"/>
        <w:ind w:firstLine="540"/>
        <w:jc w:val="both"/>
      </w:pPr>
      <w:r w:rsidRPr="00723C82">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rsidRPr="00723C82">
        <w:t>грантовых</w:t>
      </w:r>
      <w:proofErr w:type="spellEnd"/>
      <w:r w:rsidRPr="00723C82">
        <w:t xml:space="preserve">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rsidRPr="00723C82">
        <w:t>Паралимпийских</w:t>
      </w:r>
      <w:proofErr w:type="spellEnd"/>
      <w:r w:rsidRPr="00723C82">
        <w:t xml:space="preserve">, </w:t>
      </w:r>
      <w:proofErr w:type="spellStart"/>
      <w:r w:rsidRPr="00723C82">
        <w:t>Сурдлимпийских</w:t>
      </w:r>
      <w:proofErr w:type="spellEnd"/>
      <w:r w:rsidRPr="00723C82">
        <w:t xml:space="preserve"> играх.</w:t>
      </w:r>
    </w:p>
    <w:p w:rsidR="00935C4B" w:rsidRPr="00723C82" w:rsidRDefault="00935C4B">
      <w:pPr>
        <w:pStyle w:val="ConsPlusNormal"/>
        <w:spacing w:before="220"/>
        <w:ind w:firstLine="540"/>
        <w:jc w:val="both"/>
      </w:pPr>
      <w:r w:rsidRPr="00723C82">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rsidR="00935C4B" w:rsidRPr="00723C82" w:rsidRDefault="00935C4B">
      <w:pPr>
        <w:pStyle w:val="ConsPlusNormal"/>
        <w:spacing w:before="220"/>
        <w:ind w:firstLine="540"/>
        <w:jc w:val="both"/>
      </w:pPr>
      <w:r w:rsidRPr="00723C8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935C4B" w:rsidRPr="00723C82" w:rsidRDefault="00935C4B">
      <w:pPr>
        <w:pStyle w:val="ConsPlusNormal"/>
        <w:spacing w:before="220"/>
        <w:ind w:firstLine="540"/>
        <w:jc w:val="both"/>
      </w:pPr>
      <w:r w:rsidRPr="00723C82">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935C4B" w:rsidRPr="00723C82" w:rsidRDefault="00935C4B">
      <w:pPr>
        <w:pStyle w:val="ConsPlusNormal"/>
        <w:jc w:val="center"/>
      </w:pPr>
    </w:p>
    <w:p w:rsidR="00935C4B" w:rsidRPr="00723C82" w:rsidRDefault="00935C4B">
      <w:pPr>
        <w:pStyle w:val="ConsPlusTitle"/>
        <w:jc w:val="center"/>
        <w:outlineLvl w:val="1"/>
      </w:pPr>
      <w:r w:rsidRPr="00723C82">
        <w:t>XIII. Особенности формирования систем оплаты труда</w:t>
      </w:r>
    </w:p>
    <w:p w:rsidR="00935C4B" w:rsidRPr="00723C82" w:rsidRDefault="00935C4B">
      <w:pPr>
        <w:pStyle w:val="ConsPlusTitle"/>
        <w:jc w:val="center"/>
      </w:pPr>
      <w:r w:rsidRPr="00723C82">
        <w:t>работников государственных учреждений ветеринарии</w:t>
      </w:r>
    </w:p>
    <w:p w:rsidR="00935C4B" w:rsidRPr="00723C82" w:rsidRDefault="00935C4B">
      <w:pPr>
        <w:pStyle w:val="ConsPlusNormal"/>
        <w:jc w:val="center"/>
      </w:pPr>
    </w:p>
    <w:p w:rsidR="00935C4B" w:rsidRPr="00723C82" w:rsidRDefault="00935C4B">
      <w:pPr>
        <w:pStyle w:val="ConsPlusNormal"/>
        <w:ind w:firstLine="540"/>
        <w:jc w:val="both"/>
      </w:pPr>
      <w:r w:rsidRPr="00723C82">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935C4B" w:rsidRPr="00723C82" w:rsidRDefault="00935C4B">
      <w:pPr>
        <w:pStyle w:val="ConsPlusNormal"/>
        <w:spacing w:before="220"/>
        <w:ind w:firstLine="540"/>
        <w:jc w:val="both"/>
      </w:pPr>
      <w:r w:rsidRPr="00723C82">
        <w:t>а) не допускать снижения уровня заработной платы работников государственных учреждений ветеринарии, достигнутого в 2022 году;</w:t>
      </w:r>
    </w:p>
    <w:p w:rsidR="00935C4B" w:rsidRPr="00723C82" w:rsidRDefault="00935C4B">
      <w:pPr>
        <w:pStyle w:val="ConsPlusNormal"/>
        <w:spacing w:before="220"/>
        <w:ind w:firstLine="540"/>
        <w:jc w:val="both"/>
      </w:pPr>
      <w:r w:rsidRPr="00723C82">
        <w:t xml:space="preserve">б) в целях сохранения и развития кадрового потенциала, повышения престижности и </w:t>
      </w:r>
      <w:r w:rsidRPr="00723C82">
        <w:lastRenderedPageBreak/>
        <w:t>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rsidR="00935C4B" w:rsidRPr="00723C82" w:rsidRDefault="00935C4B">
      <w:pPr>
        <w:pStyle w:val="ConsPlusNormal"/>
        <w:spacing w:before="220"/>
        <w:ind w:firstLine="540"/>
        <w:jc w:val="both"/>
      </w:pPr>
      <w:r w:rsidRPr="00723C82">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rsidR="00935C4B" w:rsidRPr="00723C82" w:rsidRDefault="00935C4B">
      <w:pPr>
        <w:pStyle w:val="ConsPlusNormal"/>
        <w:spacing w:before="220"/>
        <w:ind w:firstLine="540"/>
        <w:jc w:val="both"/>
      </w:pPr>
      <w:r w:rsidRPr="00723C82">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723C82">
        <w:t>эпизоотологам</w:t>
      </w:r>
      <w:proofErr w:type="spellEnd"/>
      <w:r w:rsidRPr="00723C82">
        <w:t xml:space="preserve">, ветеринарным врачам-бактериологам, ветеринарным врачам-микробиологам, ветеринарным врачам-вирусологам, </w:t>
      </w:r>
      <w:proofErr w:type="spellStart"/>
      <w:r w:rsidRPr="00723C82">
        <w:t>ихтиопатологам</w:t>
      </w:r>
      <w:proofErr w:type="spellEnd"/>
      <w:r w:rsidRPr="00723C82">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935C4B" w:rsidRPr="00723C82" w:rsidRDefault="00935C4B">
      <w:pPr>
        <w:pStyle w:val="ConsPlusNormal"/>
        <w:spacing w:before="220"/>
        <w:ind w:firstLine="540"/>
        <w:jc w:val="both"/>
      </w:pPr>
      <w:r w:rsidRPr="00723C82">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935C4B" w:rsidRPr="00723C82" w:rsidRDefault="00935C4B">
      <w:pPr>
        <w:pStyle w:val="ConsPlusNormal"/>
        <w:spacing w:before="220"/>
        <w:ind w:firstLine="540"/>
        <w:jc w:val="both"/>
      </w:pPr>
      <w:r w:rsidRPr="00723C8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935C4B" w:rsidRPr="00723C82" w:rsidRDefault="00935C4B">
      <w:pPr>
        <w:pStyle w:val="ConsPlusNormal"/>
        <w:spacing w:before="220"/>
        <w:ind w:firstLine="540"/>
        <w:jc w:val="both"/>
      </w:pPr>
      <w:r w:rsidRPr="00723C82">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935C4B" w:rsidRPr="00723C82" w:rsidRDefault="00935C4B">
      <w:pPr>
        <w:pStyle w:val="ConsPlusNormal"/>
        <w:spacing w:before="220"/>
        <w:ind w:firstLine="540"/>
        <w:jc w:val="both"/>
      </w:pPr>
      <w:r w:rsidRPr="00723C82">
        <w:t>з) повышать оплату труда работников государственных учреждений ветеринарии за счет всех источников финансирования в рамках реализации Отраслевого соглашения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935C4B" w:rsidRPr="00723C82" w:rsidRDefault="00935C4B">
      <w:pPr>
        <w:pStyle w:val="ConsPlusNormal"/>
        <w:spacing w:before="220"/>
        <w:ind w:firstLine="540"/>
        <w:jc w:val="both"/>
      </w:pPr>
      <w:r w:rsidRPr="00723C8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N 339н,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w:t>
      </w:r>
      <w:r w:rsidRPr="00723C82">
        <w:lastRenderedPageBreak/>
        <w:t>профессий рабочих";</w:t>
      </w:r>
    </w:p>
    <w:p w:rsidR="00935C4B" w:rsidRPr="00723C82" w:rsidRDefault="00935C4B">
      <w:pPr>
        <w:pStyle w:val="ConsPlusNormal"/>
        <w:spacing w:before="220"/>
        <w:ind w:firstLine="540"/>
        <w:jc w:val="both"/>
      </w:pPr>
      <w:r w:rsidRPr="00723C8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935C4B" w:rsidRPr="00723C82" w:rsidRDefault="00935C4B">
      <w:pPr>
        <w:pStyle w:val="ConsPlusNormal"/>
        <w:spacing w:before="220"/>
        <w:ind w:firstLine="540"/>
        <w:jc w:val="both"/>
      </w:pPr>
      <w:r w:rsidRPr="00723C82">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935C4B" w:rsidRPr="00723C82" w:rsidRDefault="00935C4B">
      <w:pPr>
        <w:pStyle w:val="ConsPlusNormal"/>
        <w:spacing w:before="220"/>
        <w:ind w:firstLine="540"/>
        <w:jc w:val="both"/>
      </w:pPr>
      <w:r w:rsidRPr="00723C82">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rsidR="00935C4B" w:rsidRPr="00723C82" w:rsidRDefault="00935C4B">
      <w:pPr>
        <w:pStyle w:val="ConsPlusNormal"/>
        <w:spacing w:before="220"/>
        <w:ind w:firstLine="540"/>
        <w:jc w:val="both"/>
      </w:pPr>
      <w:r w:rsidRPr="00723C82">
        <w:t>н) 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935C4B" w:rsidRPr="00723C82" w:rsidRDefault="00935C4B">
      <w:pPr>
        <w:pStyle w:val="ConsPlusNormal"/>
        <w:spacing w:before="220"/>
        <w:ind w:firstLine="540"/>
        <w:jc w:val="both"/>
      </w:pPr>
      <w:r w:rsidRPr="00723C82">
        <w:t>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соглашением по агропромышленному комплексу Российской Федерации на 2021 - 2023 годы.</w:t>
      </w:r>
    </w:p>
    <w:p w:rsidR="00935C4B" w:rsidRPr="00723C82" w:rsidRDefault="00935C4B">
      <w:pPr>
        <w:pStyle w:val="ConsPlusNormal"/>
        <w:ind w:firstLine="540"/>
        <w:jc w:val="both"/>
      </w:pPr>
    </w:p>
    <w:p w:rsidR="00935C4B" w:rsidRPr="00723C82" w:rsidRDefault="00935C4B">
      <w:pPr>
        <w:pStyle w:val="ConsPlusNormal"/>
        <w:ind w:firstLine="540"/>
        <w:jc w:val="both"/>
      </w:pPr>
    </w:p>
    <w:p w:rsidR="00935C4B" w:rsidRPr="00723C82" w:rsidRDefault="00935C4B">
      <w:pPr>
        <w:pStyle w:val="ConsPlusNormal"/>
        <w:ind w:firstLine="540"/>
        <w:jc w:val="both"/>
      </w:pPr>
    </w:p>
    <w:p w:rsidR="00935C4B" w:rsidRPr="00723C82" w:rsidRDefault="00935C4B">
      <w:pPr>
        <w:pStyle w:val="ConsPlusNormal"/>
        <w:ind w:firstLine="540"/>
        <w:jc w:val="both"/>
      </w:pPr>
    </w:p>
    <w:p w:rsidR="00935C4B" w:rsidRPr="00723C82" w:rsidRDefault="00935C4B">
      <w:pPr>
        <w:pStyle w:val="ConsPlusNormal"/>
        <w:ind w:firstLine="540"/>
        <w:jc w:val="both"/>
      </w:pPr>
    </w:p>
    <w:p w:rsidR="00935C4B" w:rsidRPr="00723C82" w:rsidRDefault="00935C4B">
      <w:pPr>
        <w:pStyle w:val="ConsPlusNormal"/>
        <w:jc w:val="both"/>
      </w:pPr>
    </w:p>
    <w:p w:rsidR="00935C4B" w:rsidRPr="00723C82" w:rsidRDefault="00935C4B">
      <w:pPr>
        <w:pStyle w:val="ConsPlusNormal"/>
        <w:jc w:val="both"/>
      </w:pPr>
    </w:p>
    <w:p w:rsidR="00935C4B" w:rsidRPr="00723C82" w:rsidRDefault="00935C4B">
      <w:pPr>
        <w:pStyle w:val="ConsPlusNormal"/>
        <w:pBdr>
          <w:bottom w:val="single" w:sz="6" w:space="0" w:color="auto"/>
        </w:pBdr>
        <w:spacing w:before="100" w:after="100"/>
        <w:jc w:val="both"/>
        <w:rPr>
          <w:sz w:val="2"/>
          <w:szCs w:val="2"/>
        </w:rPr>
      </w:pPr>
    </w:p>
    <w:p w:rsidR="00045422" w:rsidRPr="00723C82" w:rsidRDefault="00045422"/>
    <w:sectPr w:rsidR="00045422" w:rsidRPr="00723C82" w:rsidSect="00AA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4B"/>
    <w:rsid w:val="00045422"/>
    <w:rsid w:val="00631031"/>
    <w:rsid w:val="00723C82"/>
    <w:rsid w:val="0093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97FDA-65BE-40D6-B649-5B69295D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C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5C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5C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5C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5C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5C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5C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5C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17687</Words>
  <Characters>100819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Анжела Васильевна</dc:creator>
  <cp:keywords/>
  <dc:description/>
  <cp:lastModifiedBy>Волошановская Элина Александровна</cp:lastModifiedBy>
  <cp:revision>3</cp:revision>
  <dcterms:created xsi:type="dcterms:W3CDTF">2023-01-25T07:56:00Z</dcterms:created>
  <dcterms:modified xsi:type="dcterms:W3CDTF">2023-01-25T08:45:00Z</dcterms:modified>
</cp:coreProperties>
</file>