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7D" w:rsidRPr="001C2B7D" w:rsidRDefault="001C2B7D" w:rsidP="001C2B7D">
      <w:pPr>
        <w:shd w:val="clear" w:color="auto" w:fill="FFFFFF"/>
        <w:spacing w:after="0" w:line="240" w:lineRule="auto"/>
        <w:ind w:firstLine="540"/>
        <w:rPr>
          <w:rFonts w:ascii="Times New Roman" w:eastAsia="Times New Roman" w:hAnsi="Times New Roman" w:cs="Times New Roman"/>
          <w:b/>
          <w:sz w:val="24"/>
          <w:szCs w:val="24"/>
          <w:lang w:eastAsia="ru-RU"/>
        </w:rPr>
      </w:pPr>
      <w:r w:rsidRPr="001C2B7D">
        <w:rPr>
          <w:rFonts w:ascii="Times New Roman" w:eastAsia="Times New Roman" w:hAnsi="Times New Roman" w:cs="Times New Roman"/>
          <w:b/>
          <w:sz w:val="24"/>
          <w:szCs w:val="24"/>
          <w:lang w:eastAsia="ru-RU"/>
        </w:rPr>
        <w:t xml:space="preserve">Полномочия </w:t>
      </w:r>
      <w:r w:rsidRPr="001C2B7D">
        <w:rPr>
          <w:rFonts w:ascii="Times New Roman" w:eastAsia="Times New Roman" w:hAnsi="Times New Roman" w:cs="Times New Roman"/>
          <w:b/>
          <w:sz w:val="24"/>
          <w:szCs w:val="24"/>
          <w:lang w:eastAsia="ru-RU"/>
        </w:rPr>
        <w:t>Министерст</w:t>
      </w:r>
      <w:r w:rsidRPr="001C2B7D">
        <w:rPr>
          <w:rFonts w:ascii="Times New Roman" w:eastAsia="Times New Roman" w:hAnsi="Times New Roman" w:cs="Times New Roman"/>
          <w:b/>
          <w:sz w:val="24"/>
          <w:szCs w:val="24"/>
          <w:lang w:eastAsia="ru-RU"/>
        </w:rPr>
        <w:t>ва</w:t>
      </w:r>
      <w:r w:rsidRPr="001C2B7D">
        <w:rPr>
          <w:rFonts w:ascii="Times New Roman" w:eastAsia="Times New Roman" w:hAnsi="Times New Roman" w:cs="Times New Roman"/>
          <w:b/>
          <w:sz w:val="24"/>
          <w:szCs w:val="24"/>
          <w:lang w:eastAsia="ru-RU"/>
        </w:rPr>
        <w:t xml:space="preserve"> труда и социальной защиты Р</w:t>
      </w:r>
      <w:r w:rsidRPr="001C2B7D">
        <w:rPr>
          <w:rFonts w:ascii="Times New Roman" w:eastAsia="Times New Roman" w:hAnsi="Times New Roman" w:cs="Times New Roman"/>
          <w:b/>
          <w:sz w:val="24"/>
          <w:szCs w:val="24"/>
          <w:lang w:eastAsia="ru-RU"/>
        </w:rPr>
        <w:t>оссийской Федерации</w:t>
      </w:r>
    </w:p>
    <w:p w:rsidR="00546567" w:rsidRDefault="00546567" w:rsidP="007B3342">
      <w:pPr>
        <w:shd w:val="clear" w:color="auto" w:fill="FFFFFF"/>
        <w:spacing w:after="0" w:line="240" w:lineRule="auto"/>
        <w:ind w:firstLine="540"/>
        <w:rPr>
          <w:rFonts w:ascii="Times New Roman" w:eastAsia="Times New Roman" w:hAnsi="Times New Roman" w:cs="Times New Roman"/>
          <w:sz w:val="24"/>
          <w:szCs w:val="24"/>
          <w:lang w:eastAsia="ru-RU"/>
        </w:rPr>
      </w:pPr>
    </w:p>
    <w:p w:rsidR="007B3342" w:rsidRPr="001C2B7D" w:rsidRDefault="007B3342" w:rsidP="007B3342">
      <w:pPr>
        <w:shd w:val="clear" w:color="auto" w:fill="FFFFFF"/>
        <w:spacing w:after="0" w:line="240" w:lineRule="auto"/>
        <w:ind w:firstLine="540"/>
        <w:rPr>
          <w:rFonts w:ascii="Times New Roman" w:eastAsia="Times New Roman" w:hAnsi="Times New Roman" w:cs="Times New Roman"/>
          <w:sz w:val="24"/>
          <w:szCs w:val="24"/>
          <w:lang w:eastAsia="ru-RU"/>
        </w:rPr>
      </w:pPr>
      <w:bookmarkStart w:id="0" w:name="_GoBack"/>
      <w:bookmarkEnd w:id="0"/>
      <w:r w:rsidRPr="001C2B7D">
        <w:rPr>
          <w:rFonts w:ascii="Times New Roman" w:eastAsia="Times New Roman" w:hAnsi="Times New Roman" w:cs="Times New Roman"/>
          <w:sz w:val="24"/>
          <w:szCs w:val="24"/>
          <w:lang w:eastAsia="ru-RU"/>
        </w:rPr>
        <w:t>5. Министерство труда и социальной защиты Российской Федерации осуществляет следующие полномочия: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сфере ведения подведомственной ему федеральной службы, а также проект плана работы и прогнозные показатели деятельности Министерства;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Министерство самостоятельно принимает следующие нормативные правовые акты: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 положение о территориальных органах федеральной службы;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 квалификационные требования к работникам и номенклатура специальностей в сфере, отнесенной к компетенции Министерства;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5.2.4. профессиональные квалификационные группы и критерии отнесения профессий рабочих и должностей служащих к профессиональным квалификационным группам в государственных и муниципальных учреждениях;</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 должностные оклады и другие условия оплаты труда для отдельных категорий работников бюджетных организаций применительно к условиям оплаты труда, утвержденным Правительством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 разряды оплаты труда и квалификационные требования по должностям отдельных категорий работников, занятых выполнением аварийно-спасательных и других неотложных работ по ликвидации последствий чрезвычайных ситуаций;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 рекомендации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учреждений (включая рекомендации по дифференциации уровней оплаты труда в зависимости от квалификации и сложности выполняемых работ, порядку определения и размерам выплат компенсационного характера, а также порядку определения выплат стимулирующего характера и критериев их установления);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5.2.8. рекомендации по заключению трудового договора с работником федерального бюджетного учреждения и его примерной форме;</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 методические рекомендации по разработке федеральными государственными органами условий оплаты труда для работающих в них и в их территориальных органах работников;</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 перечень видов выплат компенсационного характера в федеральных бюджетных и казенных учреждениях;</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 перечень видов выплат стимулирующего характера в федеральных бюджетных и казенных учреждениях;</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5.2.12. разъяснения по вопросам, связанным с применением постановления Правительства Российской Федерации от 5 августа 2008 г. N 583 "О введении новых систем оплаты труда работников федеральных бюджетных и казенных учреждений и федеральных </w:t>
      </w:r>
      <w:r w:rsidRPr="001C2B7D">
        <w:rPr>
          <w:rFonts w:ascii="Times New Roman" w:eastAsia="Times New Roman" w:hAnsi="Times New Roman" w:cs="Times New Roman"/>
          <w:sz w:val="24"/>
          <w:szCs w:val="24"/>
          <w:lang w:eastAsia="ru-RU"/>
        </w:rPr>
        <w:lastRenderedPageBreak/>
        <w:t>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5.2.13. 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 порядок проведения государственной экспертизы условий труда, типовые формы документов, необходимых для проведения государственной экспертизы условий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5.2.15. форма, порядок подачи декларации соответствия условий труда государственным нормативным требованиям охраны труда, порядок формирования и ведения реестра деклараций соответствия условий труда государственным нормативным требованиям охраны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 методика проведения специальной оценки условий труда, классификатор вредных и (или) опасных производственных факторов, форма отчета о результатах проведения специальной оценки условий труда и инструкция по ее заполнению;</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5.2.16(1). особенности проведения специальной оценки условий труда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5.2.16(2). форма сертификата эксперта на право выполнения </w:t>
      </w:r>
      <w:proofErr w:type="gramStart"/>
      <w:r w:rsidRPr="001C2B7D">
        <w:rPr>
          <w:rFonts w:ascii="Times New Roman" w:eastAsia="Times New Roman" w:hAnsi="Times New Roman" w:cs="Times New Roman"/>
          <w:sz w:val="24"/>
          <w:szCs w:val="24"/>
          <w:lang w:eastAsia="ru-RU"/>
        </w:rPr>
        <w:t>работ по специальной оценке</w:t>
      </w:r>
      <w:proofErr w:type="gramEnd"/>
      <w:r w:rsidRPr="001C2B7D">
        <w:rPr>
          <w:rFonts w:ascii="Times New Roman" w:eastAsia="Times New Roman" w:hAnsi="Times New Roman" w:cs="Times New Roman"/>
          <w:sz w:val="24"/>
          <w:szCs w:val="24"/>
          <w:lang w:eastAsia="ru-RU"/>
        </w:rPr>
        <w:t xml:space="preserve"> условий труда, технические требования к нему, инструкция по заполнению бланка сертификата эксперта на право выполнения работ по специальной оценке условий труда, порядок формирования и ведения реестра экспертов организаций, проводящих специальную оценку условий труда;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5.2.16(3). методика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по согласованию с Федеральной службой по надзору в сфере защиты прав потребителей и благополучия человека;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5.2.16(4).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5.2.16(5). методические рекомендации по определению размера платы за проведение экспертизы качества специальной оценки условий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5.2.16(6). примерное положение о системе управления охраной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 классификация видов экономической деятельности по классам профессионального риска;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 утратил силу с 1 марта 2022 года.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5.2.18(1). общие требования к организации безопасного рабочего места;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5.2.19. утратил силу с 1 марта 2022 года.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5.2.19(1). 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5.2.20. 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5.2.21. перечень работ, на которых запрещается применение труда работников в возрасте до 18 лет, а также предельные нормы переноски и перемещения тяжестей работниками в возрасте до 18 лет;</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5.2.22. 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5.2.23(1). примерный перечень мероприятий по предотвращению случаев повреждения здоровья работников;</w:t>
      </w:r>
    </w:p>
    <w:p w:rsidR="007B3342" w:rsidRPr="001C2B7D" w:rsidRDefault="007B3342" w:rsidP="007B3342">
      <w:pPr>
        <w:shd w:val="clear" w:color="auto" w:fill="FFFFFF"/>
        <w:spacing w:before="210"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5.2.24. утратил силу с 1 марта 2022 года.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5.2.24(1). рекомендации по выбору методов оценки уровней профессиональных рисков и по снижению уровней таких рисков;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5.2.24(2). рекомендации по классификации, обнаружению, распознаванию и описанию опасностей;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5.2.25. рекомендации по структуре службы охраны труда в организации и по численности работников службы охраны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5.2.26. 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5.2.27. нормы и условия бесплатной выдачи лечебно-профилактического питания;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5.2.28. правила по охране труда, а также основные требования к порядку разработки и содержанию правил и инструкций по охране труда, разрабатываемых работодателями;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5.2.29. типовые межотраслевые нормы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5.2.30. нормы бесплатной выдачи витаминных препаратов;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5.2.31. правила обеспечения работников средствами индивидуальной защиты и смывающими средствами;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5.2.32. единые типовые нормы выдачи средств индивидуальной защиты и смывающих средств;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5.2.33. нормы и условия бесплатной выдачи молока или других равноценных пищевых продуктов, порядок осуществления компенсационной выплаты в размере, эквивалентном стоимости молока или других равноценных пищевых продуктов;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5.2.34. перечень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5.2.35.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5.2.36. перечень отдельных видов работ, при выполнении которых работникам предоставляется бесплатно по установленным нормам лечебно-профилактическое питание;</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5.2.36(1). рекомендации по учету микроповреждений (микротравм) работников;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5.2.37. утратил силу.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5.2.38.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5.2.39. форма программы реабилитации пострадавшего в результате несчастного случая на производстве и профессионального заболевания и порядок ее составления (по согласованию с Министерством здравоохранения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5.2.40. формы справки о результатах установления степени утраты профессиональной трудоспособности и выписки из акта освидетельствования гражданина с указанием </w:t>
      </w:r>
      <w:r w:rsidRPr="001C2B7D">
        <w:rPr>
          <w:rFonts w:ascii="Times New Roman" w:eastAsia="Times New Roman" w:hAnsi="Times New Roman" w:cs="Times New Roman"/>
          <w:sz w:val="24"/>
          <w:szCs w:val="24"/>
          <w:lang w:eastAsia="ru-RU"/>
        </w:rPr>
        <w:lastRenderedPageBreak/>
        <w:t>результатов установления степени утраты профессиональной трудоспособности, выдаваемых федеральными учреждениями медико-социальной экспертизы;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5.2.41. примерное положение о комитете (комиссии) по охране труда;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5.2.42. порядок регистрации соглашений и коллективных договоров;</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5.2.43. порядок финансирования мероприятий по социальной поддержке безработных граждан;</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5.2.44. утратил силу с 1 января 2022 года.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5.2.45. требования к организации общественных работ;</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5.2.46. утратил силу.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5.2.47. порядок продления сроков выплаты пособия по безработице;</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5.2.48. правила прекращения, приостановки выплаты пособия по безработице;</w:t>
      </w:r>
    </w:p>
    <w:p w:rsidR="00546567"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5.2.49 - 5.2.50. утратили силу.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5.2.51. правила,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5.2.52. правила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и условия ее выплаты;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5.2.53. порядок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5.2.54. стандарты деятельности органов службы занятости по осуществлению полномочий в сфере занятости населения;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5.2.55. нормативы доступности государственных услуг в области содействия занятости населения, целевые прогнозные показатели в области содействия занятости населения и осуществления социальных выплат гражданам, признанным в установленном порядке безработными;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5.2.56. методические рекомендации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5.2.57. формы документов, связанных с предоставлением государственных услуг в области содействия занятости населения, и предписаний, предусмотренных подпунктами 11 и 12 пункта 3 статьи 7 Закона Российской Федерации "О занятости населения в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5.2.58. формы отчетности, требования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5.2.59. утратил силу.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5.2.60. порядок подготовки и рассмотрения предложений по определению квоты на выдачу иностранным гражданам приглашений на въезд в Российскую Федерацию в целях осуществления трудовой деятельности;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5.2.61. порядок оформления и выдачи заключения о привлечении и об использовании иностранных работников, а также форма такого заключения;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5.2.62. перечни видов работ, профессий, должностей, на которых могут быть заняты граждане, проходящие альтернативную гражданскую службу, а также организаций, в которых предусмотрено ее прохождение;</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5.2.63. форма акта медико-социальной экспертизы гражданина и порядок его составления;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5.2.64. форма направления на медико-социальную экспертизу;</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5.2.65. разъяснения, касающиеся порядка назначения и выплаты ежемесячного пособия по уходу за ребенком в двойном размере до достижения ребенком возраста 3 лет гражданам, подвергшимся воздействию радиации вследствие катастрофы на Чернобыльской АЭС;</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5.2.66. правила ведения пенсионной документации;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5.2.67. порядок подтверждения периодов работы, дающей право на досрочное назначение трудовой пенсии по старости;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5.2.68. порядок подсчета и подтверждения стажа государственной гражданской службы для назначения пенсии за выслугу лет федеральным государственным гражданским служащим и определения соответствия должностей, периоды службы (работы) в которых включаются в стаж государственной службы;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5.2.69. правила обращения за пенсией за выслугу лет федеральных государственных гражданских служащих, ее назначения и выплаты;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5.2.70. правила выплаты страховой пенсии, фиксированной выплаты к страховой пенсии (с учетом повышения фиксированной выплаты к страховой пенсии), накопительной пенсии и пенсий по государственному пенсионному обеспечению, осуществления контроля за их выплатой, проведения проверок документов, необходимых для их выплаты;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5.2.71. правила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5.2.72. акты об установлении тождества профессий, должностей и организаций (структурных подразделений), работа в которых засчитывается в стаж для досрочного назначения трудовой пенсии по старости, тем же профессиям, должностям и организациям (структурным подразделениям), имевшим ранее иные наименования;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5.2.73.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и дополнительного ежемесячного материального обеспечения;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5.2.73(1). акты, устанавливающие сроки хранения выплатных дел, документов о выплате и доставке страховой пенсии, накопительной пенсии и пенсий по государственному пенсионному обеспечению, в том числе в электронной форме;</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5.2.73(2). типовая форма договора о доставке пенсий, заключаемого органом, осуществляющим пенсионное обеспечение, с организацией, осуществляющей доставку пенсий;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5.2.73(3). требования и условия, при соблюдении которых производится оплата услуг по доставке страховых пенсий, накопительной пенсии и пенсий по государственному пенсионному обеспечению организациям федеральной почтовой связи и иным организациям, занимающимся их доставкой, заключившим соответствующие договоры с органом, осуществляющим пенсионное обеспечение (страховщиком);</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5.2.73(4). порядок начисления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5.2.73(5). порядок определения излишне выплаченных пенсионеру (застрахованному лицу) сумм страховой пенсии, фиксированной выплаты к страховой пенсии (с учетом </w:t>
      </w:r>
      <w:r w:rsidRPr="001C2B7D">
        <w:rPr>
          <w:rFonts w:ascii="Times New Roman" w:eastAsia="Times New Roman" w:hAnsi="Times New Roman" w:cs="Times New Roman"/>
          <w:sz w:val="24"/>
          <w:szCs w:val="24"/>
          <w:lang w:eastAsia="ru-RU"/>
        </w:rPr>
        <w:lastRenderedPageBreak/>
        <w:t>повышения фиксированной выплаты к страховой пенсии), сумм накопительной пенсии за период, в течение которого выплата указанных сумм производилась неправомерно;</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5.2.73(6). порядок и форма предоставления сведений о предполагаемом размере страховой пенсии по старости;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5.2.73(7). порядок и форма предоставления сведений застрахованному лицу о суммах средств его пенсионных накоплений, учтенных в специальной части индивидуального лицевого счета, и правах на выплаты за счет средств пенсионных накоплений;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5.2.74. разъяснения о порядке применения законодательства по вопросам установления, выплаты и организации доставки страховых пенсий, назначения накопительной пенсии и пенсий по государственному пенсионному обеспечению, установления доплаты к пенсии отдельным категориям граждан;</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5.2.75 - 5.2.81. утратили силу с 1 сентября 2013 года.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5.2.82. инструкция о порядке ведения индивидуального (персонифицированного) учета сведений о застрахованных лицах, в том числе порядок и сроки приема и учета Пенсионным фондом Российской Федерации сведений о застрахованных лицах в системе индивидуального (персонифицированного) учета, а также внесения указанных сведений в индивидуальные лицевые счета застрахованных лиц;</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5.2.83. порядок представления страхователями в Пенсионный фонд Российской Федерации сведений о включаемых в страховой стаж периодах работы и (или) другой деятельности, которые приобретены всеми работающими у них застрахованными лицами до их регистрации в системе индивидуального (персонифицированного) учета;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5.2.84. утратил силу с 1 января 2019 года.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5.2.85. утратил силу.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5.2.86 - 5.2.91. утратили силу с 1 сентября 2013 года.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5.2.92. перечень предоставляемой Пенсионным фондом Российской Федерации негосударственному пенсионному фонду информации, необходимой для назначения накопительной части трудовой пенсии, иных выплат за счет средств пенсионных накоплений, а также порядок и сроки ее предоставления;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5.2.93. порядок и основания корректировки Пенсионным фондом Российской Федерации сведений, содержащихся в едином реестре застрахованных лиц по обязательному пенсионному страхованию;</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5.2.94. утратил силу с 1 сентября 2013 года.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5.2.95. порядок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5.2.96. форма заявления о предоставлении социальных услуг, примерная форма договора о предоставлении социальных услуг, а также форма индивидуальной программы предоставления социальных услуг;</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 примерная номенклатура организаций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 методические рекомендации по расчету потребностей субъектов Российской Федерации в развитии сети организаций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5.2.97(2). правила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5.2.97(3)</w:t>
      </w:r>
      <w:proofErr w:type="gramStart"/>
      <w:r w:rsidRPr="001C2B7D">
        <w:rPr>
          <w:rFonts w:ascii="Times New Roman" w:eastAsia="Times New Roman" w:hAnsi="Times New Roman" w:cs="Times New Roman"/>
          <w:sz w:val="24"/>
          <w:szCs w:val="24"/>
          <w:lang w:eastAsia="ru-RU"/>
        </w:rPr>
        <w:t>.</w:t>
      </w:r>
      <w:proofErr w:type="gramEnd"/>
      <w:r w:rsidRPr="001C2B7D">
        <w:rPr>
          <w:rFonts w:ascii="Times New Roman" w:eastAsia="Times New Roman" w:hAnsi="Times New Roman" w:cs="Times New Roman"/>
          <w:sz w:val="24"/>
          <w:szCs w:val="24"/>
          <w:lang w:eastAsia="ru-RU"/>
        </w:rPr>
        <w:t xml:space="preserve"> рекомендуемые нормы питания получателей социальных услуг по формам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5.2.97(4)</w:t>
      </w:r>
      <w:proofErr w:type="gramStart"/>
      <w:r w:rsidRPr="001C2B7D">
        <w:rPr>
          <w:rFonts w:ascii="Times New Roman" w:eastAsia="Times New Roman" w:hAnsi="Times New Roman" w:cs="Times New Roman"/>
          <w:sz w:val="24"/>
          <w:szCs w:val="24"/>
          <w:lang w:eastAsia="ru-RU"/>
        </w:rPr>
        <w:t>.</w:t>
      </w:r>
      <w:proofErr w:type="gramEnd"/>
      <w:r w:rsidRPr="001C2B7D">
        <w:rPr>
          <w:rFonts w:ascii="Times New Roman" w:eastAsia="Times New Roman" w:hAnsi="Times New Roman" w:cs="Times New Roman"/>
          <w:sz w:val="24"/>
          <w:szCs w:val="24"/>
          <w:lang w:eastAsia="ru-RU"/>
        </w:rPr>
        <w:t xml:space="preserve"> рекомендуемые нормативы обеспечения мягким инвентарем получателей социальных услуг по формам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5.2.97(5). примерный порядок предоставления социальных услуг в стационарной форме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5.2.97(6). примерный порядок предоставления социальных услуг в полустационарной форме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5.2.97(7). примерный порядок предоставления социальных услуг в форме социального обслуживания на дому;</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5.2.97(8). порядок осуществления мониторинга социального обслуживания в субъектах Российской Федерации, а также формы документов, необходимых для осуществления такого мониторинга;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5.2.97(9). рекомендации по формированию и ведению реестра поставщиков социальных услуг;</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5.2.97(10). рекомендации по формированию и ведению регистра получателей социальных услуг;</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5.2.97(11). рекомендации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5.2.97(12). рекомендации по определению индивидуальной потребности в социальных услугах получателей социальных услуг;</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5.2.97(13). порядок направления граждан в стационарные организации социального обслуживания со специальным социальным обслуживанием;</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5.2.97(14). примерное положение о попечительском совете организации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5.2.97(15). порядок предоставления социальных услуг, а также порядок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5.2.97(16). порядок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содержание указанной информации и форма ее предоставления);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5.2.97(17). порядок расходования средств, образовавшихся в результате взимания платы за предоставление социальных услуг (для организаций социального обслуживания, находящихся в ведении Министерства);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5.2.98. форма, порядок разработки и реализации индивидуальной программы реабилитации инвалида;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5.2.99. формы документов, связанных с проведением медико-социальной экспертизы, в том числе протокола, а также справки, подтверждающей факт установления инвалидности,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5.2.100. утратил силу с 1 января 2015 года.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5.2.101.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(совместно с Министерством здравоохранения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5.2.102. перечень отдельных профессий, производств, предприятий, учреждений и организаций, работники которых проходят обязательное медицинское </w:t>
      </w:r>
      <w:r w:rsidRPr="001C2B7D">
        <w:rPr>
          <w:rFonts w:ascii="Times New Roman" w:eastAsia="Times New Roman" w:hAnsi="Times New Roman" w:cs="Times New Roman"/>
          <w:sz w:val="24"/>
          <w:szCs w:val="24"/>
          <w:lang w:eastAsia="ru-RU"/>
        </w:rPr>
        <w:lastRenderedPageBreak/>
        <w:t>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5.2.103. порядок и условия назначения и выплаты государственных пособий гражданам, имеющим детей;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5.2.103(1). порядок осуществления ежемесячной выплаты в связи с рождением (усыновлением) первого или второго ребенка, порядок обращения за назначением указанной выплаты, а также перечень документов (копий документов, сведений), необходимых для ее назначения;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5.2.103(2). разъяснения по единообразному применению Федерального закона "О ежемесячных выплатах семьям, имеющим детей" (по согласованию с Министерством финансов Российской Федерации в части финансового обеспечения расходов на осуществление ежемесячной выплаты в связи с рождением (усыновлением) первого или второго ребенка);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5.2.104. формы отчета о произведенных кассовых расходах бюджетов субъектов Российской Федерации и бюджета г. Байконура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источником финансового обеспечения которых являются субвенции, предоставляемые из федерального бюджета;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5.2.105.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5.2.106. порядок организации и деятельности федеральных государственных учреждений медико-социальной экспертизы;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5.2.107. перечень показаний и противопоказаний для обеспечения инвалидов техническими средствами реабилитации;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5.2.108. утратил силу.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5.2.109. утратил силу с 1 января 2015 года.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5.2.110. описание образца надгробия, сооружаемого на могиле умершего (погибшего) Героя Социалистического Труда, Героя Труда Российской Федерации и полного кавалера ордена Трудовой Славы;</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5.2.111. порядок расследования страховых случаев в соответствии с Федеральным законом "Об обязательном социальном страховании от несчастных случаев на производстве и профессиональных заболеваний";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5.2.112. примерные положения о специализированных учреждениях для несовершеннолетних, нуждающихся в социальной реабилитации;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5.2.113. порядок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(по согласованию с Министерством просвещения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5.2.114. форма, порядок ведения и хранения трудовых книжек;</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5.2.115. правила определения среднемесячного дохода иностранного гражданина или лица без гражданства, временно проживающих в Российской Федерации, и среднемесячного среднедушевого дохода члена семьи иностранного гражданина или лица без гражданства;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5.2.116. акт, устанавливающий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а также иностранным гражданином или лицом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вне пределов субъекта Российской Федерации, на территории которого данный иностранный гражданин или лицо без гражданства обучаются;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5.2.117. правила определения исполнительными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5.2.118. форма сертификата на материнский (семейный) капитал, правила подачи заявления о выдаче сертификата и правила выдачи сертификата (его дубликата);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5.2.119. правила подачи заявления о распоряжении средствами (частью средств) материнского (семейного) капитала, а также перечень документов, необходимых для реализации права распоряжения средствами материнского (семейного) капитала;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5.2.120. правила отказа от направления средств (части средств) материнского (семейного) капитала на формирование накопительной части трудовой пенсии;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5.2.120(1). правила направления неиспользованных средств материнского (семейного) капитала на формирование накопительной пенсии;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5.2.121. правила ведения федерального регистра лиц, имеющих право на дополнительные меры социальной поддержки;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5.2.122. порядок осуществления ежемесячной денежной выплаты отдельным категориям граждан в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5.2.123. форма заявки на перевод средств материнского (семейного) капитала из федерального бюджета в бюджет Пенсионного фонда Российской Федерации (по согласованию с Министерством финансов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5.2.124. методические материалы по вопросам деятельности в области опеки и попечительства в отношении совершеннолетних недееспособных или не полностью дееспособных граждан;</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5.2.125. утратил силу.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5.2.126. перечень должностных лиц государственных внебюджетных фондов, имеющих доступ к сведениям о плательщике страховых взносов на обязательное социальное страхование, составляющим информацию с ограниченным доступом;</w:t>
      </w:r>
    </w:p>
    <w:p w:rsidR="00546567"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5.2.127. утратил силу.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5.2.128. порядок регистрации и снятия с учета страхователей по обязательному социальному страхованию от несчастных случаев на производстве и профессиональных заболеваний;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5.2.129. перечень документов, которые должны быть представлены страхователем для выделения ему страховщиком необходимых средств на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w:t>
      </w:r>
    </w:p>
    <w:p w:rsidR="00546567"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5.2.130. утратил силу.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 xml:space="preserve">5.2.131. порядок ведения учета </w:t>
      </w:r>
      <w:proofErr w:type="gramStart"/>
      <w:r w:rsidRPr="001C2B7D">
        <w:rPr>
          <w:rFonts w:ascii="Times New Roman" w:eastAsia="Times New Roman" w:hAnsi="Times New Roman" w:cs="Times New Roman"/>
          <w:sz w:val="24"/>
          <w:szCs w:val="24"/>
          <w:lang w:eastAsia="ru-RU"/>
        </w:rPr>
        <w:t>сумм</w:t>
      </w:r>
      <w:proofErr w:type="gramEnd"/>
      <w:r w:rsidRPr="001C2B7D">
        <w:rPr>
          <w:rFonts w:ascii="Times New Roman" w:eastAsia="Times New Roman" w:hAnsi="Times New Roman" w:cs="Times New Roman"/>
          <w:sz w:val="24"/>
          <w:szCs w:val="24"/>
          <w:lang w:eastAsia="ru-RU"/>
        </w:rPr>
        <w:t xml:space="preserve"> начисленных и уплаченных (перечисленных) страховых взносов на обязательное социальное страхование на случай временной нетрудоспособности и в связи с материнством, пеней и штрафов, сумм произведенных расходов на выплату страхового обеспечения по данному виду обязательного социального страхования, а также расчетов по средствам обязательного социального страхования на случай временной нетрудоспособности и в связи с материнством со страховщиком;</w:t>
      </w:r>
    </w:p>
    <w:p w:rsidR="00546567"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5.2.132. утратил силу. </w:t>
      </w:r>
    </w:p>
    <w:p w:rsidR="007B3342" w:rsidRPr="001C2B7D" w:rsidRDefault="00546567"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5.2.133. утратил силу.</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5.2.134. правила подсчета и подтверждения страхового стажа для определения размеров пособий по временной нетрудоспособности, по беременности и родам, в том числе в части определения документов, подтверждающих страховой стаж;</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5.2.135. правила осуществления федеральной социальной доплаты к пенсии;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5.2.136. порядок установления правил преобразования (оценки) мер социальной поддержки, предоставляемых в натуральной форме, в денежный эквивалент;</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5.2.137. разъяснения о применении правил компенсации расходов на оплату стоимости проезда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5.2.138.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5.2.139. 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(по согласованию с Министерством финансов Российской Федерации и Фондом социального страхования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5.2.140. разъяснения по единообразному применению Федерального закона "Об обязательном социальном страховании на случай временной нетрудоспособности и в связи с материнством" (по согласованию с Министерством финансов Российской Федерации в части финансового обеспечения расходов на выплату страхового обеспечения, осуществляемого за счет бюджетных ассигнований федерального бюджета);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5.2.141. форма запроса в территориальный орган страховщика о проверке сведений о страхователе (страхователях), выдавшем застрахованному лицу справку (справки) о сумме заработной платы, иных выплат и вознаграждений для исчисления пособий по временной нетрудоспособности, по беременности и родам, ежемесячного пособия по уходу за ребенком, и порядок направления указанного запроса;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5.2.142. форма справки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2 календарных года, предшествующих году прекращения работы (службы, иной деятельности) или году обращения за справкой, и за текущий календарный год, а также порядок выдачи указанной справки;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5.2.143. форма заявления застрахованного лица о направлении запроса в территориальный орган Пенсионного фонда Российской Федерации о предоставлении сведений о заработной плате и иных выплатах и вознаграждениях, форма указанного запроса и порядок его направления в территориальный орган Пенсионного фонда Российской Федерации, а также форма сведений о заработной плате, иных выплатах и </w:t>
      </w:r>
      <w:r w:rsidRPr="001C2B7D">
        <w:rPr>
          <w:rFonts w:ascii="Times New Roman" w:eastAsia="Times New Roman" w:hAnsi="Times New Roman" w:cs="Times New Roman"/>
          <w:sz w:val="24"/>
          <w:szCs w:val="24"/>
          <w:lang w:eastAsia="ru-RU"/>
        </w:rPr>
        <w:lastRenderedPageBreak/>
        <w:t>вознаграждениях застрахованного лица и порядок предоставления таких сведений территориальным органом Пенсионного фонда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5.2.144. порядок обмена информацией в электронной форме и (или) на бумажном носителе в целях установления социальных доплат к пенсии;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5.2.145. порядок формирования, использования, хранения, приема и передачи документов в электронной форме в установленной сфере деятельности Министерства, подведомственной ему федеральной службы и координируемых им государственных внебюджетных фондов;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5.2.146. порядок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5.2.147. порядок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5.2.148. методика определения поправочного коэффициента размера средней рыночной стоимости 1 кв. метра общей площади жилья, применяемого при расчете размера предоставляемой федеральным государственным гражданским служащим единовременной субсидии на приобретение жилого помещения, а также указанный поправочный коэффициент, ежегодно утверждаемый с учетом места прохождения федеральным государственным гражданским служащим государственной гражданской службы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5.2.148(1). форма плана проведения ротации федеральных государственных гражданских служащих и порядок его утверждения;</w:t>
      </w:r>
    </w:p>
    <w:p w:rsidR="00546567"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5.2.149. утратил силу.</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5.2.150. порядок представления подведомственными федеральными государственными учреждениями и федеральными государственными унитарными предприятиями документов для согласования списания федерального имущества, закрепленного за ними на праве оперативного управления или хозяйственного ведения;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5.2.151.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w:t>
      </w:r>
    </w:p>
    <w:p w:rsidR="00546567"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5.2.152. утратил силу.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5.2.153.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5.2.154. требования к содержанию и формам отчетности, к порядку представления отчетности об осуществлении переданных полномочий в установленной сфере деятельности;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5.2.155. административные регламенты исполнения государственных функций и предоставления государственных услуг, отнесенных к сфере деятельности Министерства, подведомственной ему федеральной службы, Пенсионного фонда Российской Федерации, а также Фонда социального страхования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5.2.156. условия и порядок проведения Всероссийского конкурса на звание "Лучший работник учреждения социального обслуживания";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5.2.157. порядок выплаты денежного поощрения призерам конкурса "Лучший работник учреждения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5.2.158. порядок составления и представления сведений по обеспечению жильем ветеранов, инвалидов и семей, имеющих детей-инвалидов;</w:t>
      </w:r>
    </w:p>
    <w:p w:rsidR="00546567"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5.2.159. утратил силу с 1 января 2017 года.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5.2.160. форма отчета о расходах бюджетов субъектов Российской Федерации,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выплату региональных социальных доплат к пенсии;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5.2.161. порядок обеспечения финансирования расходов на выплату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5.2.162. перечень документов, необходимых для назначения дополнительного ежемесячного материального обеспечения гражданам за выдающиеся достижения и особые заслуги перед Российской Федерацией (по согласованию с Министерством финансов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5.2.163. порядок ведения Федерального регистра лиц, имеющих право на получение государственной социальной помощи;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5.2.164. порядок предоставления гражданам социальных услуг, входящих в набор социальных услуг, в рамках государственной социальной помощи;</w:t>
      </w:r>
    </w:p>
    <w:p w:rsidR="00546567"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5.2.165 - 5.2.166. утратили силу.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5.2.167. формы заявки на получение иных межбюджетных трансфертов на финансовое обеспечение расходов бюджета субъекта Российской Федерации по выплате единовременного денежного поощрения родителям (усыновителям), награжденным орденом "Родительская слава", и отчета об осуществлении расходов бюджета субъекта Российской Федерации на выплату указанного единовременного денежного поощрения, источником финансового обеспечения которых являются иные межбюджетные трансферты из федерального бюджета (по согласованию с Министерством финансов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5.2.167(1). правила формирования квоты на выдачу иностранным гражданам приглашений на въезд в Российскую Федерацию в целях осуществления трудовой деятельности, распределения указанной квоты по субъектам Российской Федерации, увеличения или уменьшения ее размера и установления резерва указанной квоты;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5.2.167(2). правила формирования квоты на выдачу иностранным гражданам, прибывающим в Российскую Федерацию на основании визы, разрешений на работу, распределения указанной квоты по субъектам Российской Федерации и профессионально-квалификационным группам, увеличения или уменьшения размера указанной квоты и установления ее резерва;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5.2.168. нормативные правовые акты по другим вопросам в установленной сфере деятельности Министерства и подведомственной ему федеральной службы,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5.2.168(1). 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5.2.168(2). порядок выдачи опознавательного знака "Инвалид" для индивидуального использования;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5.2.169. типовая региональная программа повышения мобильности трудовых ресурсов;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5.2.170. порядок предоставления сертификата на привлечение трудовых ресурсов и его форма;</w:t>
      </w:r>
    </w:p>
    <w:p w:rsidR="00546567" w:rsidRPr="001C2B7D" w:rsidRDefault="00546567"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5.2.171. утратил силу.</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5.2.172. порядок, форма и сроки обмена сведениями между органами службы занятости и федеральными учреждениями медико-социальной экспертизы в целях содействия занятости инвалидов;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5.2.173. перечень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на выдачу иностранным гражданам, прибывающим в Российскую Федерацию на основании визы, разрешений на работу не распространяются (по согласованию с Министерством экономического развития Российской Федерации);</w:t>
      </w:r>
    </w:p>
    <w:p w:rsidR="00546567" w:rsidRPr="001C2B7D" w:rsidRDefault="007B3342" w:rsidP="00546567">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5.2.174. утратил силу с 5 августа 2020 года. </w:t>
      </w:r>
    </w:p>
    <w:p w:rsidR="007B3342" w:rsidRPr="001C2B7D" w:rsidRDefault="007B3342" w:rsidP="00546567">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5.2.175. перечень профессий (должностей, специальностей) иностранных работников, осуществляющих руководство и координацию деятельности, связанной с ведением торговли, и квалификационные требования к таким работникам;</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5.2.176. перечень профессий (специальностей, должностей) иностранных граждан - квалифицированных специалистов, имеющих право на прием в гражданство Российской Федерации в упрощенном порядке;</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5.2.177.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работников или лиц, претендующих на осуществление определенного вида трудовой деятельности (далее - независимая оценка квалификации), по определенному виду профессиональной деятельности и прекращения этих полномочий;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5.2.178. форма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форма заключения о прохождении профессионального экзамена;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5.2.179.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5.2.180.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5.2.181.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5.2.182.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5.2.183. положение о разработке оценочных средств для проведения независимой оценки квалификации;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5.2.184. порядок формирования и ведения реестра сведений о проведении независимой оценки квалификации, перечень сведений, содержащихся в указанном реестре, и порядок доступа к ним;</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5.2.185. порядок осуществления мониторинга и контроля в сфере независимой оценки квалификации;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5.2.186. порядок, сроки и форма направления высшим исполнительным органом государственной власти субъекта Российской Федерации, включенного в перечень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 N 696-р, в Министерство и Федеральную службу по труду и занятости сведений о финансовом обеспечении реализации региональной программы повышения мобильности трудовых ресурсов, необходимых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5.2.187. порядок, сроки и форма уведомления высшим исполнительным органом государственной власти субъекта Российской Федерации, включенного в перечень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 N 696-р, Министерства и Федеральной службы по труду и занятости об изменениях, внесенных в региональную программу повышения мобильности трудовых ресурсов субъекта Российской Федерации, включенного в указанный перечень,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субсидии на </w:t>
      </w:r>
      <w:proofErr w:type="spellStart"/>
      <w:r w:rsidRPr="001C2B7D">
        <w:rPr>
          <w:rFonts w:ascii="Times New Roman" w:eastAsia="Times New Roman" w:hAnsi="Times New Roman" w:cs="Times New Roman"/>
          <w:sz w:val="24"/>
          <w:szCs w:val="24"/>
          <w:lang w:eastAsia="ru-RU"/>
        </w:rPr>
        <w:t>софинансирование</w:t>
      </w:r>
      <w:proofErr w:type="spellEnd"/>
      <w:r w:rsidRPr="001C2B7D">
        <w:rPr>
          <w:rFonts w:ascii="Times New Roman" w:eastAsia="Times New Roman" w:hAnsi="Times New Roman" w:cs="Times New Roman"/>
          <w:sz w:val="24"/>
          <w:szCs w:val="24"/>
          <w:lang w:eastAsia="ru-RU"/>
        </w:rPr>
        <w:t xml:space="preserve"> реализации региональной программы повышения мобильности трудовых ресурсов (по согласованию с Министерством Российской Федерации по развитию Дальнего Востока и Арктики);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5.2.188. порядок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5.2.189. порядки осуществления контроля за эффективностью и качеством осуществления органами государственной власти субъектов Российской Федерации следующих переданных полномочий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5.2.189.1. по осуществлению в соответствии с пунктом 1 статьи 7.1 Закона Российской Федерации "О занятости населения в Российской Федерации" социальных выплат гражданам, признанным в установленном порядке безработными;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5.2.189.2. по предоставлению, в том числе по доставке, компенсаций и других выплат отдельным категориям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1C2B7D">
        <w:rPr>
          <w:rFonts w:ascii="Times New Roman" w:eastAsia="Times New Roman" w:hAnsi="Times New Roman" w:cs="Times New Roman"/>
          <w:sz w:val="24"/>
          <w:szCs w:val="24"/>
          <w:lang w:eastAsia="ru-RU"/>
        </w:rPr>
        <w:t>Теча</w:t>
      </w:r>
      <w:proofErr w:type="spellEnd"/>
      <w:r w:rsidRPr="001C2B7D">
        <w:rPr>
          <w:rFonts w:ascii="Times New Roman" w:eastAsia="Times New Roman" w:hAnsi="Times New Roman" w:cs="Times New Roman"/>
          <w:sz w:val="24"/>
          <w:szCs w:val="24"/>
          <w:lang w:eastAsia="ru-RU"/>
        </w:rPr>
        <w:t>, а также вследствие ядерных испытаний на Семипалатинском полигоне;</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5.2.189.3.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5.2.189.4. по назначению и осуществлению ежемесячной выплаты в связи с рождением (усыновлением) первого ребенка;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5.2.190. унифицированные формы документов кадровой работы на государственной гражданской службе для применения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5.3.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5.3(1). в установленном законодательством Российской Федерации порядке осуществляет централизованные закупки;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5.4. обобщает практику применения законодательства и проводит анализ реализации государственной политики в установленной сфере деятельности;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5.5. заключает соглашения с субъектами Российской Федерации о передаче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и бесплатного проезда на междугородном транспорте к месту лечения и обратно, осуществляет контроль за переданными полномочиями;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5.5(1). устанавливает уровень социальной напряженности на рынке труда Российской Федерации и субъектов Российской Федерации, превышение которого не допускается;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5.5(2). представляет в Правительство Российской Федерации предложения о приостановлении на определенный период выдачи патентов на территории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 осуществляет:</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5.6.2.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w:t>
      </w:r>
      <w:r w:rsidRPr="001C2B7D">
        <w:rPr>
          <w:rFonts w:ascii="Times New Roman" w:eastAsia="Times New Roman" w:hAnsi="Times New Roman" w:cs="Times New Roman"/>
          <w:sz w:val="24"/>
          <w:szCs w:val="24"/>
          <w:lang w:eastAsia="ru-RU"/>
        </w:rPr>
        <w:lastRenderedPageBreak/>
        <w:t>пунктом 1 настоящего Положения сфере деятельности, в том числе имущества, переданного федеральным государственным унитарным предприятиям, федеральным государственным учреждениям и казенным предприятиям, подведомственным Министерству;</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5.6.3. организационно-техническое обеспечение деятельности Комиссии по вопросам международной гуманитарной помощи и технической помощи при Правительстве Российской Федерации в части международной гуманитарной помощи;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5.6.4. организационно-техническое обеспечение деятельности координационного совета по гендерным проблемам;</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5.6.5. экономический анализ деятельности подведомственных федеральных государственных унитарных протезно-ортопедических предприятий и утверждает экономические показатели их деятельности, проводит в подведомственных организациях проверки финансово-хозяйственной деятельности и использования имущественного комплекса;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5.6.6. функции государственного заказчика федеральных целевых программ, научно-технических и инновационных программ и проектов в установленной сфере деятельности Министерства;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5.6.7. разработку и утверждение сводов правил в установленной сфере деятельности;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5.6.8. оформление представлений о назначении пенсии за выслугу лет федеральных государственных гражданских служащих государственным гражданским служащим, уволенным из ликвидированных (реорганизованных) федеральных государственных органов, функции которых в соответствии с законодательством Российской Федерации не переданы другим федеральным государственным органам;</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5.6.9. ведение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этого учета;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5.6.10. функции уполномоченного органа, осуществляющего методологическую поддержку функционирования и развития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5.6.11. функции федерального государственного органа по управлению государственной службой по формированию государственного заказа на мероприятия по профессиональному развитию федеральных государственных гражданских служащих;</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5.6.12. выплаты денежного поощрения призерам Всероссийского конкурса на звание "Лучший работник учреждения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5.6.13. функции компетентного органа, уполномоченного издавать акты, имеющие обязательную силу в отношении найма и трудоустройства российских граждан, иностранных граждан и лиц без гражданства для работы в составе экипажей морских судов, плавающих под Государственным флагом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5.6.14. организационно-техническое обеспечение деятельности организационного комитета по проведению всероссийского конкурса "Российская организация высокой социальной эффективности" и организацию указанного конкурса на федеральном уровне;</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5.6.15. организацию проведения Всероссийского конкурса на звание "Лучший работник учреждения социального обслуживания";</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5.6.16. организационно-техническое обеспечение деятельности организационного комитета по проведению Всероссийского конкурса профессионального мастерства "Лучший по профессии";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5.6.17. выплаты денежного поощрения призерам Всероссийского конкурса профессионального мастерства "Лучший по профессии";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5.6.18. государственное управление использованием атомной энергии в отношении подведомственных организаций в установленном порядке;</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5.6.19. разработку проектов правил и методов исследований (испытаний) и измерений, в том числе правил отбора образцов, необходимых для применения и исполнения принятого технического регламента и осуществления оценки соответствия, с использованием документов в области стандартизации в установленной сфере деятельности;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5.6.20. разработку прогноза баланса трудовых ресурсов;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5.6.21. формирование и ведение федерального реестра социально ориентированных некоммерческих организаций - получателей поддержки, осуществляющих социальную поддержку и защиту граждан;</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5.6.22. обобщение практики применения законодательства о занятости населения, анализ причин нарушений и подготовка предложений по его совершенствованию;</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5.6.23. разработку и реализацию федеральных программ в установленной сфере деятельности и контроль за их исполнением;</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5.6.24. разработку и реализацию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5.6.25.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5.6.26. мониторинг эффективности реализации дополнительных мероприятий на рынке труда субъектов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5.6.27. мониторинг ситуации на рынке труда Российской Федерации в разрезе субъектов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5.6.28. внесение в Правительство Российской Федерации представления по изъятию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в случае его неисполнения или ненадлежащего исполнения;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5.6.29. мониторинг социально-экономического положения граждан пожилого возраста;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5.6.30. мониторинг реализации региональных перспективных схем развития и размещения организаций социального обслуживания, предоставляющих социальные услуги в стационарной форме гражданам пожилого возраста и инвалидам, до 2020 года;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5.6.31 - 5.6.32. утратили силу с 1 января 2017 года. </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5.6.33. сбор и обработку сведений о лицах, обратившихся в организации социального обслуживания семьи и детей;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5.6.34. функции по проведению медико-социальной экспертизы, за исключением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 по перечню, утверждаемому Правительством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5.6.35. включение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w:t>
      </w:r>
      <w:r w:rsidRPr="001C2B7D">
        <w:rPr>
          <w:rFonts w:ascii="Times New Roman" w:eastAsia="Times New Roman" w:hAnsi="Times New Roman" w:cs="Times New Roman"/>
          <w:sz w:val="24"/>
          <w:szCs w:val="24"/>
          <w:lang w:eastAsia="ru-RU"/>
        </w:rPr>
        <w:lastRenderedPageBreak/>
        <w:t>должностях, определяемых Президентом Российской Федерации, в стаж государственной гражданской службы для назначения пенсии за выслугу лет федеральных государственных гражданских служащих лицам, уволенным из упраздненных (реорганизованных) федеральных государственных органов, функции которых в соответствии с законодательством Российской Федерации не были переданы другим федеральным государственным органам;</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5.6.36. принятие решений о включении периодов службы (работы) в отдельных должностях руководителей и специалистов на предприятиях, в учреждениях и организациях, опыт и знание работы в которых были необходимы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 в стаж государственной гражданской службы для назначения пенсии за выслугу лет федеральных государственных гражданских служащих;</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5.6.37. организацию научных исследований в установленной сфере деятельности;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5.6.38. ведомственное статистическое наблюдение в установленной сфере деятельности;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5.6.39. подготовку в установленном порядке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5.6.40. аттестацию на право выполнения </w:t>
      </w:r>
      <w:proofErr w:type="gramStart"/>
      <w:r w:rsidRPr="001C2B7D">
        <w:rPr>
          <w:rFonts w:ascii="Times New Roman" w:eastAsia="Times New Roman" w:hAnsi="Times New Roman" w:cs="Times New Roman"/>
          <w:sz w:val="24"/>
          <w:szCs w:val="24"/>
          <w:lang w:eastAsia="ru-RU"/>
        </w:rPr>
        <w:t>работ по специальной оценке</w:t>
      </w:r>
      <w:proofErr w:type="gramEnd"/>
      <w:r w:rsidRPr="001C2B7D">
        <w:rPr>
          <w:rFonts w:ascii="Times New Roman" w:eastAsia="Times New Roman" w:hAnsi="Times New Roman" w:cs="Times New Roman"/>
          <w:sz w:val="24"/>
          <w:szCs w:val="24"/>
          <w:lang w:eastAsia="ru-RU"/>
        </w:rPr>
        <w:t xml:space="preserve"> условий труда, выдачу в результате ее проведения сертификата эксперта на право выполнения работ по специальной оценке условий труда и его аннулирование;</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5.6.41. рассмотрение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с результатами экспертизы качества специальной оценки условий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5.6.42. функции оператора Федеральной государственной информационной системы учета результатов проведения специальной оценки условий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5.6.43. формирование и ведение реестра организаций, проводящих специальную оценку условий труда;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5.6.44. формирование и ведение реестра экспертов организаций, проводящих специальную оценку условий труда;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5.6.45. мониторинг и контроль в сфере независимой оценки квалификации;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5.7. организует:</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5.7.1. деятельность по возмещению вреда, причиненного здоровью граждан, пострадавших вследствие радиационных аварий и катастроф;</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5.7.2. создание федеральных государственных учреждений медико-социальной экспертизы, а также осуществление контроля за их деятельностью;</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5.7.3. установление единой системы учета инвалидов в Российской Федерации, в том числе детей-инвалидов, и ведение на этой основе системы статистического наблюдения за социально-экономическим положением инвалидов и их демографическим составом;</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5.7.4. деятельность по реабилитации инвалидов, в том числе по обеспечению инвалидов техническими средствами реабилитации;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5.7.5. прием граждан, своевременное и полное рассмотрение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5.8. обеспечивает изготовление бланков удостоверения ветерана, а также удостоверения ветерана Великой Отечественной войны по заявкам государственных органов, имеющих право на их выдачу;</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5.8(1). учреждает именные стипендии, определяет размеры и условия их выплаты;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5.9. обеспечивает в пределах своей компетенции защиту сведений, составляющих государственную тайну;</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5.10. организует и обеспечивает мобилизационную подготовку и мобилизацию Министерства, а также руководит мобилизационной подготовкой Федеральной службы по труду и занятости, подведомственных Министерству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Пенсионного фонда Российской Федерации и Фонда социального страхования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5.11. осуществляет организацию и ведение гражданской обороны в Министерстве, а также организацию и контроль за выполнением мероприятий по гражданской обороне в Федеральной службе по труду и занятости, в подведомственных Министерству федеральных государственных учреждениях, в том числе федеральных учреждениях медико-социальной экспертизы, федеральных государственных унитарных предприятиях, а также в Пенсионном фонде Российской Федерации и Фонде социального страхования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5.11(1). организует работу в области защиты населения и территорий от чрезвычайных ситуаций, в том числе обеспечения безопасности людей на водных объектах, в сфере деятельности Министерства, а также организует контроль за выполнением мероприятий в области защиты населения и территорий от чрезвычайных ситуаций в Федеральной службе по труду и занятости, в подведомственных Министерству федеральных государственных учреждениях, в том числе федеральных учреждениях медико-социальной экспертизы, федеральных государственных унитарных предприятиях, а также в Пенсионном фонде Российской Федерации и Фонде социального страхования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5.12. организует дополнительное профессиональное образование работников Министерства;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5.12(1). устанавливает порядок и сроки проведения аттестации кандидатов на должность руководителя образовательных организаций, подведомственных Министерству, и руководителей указанных организаций;</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5.13. в установленном порядке взаимодействует с органами государственной власти иностранных государств и международными организациями в установленной сфере деятельности, включая представление по поручению Правительства Российской Федерации интересов Российской Федерации в Международной организации труда, Международной ассоциации инспекций труда, Международной ассоциации социального обеспечения и других международных организациях;</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5.14.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5.15.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5.16. дает разъяснения по вопросам, отнесенным к компетенции Министерства, в случаях, предусмотренных законодательством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5.17. в случаях, установленных законодательством Российской Федерации, дает заключения о включении (зачете) в стаж государственной гражданской службы Российской Федерации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5.18. оказывает поддержку социально ориентированным некоммерческим организациям, осуществляющим в соответствии с учредительными документами социальную поддержку и защиту граждан;</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5.18(1). оказывает поддержку в установленной сфере деятельности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 в соответствии с Федеральным законом "О благотворительной деятельности и добровольчестве (</w:t>
      </w:r>
      <w:proofErr w:type="spellStart"/>
      <w:r w:rsidRPr="001C2B7D">
        <w:rPr>
          <w:rFonts w:ascii="Times New Roman" w:eastAsia="Times New Roman" w:hAnsi="Times New Roman" w:cs="Times New Roman"/>
          <w:sz w:val="24"/>
          <w:szCs w:val="24"/>
          <w:lang w:eastAsia="ru-RU"/>
        </w:rPr>
        <w:t>волонтерстве</w:t>
      </w:r>
      <w:proofErr w:type="spellEnd"/>
      <w:r w:rsidRPr="001C2B7D">
        <w:rPr>
          <w:rFonts w:ascii="Times New Roman" w:eastAsia="Times New Roman" w:hAnsi="Times New Roman" w:cs="Times New Roman"/>
          <w:sz w:val="24"/>
          <w:szCs w:val="24"/>
          <w:lang w:eastAsia="ru-RU"/>
        </w:rPr>
        <w:t>)";</w:t>
      </w:r>
    </w:p>
    <w:p w:rsidR="007B3342" w:rsidRPr="001C2B7D" w:rsidRDefault="00546567"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 xml:space="preserve">5.19. утратил силу. </w:t>
      </w:r>
    </w:p>
    <w:p w:rsidR="007B3342" w:rsidRPr="001C2B7D" w:rsidRDefault="007B3342" w:rsidP="007B3342">
      <w:pPr>
        <w:shd w:val="clear" w:color="auto" w:fill="FFFFFF"/>
        <w:spacing w:before="210" w:after="0" w:line="360" w:lineRule="atLeast"/>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(см. текст в предыдущей редакции)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5.20.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6. Министерство труда и социальной защиты Российской Федерации с целью реализации полномочий в установленной сфере деятельности имеет право:</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6.1.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6.2.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Министерства, подведомственной Министерству федеральной службы,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6.3. привлекать в установленном порядке для проработки вопросов, отнесенных к сфере деятельности Министерства, научные и иные организации, а также ученых и специалистов;</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6.4.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6.5.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 и подведомственной ему федеральной службы;</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6.6. давать юридическим и физическим лицам разъяснения по вопросам, отнесенным к установленной сфере деятельности Министерства, в части оказания государственных услуг и управления государственным имуществом;</w:t>
      </w:r>
    </w:p>
    <w:p w:rsidR="00546567" w:rsidRPr="001C2B7D" w:rsidRDefault="00546567"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lastRenderedPageBreak/>
        <w:t xml:space="preserve">6.7. утратил силу. </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6.8. учреждать по согласованию с Геральдическим советом при Президенте Российской Федерации геральдический знак - эмблему, флаг и вымпел федеральной службы, находящейся в ведении Министерства.</w:t>
      </w:r>
    </w:p>
    <w:p w:rsidR="007B3342" w:rsidRPr="001C2B7D" w:rsidRDefault="007B3342" w:rsidP="007B3342">
      <w:pPr>
        <w:spacing w:after="0" w:line="240" w:lineRule="auto"/>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7. Министерство труда и социальной защиты Российской Федерации в установленной сфере деятельности не вправе осуществлять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Указанные ограничения не распространяются на полномочия Министра по решению кадровых вопросов и вопросов организации деятельности Министерства и его структурных подразделений.</w:t>
      </w:r>
    </w:p>
    <w:p w:rsidR="007B3342" w:rsidRPr="001C2B7D" w:rsidRDefault="007B3342" w:rsidP="007B3342">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1C2B7D">
        <w:rPr>
          <w:rFonts w:ascii="Times New Roman" w:eastAsia="Times New Roman" w:hAnsi="Times New Roman" w:cs="Times New Roman"/>
          <w:sz w:val="24"/>
          <w:szCs w:val="24"/>
          <w:lang w:eastAsia="ru-RU"/>
        </w:rPr>
        <w:t>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издаваемыми на основании и во исполнение Конституции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7B3342" w:rsidRPr="001C2B7D" w:rsidRDefault="007B3342">
      <w:pPr>
        <w:rPr>
          <w:rFonts w:ascii="Times New Roman" w:hAnsi="Times New Roman" w:cs="Times New Roman"/>
          <w:sz w:val="24"/>
          <w:szCs w:val="24"/>
        </w:rPr>
      </w:pPr>
    </w:p>
    <w:sectPr w:rsidR="007B3342" w:rsidRPr="001C2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42"/>
    <w:rsid w:val="001C2B7D"/>
    <w:rsid w:val="00271945"/>
    <w:rsid w:val="004C4188"/>
    <w:rsid w:val="00546567"/>
    <w:rsid w:val="007B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9AB61-6F7C-47D6-95A0-0704B79B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3342"/>
  </w:style>
  <w:style w:type="paragraph" w:styleId="a3">
    <w:name w:val="Normal (Web)"/>
    <w:basedOn w:val="a"/>
    <w:uiPriority w:val="99"/>
    <w:semiHidden/>
    <w:unhideWhenUsed/>
    <w:rsid w:val="007B3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3342"/>
    <w:rPr>
      <w:color w:val="0000FF"/>
      <w:u w:val="single"/>
    </w:rPr>
  </w:style>
  <w:style w:type="character" w:styleId="a5">
    <w:name w:val="FollowedHyperlink"/>
    <w:basedOn w:val="a0"/>
    <w:uiPriority w:val="99"/>
    <w:semiHidden/>
    <w:unhideWhenUsed/>
    <w:rsid w:val="007B3342"/>
    <w:rPr>
      <w:color w:val="800080"/>
      <w:u w:val="single"/>
    </w:rPr>
  </w:style>
  <w:style w:type="paragraph" w:customStyle="1" w:styleId="no-indent">
    <w:name w:val="no-indent"/>
    <w:basedOn w:val="a"/>
    <w:rsid w:val="007B3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36369">
      <w:bodyDiv w:val="1"/>
      <w:marLeft w:val="0"/>
      <w:marRight w:val="0"/>
      <w:marTop w:val="0"/>
      <w:marBottom w:val="0"/>
      <w:divBdr>
        <w:top w:val="none" w:sz="0" w:space="0" w:color="auto"/>
        <w:left w:val="none" w:sz="0" w:space="0" w:color="auto"/>
        <w:bottom w:val="none" w:sz="0" w:space="0" w:color="auto"/>
        <w:right w:val="none" w:sz="0" w:space="0" w:color="auto"/>
      </w:divBdr>
      <w:divsChild>
        <w:div w:id="1905986869">
          <w:marLeft w:val="0"/>
          <w:marRight w:val="0"/>
          <w:marTop w:val="0"/>
          <w:marBottom w:val="0"/>
          <w:divBdr>
            <w:top w:val="none" w:sz="0" w:space="0" w:color="auto"/>
            <w:left w:val="none" w:sz="0" w:space="0" w:color="auto"/>
            <w:bottom w:val="none" w:sz="0" w:space="0" w:color="auto"/>
            <w:right w:val="none" w:sz="0" w:space="0" w:color="auto"/>
          </w:divBdr>
        </w:div>
        <w:div w:id="968168436">
          <w:marLeft w:val="0"/>
          <w:marRight w:val="0"/>
          <w:marTop w:val="0"/>
          <w:marBottom w:val="0"/>
          <w:divBdr>
            <w:top w:val="none" w:sz="0" w:space="0" w:color="auto"/>
            <w:left w:val="none" w:sz="0" w:space="0" w:color="auto"/>
            <w:bottom w:val="none" w:sz="0" w:space="0" w:color="auto"/>
            <w:right w:val="none" w:sz="0" w:space="0" w:color="auto"/>
          </w:divBdr>
        </w:div>
        <w:div w:id="1956935728">
          <w:marLeft w:val="0"/>
          <w:marRight w:val="0"/>
          <w:marTop w:val="0"/>
          <w:marBottom w:val="0"/>
          <w:divBdr>
            <w:top w:val="none" w:sz="0" w:space="0" w:color="auto"/>
            <w:left w:val="none" w:sz="0" w:space="0" w:color="auto"/>
            <w:bottom w:val="none" w:sz="0" w:space="0" w:color="auto"/>
            <w:right w:val="none" w:sz="0" w:space="0" w:color="auto"/>
          </w:divBdr>
        </w:div>
        <w:div w:id="2010865192">
          <w:marLeft w:val="0"/>
          <w:marRight w:val="0"/>
          <w:marTop w:val="0"/>
          <w:marBottom w:val="0"/>
          <w:divBdr>
            <w:top w:val="none" w:sz="0" w:space="0" w:color="auto"/>
            <w:left w:val="none" w:sz="0" w:space="0" w:color="auto"/>
            <w:bottom w:val="none" w:sz="0" w:space="0" w:color="auto"/>
            <w:right w:val="none" w:sz="0" w:space="0" w:color="auto"/>
          </w:divBdr>
        </w:div>
        <w:div w:id="1500580674">
          <w:marLeft w:val="0"/>
          <w:marRight w:val="0"/>
          <w:marTop w:val="0"/>
          <w:marBottom w:val="0"/>
          <w:divBdr>
            <w:top w:val="none" w:sz="0" w:space="0" w:color="auto"/>
            <w:left w:val="none" w:sz="0" w:space="0" w:color="auto"/>
            <w:bottom w:val="none" w:sz="0" w:space="0" w:color="auto"/>
            <w:right w:val="none" w:sz="0" w:space="0" w:color="auto"/>
          </w:divBdr>
        </w:div>
        <w:div w:id="1816529313">
          <w:marLeft w:val="0"/>
          <w:marRight w:val="0"/>
          <w:marTop w:val="0"/>
          <w:marBottom w:val="0"/>
          <w:divBdr>
            <w:top w:val="none" w:sz="0" w:space="0" w:color="auto"/>
            <w:left w:val="none" w:sz="0" w:space="0" w:color="auto"/>
            <w:bottom w:val="none" w:sz="0" w:space="0" w:color="auto"/>
            <w:right w:val="none" w:sz="0" w:space="0" w:color="auto"/>
          </w:divBdr>
        </w:div>
        <w:div w:id="1912159147">
          <w:marLeft w:val="0"/>
          <w:marRight w:val="0"/>
          <w:marTop w:val="0"/>
          <w:marBottom w:val="0"/>
          <w:divBdr>
            <w:top w:val="none" w:sz="0" w:space="0" w:color="auto"/>
            <w:left w:val="none" w:sz="0" w:space="0" w:color="auto"/>
            <w:bottom w:val="none" w:sz="0" w:space="0" w:color="auto"/>
            <w:right w:val="none" w:sz="0" w:space="0" w:color="auto"/>
          </w:divBdr>
        </w:div>
        <w:div w:id="918445472">
          <w:marLeft w:val="0"/>
          <w:marRight w:val="0"/>
          <w:marTop w:val="0"/>
          <w:marBottom w:val="0"/>
          <w:divBdr>
            <w:top w:val="none" w:sz="0" w:space="0" w:color="auto"/>
            <w:left w:val="none" w:sz="0" w:space="0" w:color="auto"/>
            <w:bottom w:val="none" w:sz="0" w:space="0" w:color="auto"/>
            <w:right w:val="none" w:sz="0" w:space="0" w:color="auto"/>
          </w:divBdr>
        </w:div>
        <w:div w:id="1837724283">
          <w:marLeft w:val="0"/>
          <w:marRight w:val="0"/>
          <w:marTop w:val="0"/>
          <w:marBottom w:val="0"/>
          <w:divBdr>
            <w:top w:val="none" w:sz="0" w:space="0" w:color="auto"/>
            <w:left w:val="none" w:sz="0" w:space="0" w:color="auto"/>
            <w:bottom w:val="none" w:sz="0" w:space="0" w:color="auto"/>
            <w:right w:val="none" w:sz="0" w:space="0" w:color="auto"/>
          </w:divBdr>
        </w:div>
        <w:div w:id="2128310611">
          <w:marLeft w:val="0"/>
          <w:marRight w:val="0"/>
          <w:marTop w:val="0"/>
          <w:marBottom w:val="0"/>
          <w:divBdr>
            <w:top w:val="none" w:sz="0" w:space="0" w:color="auto"/>
            <w:left w:val="none" w:sz="0" w:space="0" w:color="auto"/>
            <w:bottom w:val="none" w:sz="0" w:space="0" w:color="auto"/>
            <w:right w:val="none" w:sz="0" w:space="0" w:color="auto"/>
          </w:divBdr>
        </w:div>
        <w:div w:id="652416928">
          <w:marLeft w:val="0"/>
          <w:marRight w:val="0"/>
          <w:marTop w:val="0"/>
          <w:marBottom w:val="0"/>
          <w:divBdr>
            <w:top w:val="none" w:sz="0" w:space="0" w:color="auto"/>
            <w:left w:val="none" w:sz="0" w:space="0" w:color="auto"/>
            <w:bottom w:val="none" w:sz="0" w:space="0" w:color="auto"/>
            <w:right w:val="none" w:sz="0" w:space="0" w:color="auto"/>
          </w:divBdr>
        </w:div>
        <w:div w:id="1368599709">
          <w:marLeft w:val="0"/>
          <w:marRight w:val="0"/>
          <w:marTop w:val="0"/>
          <w:marBottom w:val="0"/>
          <w:divBdr>
            <w:top w:val="none" w:sz="0" w:space="0" w:color="auto"/>
            <w:left w:val="none" w:sz="0" w:space="0" w:color="auto"/>
            <w:bottom w:val="none" w:sz="0" w:space="0" w:color="auto"/>
            <w:right w:val="none" w:sz="0" w:space="0" w:color="auto"/>
          </w:divBdr>
        </w:div>
        <w:div w:id="101388587">
          <w:marLeft w:val="0"/>
          <w:marRight w:val="0"/>
          <w:marTop w:val="0"/>
          <w:marBottom w:val="0"/>
          <w:divBdr>
            <w:top w:val="none" w:sz="0" w:space="0" w:color="auto"/>
            <w:left w:val="none" w:sz="0" w:space="0" w:color="auto"/>
            <w:bottom w:val="none" w:sz="0" w:space="0" w:color="auto"/>
            <w:right w:val="none" w:sz="0" w:space="0" w:color="auto"/>
          </w:divBdr>
        </w:div>
        <w:div w:id="937905121">
          <w:marLeft w:val="0"/>
          <w:marRight w:val="0"/>
          <w:marTop w:val="0"/>
          <w:marBottom w:val="0"/>
          <w:divBdr>
            <w:top w:val="none" w:sz="0" w:space="0" w:color="auto"/>
            <w:left w:val="none" w:sz="0" w:space="0" w:color="auto"/>
            <w:bottom w:val="none" w:sz="0" w:space="0" w:color="auto"/>
            <w:right w:val="none" w:sz="0" w:space="0" w:color="auto"/>
          </w:divBdr>
        </w:div>
        <w:div w:id="644629284">
          <w:marLeft w:val="0"/>
          <w:marRight w:val="0"/>
          <w:marTop w:val="0"/>
          <w:marBottom w:val="0"/>
          <w:divBdr>
            <w:top w:val="none" w:sz="0" w:space="0" w:color="auto"/>
            <w:left w:val="none" w:sz="0" w:space="0" w:color="auto"/>
            <w:bottom w:val="none" w:sz="0" w:space="0" w:color="auto"/>
            <w:right w:val="none" w:sz="0" w:space="0" w:color="auto"/>
          </w:divBdr>
        </w:div>
        <w:div w:id="1366829303">
          <w:marLeft w:val="0"/>
          <w:marRight w:val="0"/>
          <w:marTop w:val="0"/>
          <w:marBottom w:val="0"/>
          <w:divBdr>
            <w:top w:val="none" w:sz="0" w:space="0" w:color="auto"/>
            <w:left w:val="none" w:sz="0" w:space="0" w:color="auto"/>
            <w:bottom w:val="none" w:sz="0" w:space="0" w:color="auto"/>
            <w:right w:val="none" w:sz="0" w:space="0" w:color="auto"/>
          </w:divBdr>
        </w:div>
        <w:div w:id="345600978">
          <w:marLeft w:val="0"/>
          <w:marRight w:val="0"/>
          <w:marTop w:val="0"/>
          <w:marBottom w:val="0"/>
          <w:divBdr>
            <w:top w:val="none" w:sz="0" w:space="0" w:color="auto"/>
            <w:left w:val="none" w:sz="0" w:space="0" w:color="auto"/>
            <w:bottom w:val="none" w:sz="0" w:space="0" w:color="auto"/>
            <w:right w:val="none" w:sz="0" w:space="0" w:color="auto"/>
          </w:divBdr>
        </w:div>
        <w:div w:id="1987277983">
          <w:marLeft w:val="0"/>
          <w:marRight w:val="0"/>
          <w:marTop w:val="0"/>
          <w:marBottom w:val="0"/>
          <w:divBdr>
            <w:top w:val="none" w:sz="0" w:space="0" w:color="auto"/>
            <w:left w:val="none" w:sz="0" w:space="0" w:color="auto"/>
            <w:bottom w:val="none" w:sz="0" w:space="0" w:color="auto"/>
            <w:right w:val="none" w:sz="0" w:space="0" w:color="auto"/>
          </w:divBdr>
        </w:div>
        <w:div w:id="705636725">
          <w:marLeft w:val="0"/>
          <w:marRight w:val="0"/>
          <w:marTop w:val="0"/>
          <w:marBottom w:val="0"/>
          <w:divBdr>
            <w:top w:val="none" w:sz="0" w:space="0" w:color="auto"/>
            <w:left w:val="none" w:sz="0" w:space="0" w:color="auto"/>
            <w:bottom w:val="none" w:sz="0" w:space="0" w:color="auto"/>
            <w:right w:val="none" w:sz="0" w:space="0" w:color="auto"/>
          </w:divBdr>
        </w:div>
        <w:div w:id="228536762">
          <w:marLeft w:val="0"/>
          <w:marRight w:val="0"/>
          <w:marTop w:val="0"/>
          <w:marBottom w:val="0"/>
          <w:divBdr>
            <w:top w:val="none" w:sz="0" w:space="0" w:color="auto"/>
            <w:left w:val="none" w:sz="0" w:space="0" w:color="auto"/>
            <w:bottom w:val="none" w:sz="0" w:space="0" w:color="auto"/>
            <w:right w:val="none" w:sz="0" w:space="0" w:color="auto"/>
          </w:divBdr>
        </w:div>
        <w:div w:id="1314724285">
          <w:marLeft w:val="0"/>
          <w:marRight w:val="0"/>
          <w:marTop w:val="0"/>
          <w:marBottom w:val="0"/>
          <w:divBdr>
            <w:top w:val="none" w:sz="0" w:space="0" w:color="auto"/>
            <w:left w:val="none" w:sz="0" w:space="0" w:color="auto"/>
            <w:bottom w:val="none" w:sz="0" w:space="0" w:color="auto"/>
            <w:right w:val="none" w:sz="0" w:space="0" w:color="auto"/>
          </w:divBdr>
        </w:div>
        <w:div w:id="1780954183">
          <w:marLeft w:val="0"/>
          <w:marRight w:val="0"/>
          <w:marTop w:val="0"/>
          <w:marBottom w:val="0"/>
          <w:divBdr>
            <w:top w:val="none" w:sz="0" w:space="0" w:color="auto"/>
            <w:left w:val="none" w:sz="0" w:space="0" w:color="auto"/>
            <w:bottom w:val="none" w:sz="0" w:space="0" w:color="auto"/>
            <w:right w:val="none" w:sz="0" w:space="0" w:color="auto"/>
          </w:divBdr>
        </w:div>
        <w:div w:id="734740821">
          <w:marLeft w:val="0"/>
          <w:marRight w:val="0"/>
          <w:marTop w:val="0"/>
          <w:marBottom w:val="0"/>
          <w:divBdr>
            <w:top w:val="none" w:sz="0" w:space="0" w:color="auto"/>
            <w:left w:val="none" w:sz="0" w:space="0" w:color="auto"/>
            <w:bottom w:val="none" w:sz="0" w:space="0" w:color="auto"/>
            <w:right w:val="none" w:sz="0" w:space="0" w:color="auto"/>
          </w:divBdr>
        </w:div>
        <w:div w:id="1957709957">
          <w:marLeft w:val="0"/>
          <w:marRight w:val="0"/>
          <w:marTop w:val="0"/>
          <w:marBottom w:val="0"/>
          <w:divBdr>
            <w:top w:val="none" w:sz="0" w:space="0" w:color="auto"/>
            <w:left w:val="none" w:sz="0" w:space="0" w:color="auto"/>
            <w:bottom w:val="none" w:sz="0" w:space="0" w:color="auto"/>
            <w:right w:val="none" w:sz="0" w:space="0" w:color="auto"/>
          </w:divBdr>
        </w:div>
        <w:div w:id="1073430184">
          <w:marLeft w:val="0"/>
          <w:marRight w:val="0"/>
          <w:marTop w:val="0"/>
          <w:marBottom w:val="0"/>
          <w:divBdr>
            <w:top w:val="none" w:sz="0" w:space="0" w:color="auto"/>
            <w:left w:val="none" w:sz="0" w:space="0" w:color="auto"/>
            <w:bottom w:val="none" w:sz="0" w:space="0" w:color="auto"/>
            <w:right w:val="none" w:sz="0" w:space="0" w:color="auto"/>
          </w:divBdr>
        </w:div>
        <w:div w:id="1516311555">
          <w:marLeft w:val="0"/>
          <w:marRight w:val="0"/>
          <w:marTop w:val="0"/>
          <w:marBottom w:val="0"/>
          <w:divBdr>
            <w:top w:val="none" w:sz="0" w:space="0" w:color="auto"/>
            <w:left w:val="none" w:sz="0" w:space="0" w:color="auto"/>
            <w:bottom w:val="none" w:sz="0" w:space="0" w:color="auto"/>
            <w:right w:val="none" w:sz="0" w:space="0" w:color="auto"/>
          </w:divBdr>
        </w:div>
        <w:div w:id="993679987">
          <w:marLeft w:val="0"/>
          <w:marRight w:val="0"/>
          <w:marTop w:val="0"/>
          <w:marBottom w:val="0"/>
          <w:divBdr>
            <w:top w:val="none" w:sz="0" w:space="0" w:color="auto"/>
            <w:left w:val="none" w:sz="0" w:space="0" w:color="auto"/>
            <w:bottom w:val="none" w:sz="0" w:space="0" w:color="auto"/>
            <w:right w:val="none" w:sz="0" w:space="0" w:color="auto"/>
          </w:divBdr>
        </w:div>
        <w:div w:id="561210133">
          <w:marLeft w:val="0"/>
          <w:marRight w:val="0"/>
          <w:marTop w:val="0"/>
          <w:marBottom w:val="0"/>
          <w:divBdr>
            <w:top w:val="none" w:sz="0" w:space="0" w:color="auto"/>
            <w:left w:val="none" w:sz="0" w:space="0" w:color="auto"/>
            <w:bottom w:val="none" w:sz="0" w:space="0" w:color="auto"/>
            <w:right w:val="none" w:sz="0" w:space="0" w:color="auto"/>
          </w:divBdr>
        </w:div>
        <w:div w:id="1241790739">
          <w:marLeft w:val="0"/>
          <w:marRight w:val="0"/>
          <w:marTop w:val="0"/>
          <w:marBottom w:val="0"/>
          <w:divBdr>
            <w:top w:val="none" w:sz="0" w:space="0" w:color="auto"/>
            <w:left w:val="none" w:sz="0" w:space="0" w:color="auto"/>
            <w:bottom w:val="none" w:sz="0" w:space="0" w:color="auto"/>
            <w:right w:val="none" w:sz="0" w:space="0" w:color="auto"/>
          </w:divBdr>
        </w:div>
        <w:div w:id="356002960">
          <w:marLeft w:val="0"/>
          <w:marRight w:val="0"/>
          <w:marTop w:val="0"/>
          <w:marBottom w:val="0"/>
          <w:divBdr>
            <w:top w:val="none" w:sz="0" w:space="0" w:color="auto"/>
            <w:left w:val="none" w:sz="0" w:space="0" w:color="auto"/>
            <w:bottom w:val="none" w:sz="0" w:space="0" w:color="auto"/>
            <w:right w:val="none" w:sz="0" w:space="0" w:color="auto"/>
          </w:divBdr>
        </w:div>
        <w:div w:id="594753723">
          <w:marLeft w:val="0"/>
          <w:marRight w:val="0"/>
          <w:marTop w:val="0"/>
          <w:marBottom w:val="0"/>
          <w:divBdr>
            <w:top w:val="none" w:sz="0" w:space="0" w:color="auto"/>
            <w:left w:val="none" w:sz="0" w:space="0" w:color="auto"/>
            <w:bottom w:val="none" w:sz="0" w:space="0" w:color="auto"/>
            <w:right w:val="none" w:sz="0" w:space="0" w:color="auto"/>
          </w:divBdr>
        </w:div>
        <w:div w:id="74791101">
          <w:marLeft w:val="0"/>
          <w:marRight w:val="0"/>
          <w:marTop w:val="0"/>
          <w:marBottom w:val="0"/>
          <w:divBdr>
            <w:top w:val="none" w:sz="0" w:space="0" w:color="auto"/>
            <w:left w:val="none" w:sz="0" w:space="0" w:color="auto"/>
            <w:bottom w:val="none" w:sz="0" w:space="0" w:color="auto"/>
            <w:right w:val="none" w:sz="0" w:space="0" w:color="auto"/>
          </w:divBdr>
        </w:div>
        <w:div w:id="1408721709">
          <w:marLeft w:val="0"/>
          <w:marRight w:val="0"/>
          <w:marTop w:val="0"/>
          <w:marBottom w:val="0"/>
          <w:divBdr>
            <w:top w:val="none" w:sz="0" w:space="0" w:color="auto"/>
            <w:left w:val="none" w:sz="0" w:space="0" w:color="auto"/>
            <w:bottom w:val="none" w:sz="0" w:space="0" w:color="auto"/>
            <w:right w:val="none" w:sz="0" w:space="0" w:color="auto"/>
          </w:divBdr>
        </w:div>
        <w:div w:id="1595557158">
          <w:marLeft w:val="0"/>
          <w:marRight w:val="0"/>
          <w:marTop w:val="0"/>
          <w:marBottom w:val="0"/>
          <w:divBdr>
            <w:top w:val="none" w:sz="0" w:space="0" w:color="auto"/>
            <w:left w:val="none" w:sz="0" w:space="0" w:color="auto"/>
            <w:bottom w:val="none" w:sz="0" w:space="0" w:color="auto"/>
            <w:right w:val="none" w:sz="0" w:space="0" w:color="auto"/>
          </w:divBdr>
        </w:div>
        <w:div w:id="1582760153">
          <w:marLeft w:val="0"/>
          <w:marRight w:val="0"/>
          <w:marTop w:val="0"/>
          <w:marBottom w:val="0"/>
          <w:divBdr>
            <w:top w:val="none" w:sz="0" w:space="0" w:color="auto"/>
            <w:left w:val="none" w:sz="0" w:space="0" w:color="auto"/>
            <w:bottom w:val="none" w:sz="0" w:space="0" w:color="auto"/>
            <w:right w:val="none" w:sz="0" w:space="0" w:color="auto"/>
          </w:divBdr>
        </w:div>
        <w:div w:id="471406193">
          <w:marLeft w:val="0"/>
          <w:marRight w:val="0"/>
          <w:marTop w:val="0"/>
          <w:marBottom w:val="0"/>
          <w:divBdr>
            <w:top w:val="none" w:sz="0" w:space="0" w:color="auto"/>
            <w:left w:val="none" w:sz="0" w:space="0" w:color="auto"/>
            <w:bottom w:val="none" w:sz="0" w:space="0" w:color="auto"/>
            <w:right w:val="none" w:sz="0" w:space="0" w:color="auto"/>
          </w:divBdr>
        </w:div>
        <w:div w:id="51320592">
          <w:marLeft w:val="0"/>
          <w:marRight w:val="0"/>
          <w:marTop w:val="0"/>
          <w:marBottom w:val="0"/>
          <w:divBdr>
            <w:top w:val="none" w:sz="0" w:space="0" w:color="auto"/>
            <w:left w:val="none" w:sz="0" w:space="0" w:color="auto"/>
            <w:bottom w:val="none" w:sz="0" w:space="0" w:color="auto"/>
            <w:right w:val="none" w:sz="0" w:space="0" w:color="auto"/>
          </w:divBdr>
        </w:div>
        <w:div w:id="1377312047">
          <w:marLeft w:val="0"/>
          <w:marRight w:val="0"/>
          <w:marTop w:val="0"/>
          <w:marBottom w:val="0"/>
          <w:divBdr>
            <w:top w:val="none" w:sz="0" w:space="0" w:color="auto"/>
            <w:left w:val="none" w:sz="0" w:space="0" w:color="auto"/>
            <w:bottom w:val="none" w:sz="0" w:space="0" w:color="auto"/>
            <w:right w:val="none" w:sz="0" w:space="0" w:color="auto"/>
          </w:divBdr>
        </w:div>
        <w:div w:id="672270085">
          <w:marLeft w:val="0"/>
          <w:marRight w:val="0"/>
          <w:marTop w:val="0"/>
          <w:marBottom w:val="0"/>
          <w:divBdr>
            <w:top w:val="none" w:sz="0" w:space="0" w:color="auto"/>
            <w:left w:val="none" w:sz="0" w:space="0" w:color="auto"/>
            <w:bottom w:val="none" w:sz="0" w:space="0" w:color="auto"/>
            <w:right w:val="none" w:sz="0" w:space="0" w:color="auto"/>
          </w:divBdr>
        </w:div>
        <w:div w:id="1169444429">
          <w:marLeft w:val="0"/>
          <w:marRight w:val="0"/>
          <w:marTop w:val="0"/>
          <w:marBottom w:val="0"/>
          <w:divBdr>
            <w:top w:val="none" w:sz="0" w:space="0" w:color="auto"/>
            <w:left w:val="none" w:sz="0" w:space="0" w:color="auto"/>
            <w:bottom w:val="none" w:sz="0" w:space="0" w:color="auto"/>
            <w:right w:val="none" w:sz="0" w:space="0" w:color="auto"/>
          </w:divBdr>
        </w:div>
        <w:div w:id="2060738689">
          <w:marLeft w:val="0"/>
          <w:marRight w:val="0"/>
          <w:marTop w:val="0"/>
          <w:marBottom w:val="0"/>
          <w:divBdr>
            <w:top w:val="none" w:sz="0" w:space="0" w:color="auto"/>
            <w:left w:val="none" w:sz="0" w:space="0" w:color="auto"/>
            <w:bottom w:val="none" w:sz="0" w:space="0" w:color="auto"/>
            <w:right w:val="none" w:sz="0" w:space="0" w:color="auto"/>
          </w:divBdr>
        </w:div>
        <w:div w:id="1307472166">
          <w:marLeft w:val="0"/>
          <w:marRight w:val="0"/>
          <w:marTop w:val="0"/>
          <w:marBottom w:val="0"/>
          <w:divBdr>
            <w:top w:val="none" w:sz="0" w:space="0" w:color="auto"/>
            <w:left w:val="none" w:sz="0" w:space="0" w:color="auto"/>
            <w:bottom w:val="none" w:sz="0" w:space="0" w:color="auto"/>
            <w:right w:val="none" w:sz="0" w:space="0" w:color="auto"/>
          </w:divBdr>
        </w:div>
        <w:div w:id="1436901424">
          <w:marLeft w:val="0"/>
          <w:marRight w:val="0"/>
          <w:marTop w:val="0"/>
          <w:marBottom w:val="0"/>
          <w:divBdr>
            <w:top w:val="none" w:sz="0" w:space="0" w:color="auto"/>
            <w:left w:val="none" w:sz="0" w:space="0" w:color="auto"/>
            <w:bottom w:val="none" w:sz="0" w:space="0" w:color="auto"/>
            <w:right w:val="none" w:sz="0" w:space="0" w:color="auto"/>
          </w:divBdr>
        </w:div>
        <w:div w:id="641928684">
          <w:marLeft w:val="0"/>
          <w:marRight w:val="0"/>
          <w:marTop w:val="0"/>
          <w:marBottom w:val="0"/>
          <w:divBdr>
            <w:top w:val="none" w:sz="0" w:space="0" w:color="auto"/>
            <w:left w:val="none" w:sz="0" w:space="0" w:color="auto"/>
            <w:bottom w:val="none" w:sz="0" w:space="0" w:color="auto"/>
            <w:right w:val="none" w:sz="0" w:space="0" w:color="auto"/>
          </w:divBdr>
        </w:div>
        <w:div w:id="372387819">
          <w:marLeft w:val="0"/>
          <w:marRight w:val="0"/>
          <w:marTop w:val="0"/>
          <w:marBottom w:val="0"/>
          <w:divBdr>
            <w:top w:val="none" w:sz="0" w:space="0" w:color="auto"/>
            <w:left w:val="none" w:sz="0" w:space="0" w:color="auto"/>
            <w:bottom w:val="none" w:sz="0" w:space="0" w:color="auto"/>
            <w:right w:val="none" w:sz="0" w:space="0" w:color="auto"/>
          </w:divBdr>
        </w:div>
        <w:div w:id="1432093805">
          <w:marLeft w:val="0"/>
          <w:marRight w:val="0"/>
          <w:marTop w:val="0"/>
          <w:marBottom w:val="0"/>
          <w:divBdr>
            <w:top w:val="none" w:sz="0" w:space="0" w:color="auto"/>
            <w:left w:val="none" w:sz="0" w:space="0" w:color="auto"/>
            <w:bottom w:val="none" w:sz="0" w:space="0" w:color="auto"/>
            <w:right w:val="none" w:sz="0" w:space="0" w:color="auto"/>
          </w:divBdr>
        </w:div>
        <w:div w:id="1172645803">
          <w:marLeft w:val="0"/>
          <w:marRight w:val="0"/>
          <w:marTop w:val="0"/>
          <w:marBottom w:val="0"/>
          <w:divBdr>
            <w:top w:val="none" w:sz="0" w:space="0" w:color="auto"/>
            <w:left w:val="none" w:sz="0" w:space="0" w:color="auto"/>
            <w:bottom w:val="none" w:sz="0" w:space="0" w:color="auto"/>
            <w:right w:val="none" w:sz="0" w:space="0" w:color="auto"/>
          </w:divBdr>
        </w:div>
        <w:div w:id="1289580752">
          <w:marLeft w:val="0"/>
          <w:marRight w:val="0"/>
          <w:marTop w:val="0"/>
          <w:marBottom w:val="0"/>
          <w:divBdr>
            <w:top w:val="none" w:sz="0" w:space="0" w:color="auto"/>
            <w:left w:val="none" w:sz="0" w:space="0" w:color="auto"/>
            <w:bottom w:val="none" w:sz="0" w:space="0" w:color="auto"/>
            <w:right w:val="none" w:sz="0" w:space="0" w:color="auto"/>
          </w:divBdr>
        </w:div>
        <w:div w:id="309287174">
          <w:marLeft w:val="0"/>
          <w:marRight w:val="0"/>
          <w:marTop w:val="0"/>
          <w:marBottom w:val="0"/>
          <w:divBdr>
            <w:top w:val="none" w:sz="0" w:space="0" w:color="auto"/>
            <w:left w:val="none" w:sz="0" w:space="0" w:color="auto"/>
            <w:bottom w:val="none" w:sz="0" w:space="0" w:color="auto"/>
            <w:right w:val="none" w:sz="0" w:space="0" w:color="auto"/>
          </w:divBdr>
        </w:div>
        <w:div w:id="1868323675">
          <w:marLeft w:val="0"/>
          <w:marRight w:val="0"/>
          <w:marTop w:val="0"/>
          <w:marBottom w:val="0"/>
          <w:divBdr>
            <w:top w:val="none" w:sz="0" w:space="0" w:color="auto"/>
            <w:left w:val="none" w:sz="0" w:space="0" w:color="auto"/>
            <w:bottom w:val="none" w:sz="0" w:space="0" w:color="auto"/>
            <w:right w:val="none" w:sz="0" w:space="0" w:color="auto"/>
          </w:divBdr>
        </w:div>
        <w:div w:id="1162087339">
          <w:marLeft w:val="0"/>
          <w:marRight w:val="0"/>
          <w:marTop w:val="0"/>
          <w:marBottom w:val="0"/>
          <w:divBdr>
            <w:top w:val="none" w:sz="0" w:space="0" w:color="auto"/>
            <w:left w:val="none" w:sz="0" w:space="0" w:color="auto"/>
            <w:bottom w:val="none" w:sz="0" w:space="0" w:color="auto"/>
            <w:right w:val="none" w:sz="0" w:space="0" w:color="auto"/>
          </w:divBdr>
        </w:div>
        <w:div w:id="1008599212">
          <w:marLeft w:val="0"/>
          <w:marRight w:val="0"/>
          <w:marTop w:val="0"/>
          <w:marBottom w:val="0"/>
          <w:divBdr>
            <w:top w:val="none" w:sz="0" w:space="0" w:color="auto"/>
            <w:left w:val="none" w:sz="0" w:space="0" w:color="auto"/>
            <w:bottom w:val="none" w:sz="0" w:space="0" w:color="auto"/>
            <w:right w:val="none" w:sz="0" w:space="0" w:color="auto"/>
          </w:divBdr>
        </w:div>
        <w:div w:id="1227647462">
          <w:marLeft w:val="0"/>
          <w:marRight w:val="0"/>
          <w:marTop w:val="0"/>
          <w:marBottom w:val="0"/>
          <w:divBdr>
            <w:top w:val="none" w:sz="0" w:space="0" w:color="auto"/>
            <w:left w:val="none" w:sz="0" w:space="0" w:color="auto"/>
            <w:bottom w:val="none" w:sz="0" w:space="0" w:color="auto"/>
            <w:right w:val="none" w:sz="0" w:space="0" w:color="auto"/>
          </w:divBdr>
        </w:div>
        <w:div w:id="1352607776">
          <w:marLeft w:val="0"/>
          <w:marRight w:val="0"/>
          <w:marTop w:val="0"/>
          <w:marBottom w:val="0"/>
          <w:divBdr>
            <w:top w:val="none" w:sz="0" w:space="0" w:color="auto"/>
            <w:left w:val="none" w:sz="0" w:space="0" w:color="auto"/>
            <w:bottom w:val="none" w:sz="0" w:space="0" w:color="auto"/>
            <w:right w:val="none" w:sz="0" w:space="0" w:color="auto"/>
          </w:divBdr>
        </w:div>
        <w:div w:id="1441804438">
          <w:marLeft w:val="0"/>
          <w:marRight w:val="0"/>
          <w:marTop w:val="0"/>
          <w:marBottom w:val="0"/>
          <w:divBdr>
            <w:top w:val="none" w:sz="0" w:space="0" w:color="auto"/>
            <w:left w:val="none" w:sz="0" w:space="0" w:color="auto"/>
            <w:bottom w:val="none" w:sz="0" w:space="0" w:color="auto"/>
            <w:right w:val="none" w:sz="0" w:space="0" w:color="auto"/>
          </w:divBdr>
        </w:div>
        <w:div w:id="225646962">
          <w:marLeft w:val="0"/>
          <w:marRight w:val="0"/>
          <w:marTop w:val="0"/>
          <w:marBottom w:val="0"/>
          <w:divBdr>
            <w:top w:val="none" w:sz="0" w:space="0" w:color="auto"/>
            <w:left w:val="none" w:sz="0" w:space="0" w:color="auto"/>
            <w:bottom w:val="none" w:sz="0" w:space="0" w:color="auto"/>
            <w:right w:val="none" w:sz="0" w:space="0" w:color="auto"/>
          </w:divBdr>
        </w:div>
        <w:div w:id="1255868158">
          <w:marLeft w:val="0"/>
          <w:marRight w:val="0"/>
          <w:marTop w:val="0"/>
          <w:marBottom w:val="0"/>
          <w:divBdr>
            <w:top w:val="none" w:sz="0" w:space="0" w:color="auto"/>
            <w:left w:val="none" w:sz="0" w:space="0" w:color="auto"/>
            <w:bottom w:val="none" w:sz="0" w:space="0" w:color="auto"/>
            <w:right w:val="none" w:sz="0" w:space="0" w:color="auto"/>
          </w:divBdr>
        </w:div>
        <w:div w:id="1065879061">
          <w:marLeft w:val="0"/>
          <w:marRight w:val="0"/>
          <w:marTop w:val="0"/>
          <w:marBottom w:val="0"/>
          <w:divBdr>
            <w:top w:val="none" w:sz="0" w:space="0" w:color="auto"/>
            <w:left w:val="none" w:sz="0" w:space="0" w:color="auto"/>
            <w:bottom w:val="none" w:sz="0" w:space="0" w:color="auto"/>
            <w:right w:val="none" w:sz="0" w:space="0" w:color="auto"/>
          </w:divBdr>
        </w:div>
        <w:div w:id="1533298320">
          <w:marLeft w:val="0"/>
          <w:marRight w:val="0"/>
          <w:marTop w:val="0"/>
          <w:marBottom w:val="0"/>
          <w:divBdr>
            <w:top w:val="none" w:sz="0" w:space="0" w:color="auto"/>
            <w:left w:val="none" w:sz="0" w:space="0" w:color="auto"/>
            <w:bottom w:val="none" w:sz="0" w:space="0" w:color="auto"/>
            <w:right w:val="none" w:sz="0" w:space="0" w:color="auto"/>
          </w:divBdr>
        </w:div>
        <w:div w:id="334841081">
          <w:marLeft w:val="0"/>
          <w:marRight w:val="0"/>
          <w:marTop w:val="0"/>
          <w:marBottom w:val="0"/>
          <w:divBdr>
            <w:top w:val="none" w:sz="0" w:space="0" w:color="auto"/>
            <w:left w:val="none" w:sz="0" w:space="0" w:color="auto"/>
            <w:bottom w:val="none" w:sz="0" w:space="0" w:color="auto"/>
            <w:right w:val="none" w:sz="0" w:space="0" w:color="auto"/>
          </w:divBdr>
        </w:div>
        <w:div w:id="302317575">
          <w:marLeft w:val="0"/>
          <w:marRight w:val="0"/>
          <w:marTop w:val="0"/>
          <w:marBottom w:val="0"/>
          <w:divBdr>
            <w:top w:val="none" w:sz="0" w:space="0" w:color="auto"/>
            <w:left w:val="none" w:sz="0" w:space="0" w:color="auto"/>
            <w:bottom w:val="none" w:sz="0" w:space="0" w:color="auto"/>
            <w:right w:val="none" w:sz="0" w:space="0" w:color="auto"/>
          </w:divBdr>
        </w:div>
        <w:div w:id="263811359">
          <w:marLeft w:val="0"/>
          <w:marRight w:val="0"/>
          <w:marTop w:val="0"/>
          <w:marBottom w:val="0"/>
          <w:divBdr>
            <w:top w:val="none" w:sz="0" w:space="0" w:color="auto"/>
            <w:left w:val="none" w:sz="0" w:space="0" w:color="auto"/>
            <w:bottom w:val="none" w:sz="0" w:space="0" w:color="auto"/>
            <w:right w:val="none" w:sz="0" w:space="0" w:color="auto"/>
          </w:divBdr>
        </w:div>
        <w:div w:id="1401171033">
          <w:marLeft w:val="0"/>
          <w:marRight w:val="0"/>
          <w:marTop w:val="0"/>
          <w:marBottom w:val="0"/>
          <w:divBdr>
            <w:top w:val="none" w:sz="0" w:space="0" w:color="auto"/>
            <w:left w:val="none" w:sz="0" w:space="0" w:color="auto"/>
            <w:bottom w:val="none" w:sz="0" w:space="0" w:color="auto"/>
            <w:right w:val="none" w:sz="0" w:space="0" w:color="auto"/>
          </w:divBdr>
        </w:div>
        <w:div w:id="1694259836">
          <w:marLeft w:val="0"/>
          <w:marRight w:val="0"/>
          <w:marTop w:val="0"/>
          <w:marBottom w:val="0"/>
          <w:divBdr>
            <w:top w:val="none" w:sz="0" w:space="0" w:color="auto"/>
            <w:left w:val="none" w:sz="0" w:space="0" w:color="auto"/>
            <w:bottom w:val="none" w:sz="0" w:space="0" w:color="auto"/>
            <w:right w:val="none" w:sz="0" w:space="0" w:color="auto"/>
          </w:divBdr>
        </w:div>
        <w:div w:id="1860198837">
          <w:marLeft w:val="0"/>
          <w:marRight w:val="0"/>
          <w:marTop w:val="0"/>
          <w:marBottom w:val="0"/>
          <w:divBdr>
            <w:top w:val="none" w:sz="0" w:space="0" w:color="auto"/>
            <w:left w:val="none" w:sz="0" w:space="0" w:color="auto"/>
            <w:bottom w:val="none" w:sz="0" w:space="0" w:color="auto"/>
            <w:right w:val="none" w:sz="0" w:space="0" w:color="auto"/>
          </w:divBdr>
        </w:div>
        <w:div w:id="126433437">
          <w:marLeft w:val="0"/>
          <w:marRight w:val="0"/>
          <w:marTop w:val="0"/>
          <w:marBottom w:val="0"/>
          <w:divBdr>
            <w:top w:val="none" w:sz="0" w:space="0" w:color="auto"/>
            <w:left w:val="none" w:sz="0" w:space="0" w:color="auto"/>
            <w:bottom w:val="none" w:sz="0" w:space="0" w:color="auto"/>
            <w:right w:val="none" w:sz="0" w:space="0" w:color="auto"/>
          </w:divBdr>
        </w:div>
        <w:div w:id="1754888911">
          <w:marLeft w:val="0"/>
          <w:marRight w:val="0"/>
          <w:marTop w:val="0"/>
          <w:marBottom w:val="0"/>
          <w:divBdr>
            <w:top w:val="none" w:sz="0" w:space="0" w:color="auto"/>
            <w:left w:val="none" w:sz="0" w:space="0" w:color="auto"/>
            <w:bottom w:val="none" w:sz="0" w:space="0" w:color="auto"/>
            <w:right w:val="none" w:sz="0" w:space="0" w:color="auto"/>
          </w:divBdr>
        </w:div>
        <w:div w:id="249654711">
          <w:marLeft w:val="0"/>
          <w:marRight w:val="0"/>
          <w:marTop w:val="0"/>
          <w:marBottom w:val="0"/>
          <w:divBdr>
            <w:top w:val="none" w:sz="0" w:space="0" w:color="auto"/>
            <w:left w:val="none" w:sz="0" w:space="0" w:color="auto"/>
            <w:bottom w:val="none" w:sz="0" w:space="0" w:color="auto"/>
            <w:right w:val="none" w:sz="0" w:space="0" w:color="auto"/>
          </w:divBdr>
        </w:div>
        <w:div w:id="592013636">
          <w:marLeft w:val="0"/>
          <w:marRight w:val="0"/>
          <w:marTop w:val="0"/>
          <w:marBottom w:val="0"/>
          <w:divBdr>
            <w:top w:val="none" w:sz="0" w:space="0" w:color="auto"/>
            <w:left w:val="none" w:sz="0" w:space="0" w:color="auto"/>
            <w:bottom w:val="none" w:sz="0" w:space="0" w:color="auto"/>
            <w:right w:val="none" w:sz="0" w:space="0" w:color="auto"/>
          </w:divBdr>
        </w:div>
        <w:div w:id="175922053">
          <w:marLeft w:val="0"/>
          <w:marRight w:val="0"/>
          <w:marTop w:val="0"/>
          <w:marBottom w:val="0"/>
          <w:divBdr>
            <w:top w:val="none" w:sz="0" w:space="0" w:color="auto"/>
            <w:left w:val="none" w:sz="0" w:space="0" w:color="auto"/>
            <w:bottom w:val="none" w:sz="0" w:space="0" w:color="auto"/>
            <w:right w:val="none" w:sz="0" w:space="0" w:color="auto"/>
          </w:divBdr>
        </w:div>
        <w:div w:id="526481516">
          <w:marLeft w:val="0"/>
          <w:marRight w:val="0"/>
          <w:marTop w:val="0"/>
          <w:marBottom w:val="0"/>
          <w:divBdr>
            <w:top w:val="none" w:sz="0" w:space="0" w:color="auto"/>
            <w:left w:val="none" w:sz="0" w:space="0" w:color="auto"/>
            <w:bottom w:val="none" w:sz="0" w:space="0" w:color="auto"/>
            <w:right w:val="none" w:sz="0" w:space="0" w:color="auto"/>
          </w:divBdr>
        </w:div>
        <w:div w:id="2006321086">
          <w:marLeft w:val="0"/>
          <w:marRight w:val="0"/>
          <w:marTop w:val="0"/>
          <w:marBottom w:val="0"/>
          <w:divBdr>
            <w:top w:val="none" w:sz="0" w:space="0" w:color="auto"/>
            <w:left w:val="none" w:sz="0" w:space="0" w:color="auto"/>
            <w:bottom w:val="none" w:sz="0" w:space="0" w:color="auto"/>
            <w:right w:val="none" w:sz="0" w:space="0" w:color="auto"/>
          </w:divBdr>
        </w:div>
        <w:div w:id="458643087">
          <w:marLeft w:val="0"/>
          <w:marRight w:val="0"/>
          <w:marTop w:val="0"/>
          <w:marBottom w:val="0"/>
          <w:divBdr>
            <w:top w:val="none" w:sz="0" w:space="0" w:color="auto"/>
            <w:left w:val="none" w:sz="0" w:space="0" w:color="auto"/>
            <w:bottom w:val="none" w:sz="0" w:space="0" w:color="auto"/>
            <w:right w:val="none" w:sz="0" w:space="0" w:color="auto"/>
          </w:divBdr>
        </w:div>
        <w:div w:id="1174108195">
          <w:marLeft w:val="0"/>
          <w:marRight w:val="0"/>
          <w:marTop w:val="0"/>
          <w:marBottom w:val="0"/>
          <w:divBdr>
            <w:top w:val="none" w:sz="0" w:space="0" w:color="auto"/>
            <w:left w:val="none" w:sz="0" w:space="0" w:color="auto"/>
            <w:bottom w:val="none" w:sz="0" w:space="0" w:color="auto"/>
            <w:right w:val="none" w:sz="0" w:space="0" w:color="auto"/>
          </w:divBdr>
        </w:div>
        <w:div w:id="235748921">
          <w:marLeft w:val="0"/>
          <w:marRight w:val="0"/>
          <w:marTop w:val="0"/>
          <w:marBottom w:val="0"/>
          <w:divBdr>
            <w:top w:val="none" w:sz="0" w:space="0" w:color="auto"/>
            <w:left w:val="none" w:sz="0" w:space="0" w:color="auto"/>
            <w:bottom w:val="none" w:sz="0" w:space="0" w:color="auto"/>
            <w:right w:val="none" w:sz="0" w:space="0" w:color="auto"/>
          </w:divBdr>
        </w:div>
        <w:div w:id="728383391">
          <w:marLeft w:val="0"/>
          <w:marRight w:val="0"/>
          <w:marTop w:val="0"/>
          <w:marBottom w:val="0"/>
          <w:divBdr>
            <w:top w:val="none" w:sz="0" w:space="0" w:color="auto"/>
            <w:left w:val="none" w:sz="0" w:space="0" w:color="auto"/>
            <w:bottom w:val="none" w:sz="0" w:space="0" w:color="auto"/>
            <w:right w:val="none" w:sz="0" w:space="0" w:color="auto"/>
          </w:divBdr>
        </w:div>
        <w:div w:id="1081676895">
          <w:marLeft w:val="0"/>
          <w:marRight w:val="0"/>
          <w:marTop w:val="0"/>
          <w:marBottom w:val="0"/>
          <w:divBdr>
            <w:top w:val="none" w:sz="0" w:space="0" w:color="auto"/>
            <w:left w:val="none" w:sz="0" w:space="0" w:color="auto"/>
            <w:bottom w:val="none" w:sz="0" w:space="0" w:color="auto"/>
            <w:right w:val="none" w:sz="0" w:space="0" w:color="auto"/>
          </w:divBdr>
        </w:div>
        <w:div w:id="224264244">
          <w:marLeft w:val="0"/>
          <w:marRight w:val="0"/>
          <w:marTop w:val="0"/>
          <w:marBottom w:val="0"/>
          <w:divBdr>
            <w:top w:val="none" w:sz="0" w:space="0" w:color="auto"/>
            <w:left w:val="none" w:sz="0" w:space="0" w:color="auto"/>
            <w:bottom w:val="none" w:sz="0" w:space="0" w:color="auto"/>
            <w:right w:val="none" w:sz="0" w:space="0" w:color="auto"/>
          </w:divBdr>
        </w:div>
        <w:div w:id="1076320968">
          <w:marLeft w:val="0"/>
          <w:marRight w:val="0"/>
          <w:marTop w:val="0"/>
          <w:marBottom w:val="0"/>
          <w:divBdr>
            <w:top w:val="none" w:sz="0" w:space="0" w:color="auto"/>
            <w:left w:val="none" w:sz="0" w:space="0" w:color="auto"/>
            <w:bottom w:val="none" w:sz="0" w:space="0" w:color="auto"/>
            <w:right w:val="none" w:sz="0" w:space="0" w:color="auto"/>
          </w:divBdr>
        </w:div>
        <w:div w:id="1160848125">
          <w:marLeft w:val="0"/>
          <w:marRight w:val="0"/>
          <w:marTop w:val="0"/>
          <w:marBottom w:val="0"/>
          <w:divBdr>
            <w:top w:val="none" w:sz="0" w:space="0" w:color="auto"/>
            <w:left w:val="none" w:sz="0" w:space="0" w:color="auto"/>
            <w:bottom w:val="none" w:sz="0" w:space="0" w:color="auto"/>
            <w:right w:val="none" w:sz="0" w:space="0" w:color="auto"/>
          </w:divBdr>
        </w:div>
        <w:div w:id="1379741847">
          <w:marLeft w:val="0"/>
          <w:marRight w:val="0"/>
          <w:marTop w:val="0"/>
          <w:marBottom w:val="0"/>
          <w:divBdr>
            <w:top w:val="none" w:sz="0" w:space="0" w:color="auto"/>
            <w:left w:val="none" w:sz="0" w:space="0" w:color="auto"/>
            <w:bottom w:val="none" w:sz="0" w:space="0" w:color="auto"/>
            <w:right w:val="none" w:sz="0" w:space="0" w:color="auto"/>
          </w:divBdr>
        </w:div>
        <w:div w:id="596908998">
          <w:marLeft w:val="0"/>
          <w:marRight w:val="0"/>
          <w:marTop w:val="0"/>
          <w:marBottom w:val="0"/>
          <w:divBdr>
            <w:top w:val="none" w:sz="0" w:space="0" w:color="auto"/>
            <w:left w:val="none" w:sz="0" w:space="0" w:color="auto"/>
            <w:bottom w:val="none" w:sz="0" w:space="0" w:color="auto"/>
            <w:right w:val="none" w:sz="0" w:space="0" w:color="auto"/>
          </w:divBdr>
        </w:div>
        <w:div w:id="2067097145">
          <w:marLeft w:val="0"/>
          <w:marRight w:val="0"/>
          <w:marTop w:val="0"/>
          <w:marBottom w:val="0"/>
          <w:divBdr>
            <w:top w:val="none" w:sz="0" w:space="0" w:color="auto"/>
            <w:left w:val="none" w:sz="0" w:space="0" w:color="auto"/>
            <w:bottom w:val="none" w:sz="0" w:space="0" w:color="auto"/>
            <w:right w:val="none" w:sz="0" w:space="0" w:color="auto"/>
          </w:divBdr>
        </w:div>
        <w:div w:id="1208643669">
          <w:marLeft w:val="0"/>
          <w:marRight w:val="0"/>
          <w:marTop w:val="0"/>
          <w:marBottom w:val="0"/>
          <w:divBdr>
            <w:top w:val="none" w:sz="0" w:space="0" w:color="auto"/>
            <w:left w:val="none" w:sz="0" w:space="0" w:color="auto"/>
            <w:bottom w:val="none" w:sz="0" w:space="0" w:color="auto"/>
            <w:right w:val="none" w:sz="0" w:space="0" w:color="auto"/>
          </w:divBdr>
        </w:div>
        <w:div w:id="577980017">
          <w:marLeft w:val="0"/>
          <w:marRight w:val="0"/>
          <w:marTop w:val="0"/>
          <w:marBottom w:val="0"/>
          <w:divBdr>
            <w:top w:val="none" w:sz="0" w:space="0" w:color="auto"/>
            <w:left w:val="none" w:sz="0" w:space="0" w:color="auto"/>
            <w:bottom w:val="none" w:sz="0" w:space="0" w:color="auto"/>
            <w:right w:val="none" w:sz="0" w:space="0" w:color="auto"/>
          </w:divBdr>
        </w:div>
        <w:div w:id="2084790551">
          <w:marLeft w:val="0"/>
          <w:marRight w:val="0"/>
          <w:marTop w:val="0"/>
          <w:marBottom w:val="0"/>
          <w:divBdr>
            <w:top w:val="none" w:sz="0" w:space="0" w:color="auto"/>
            <w:left w:val="none" w:sz="0" w:space="0" w:color="auto"/>
            <w:bottom w:val="none" w:sz="0" w:space="0" w:color="auto"/>
            <w:right w:val="none" w:sz="0" w:space="0" w:color="auto"/>
          </w:divBdr>
        </w:div>
        <w:div w:id="1670979654">
          <w:marLeft w:val="0"/>
          <w:marRight w:val="0"/>
          <w:marTop w:val="0"/>
          <w:marBottom w:val="0"/>
          <w:divBdr>
            <w:top w:val="none" w:sz="0" w:space="0" w:color="auto"/>
            <w:left w:val="none" w:sz="0" w:space="0" w:color="auto"/>
            <w:bottom w:val="none" w:sz="0" w:space="0" w:color="auto"/>
            <w:right w:val="none" w:sz="0" w:space="0" w:color="auto"/>
          </w:divBdr>
        </w:div>
        <w:div w:id="1076561218">
          <w:marLeft w:val="0"/>
          <w:marRight w:val="0"/>
          <w:marTop w:val="0"/>
          <w:marBottom w:val="0"/>
          <w:divBdr>
            <w:top w:val="none" w:sz="0" w:space="0" w:color="auto"/>
            <w:left w:val="none" w:sz="0" w:space="0" w:color="auto"/>
            <w:bottom w:val="none" w:sz="0" w:space="0" w:color="auto"/>
            <w:right w:val="none" w:sz="0" w:space="0" w:color="auto"/>
          </w:divBdr>
        </w:div>
        <w:div w:id="736589921">
          <w:marLeft w:val="0"/>
          <w:marRight w:val="0"/>
          <w:marTop w:val="0"/>
          <w:marBottom w:val="0"/>
          <w:divBdr>
            <w:top w:val="none" w:sz="0" w:space="0" w:color="auto"/>
            <w:left w:val="none" w:sz="0" w:space="0" w:color="auto"/>
            <w:bottom w:val="none" w:sz="0" w:space="0" w:color="auto"/>
            <w:right w:val="none" w:sz="0" w:space="0" w:color="auto"/>
          </w:divBdr>
        </w:div>
        <w:div w:id="1435783379">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342472056">
          <w:marLeft w:val="0"/>
          <w:marRight w:val="0"/>
          <w:marTop w:val="0"/>
          <w:marBottom w:val="0"/>
          <w:divBdr>
            <w:top w:val="none" w:sz="0" w:space="0" w:color="auto"/>
            <w:left w:val="none" w:sz="0" w:space="0" w:color="auto"/>
            <w:bottom w:val="none" w:sz="0" w:space="0" w:color="auto"/>
            <w:right w:val="none" w:sz="0" w:space="0" w:color="auto"/>
          </w:divBdr>
        </w:div>
        <w:div w:id="1082415328">
          <w:marLeft w:val="0"/>
          <w:marRight w:val="0"/>
          <w:marTop w:val="0"/>
          <w:marBottom w:val="0"/>
          <w:divBdr>
            <w:top w:val="none" w:sz="0" w:space="0" w:color="auto"/>
            <w:left w:val="none" w:sz="0" w:space="0" w:color="auto"/>
            <w:bottom w:val="none" w:sz="0" w:space="0" w:color="auto"/>
            <w:right w:val="none" w:sz="0" w:space="0" w:color="auto"/>
          </w:divBdr>
        </w:div>
        <w:div w:id="475336321">
          <w:marLeft w:val="0"/>
          <w:marRight w:val="0"/>
          <w:marTop w:val="0"/>
          <w:marBottom w:val="0"/>
          <w:divBdr>
            <w:top w:val="none" w:sz="0" w:space="0" w:color="auto"/>
            <w:left w:val="none" w:sz="0" w:space="0" w:color="auto"/>
            <w:bottom w:val="none" w:sz="0" w:space="0" w:color="auto"/>
            <w:right w:val="none" w:sz="0" w:space="0" w:color="auto"/>
          </w:divBdr>
        </w:div>
        <w:div w:id="1940600941">
          <w:marLeft w:val="0"/>
          <w:marRight w:val="0"/>
          <w:marTop w:val="0"/>
          <w:marBottom w:val="0"/>
          <w:divBdr>
            <w:top w:val="none" w:sz="0" w:space="0" w:color="auto"/>
            <w:left w:val="none" w:sz="0" w:space="0" w:color="auto"/>
            <w:bottom w:val="none" w:sz="0" w:space="0" w:color="auto"/>
            <w:right w:val="none" w:sz="0" w:space="0" w:color="auto"/>
          </w:divBdr>
        </w:div>
        <w:div w:id="1328899194">
          <w:marLeft w:val="0"/>
          <w:marRight w:val="0"/>
          <w:marTop w:val="0"/>
          <w:marBottom w:val="0"/>
          <w:divBdr>
            <w:top w:val="none" w:sz="0" w:space="0" w:color="auto"/>
            <w:left w:val="none" w:sz="0" w:space="0" w:color="auto"/>
            <w:bottom w:val="none" w:sz="0" w:space="0" w:color="auto"/>
            <w:right w:val="none" w:sz="0" w:space="0" w:color="auto"/>
          </w:divBdr>
        </w:div>
        <w:div w:id="1247036915">
          <w:marLeft w:val="0"/>
          <w:marRight w:val="0"/>
          <w:marTop w:val="0"/>
          <w:marBottom w:val="0"/>
          <w:divBdr>
            <w:top w:val="none" w:sz="0" w:space="0" w:color="auto"/>
            <w:left w:val="none" w:sz="0" w:space="0" w:color="auto"/>
            <w:bottom w:val="none" w:sz="0" w:space="0" w:color="auto"/>
            <w:right w:val="none" w:sz="0" w:space="0" w:color="auto"/>
          </w:divBdr>
        </w:div>
        <w:div w:id="593904111">
          <w:marLeft w:val="0"/>
          <w:marRight w:val="0"/>
          <w:marTop w:val="0"/>
          <w:marBottom w:val="0"/>
          <w:divBdr>
            <w:top w:val="none" w:sz="0" w:space="0" w:color="auto"/>
            <w:left w:val="none" w:sz="0" w:space="0" w:color="auto"/>
            <w:bottom w:val="none" w:sz="0" w:space="0" w:color="auto"/>
            <w:right w:val="none" w:sz="0" w:space="0" w:color="auto"/>
          </w:divBdr>
        </w:div>
        <w:div w:id="2094008274">
          <w:marLeft w:val="0"/>
          <w:marRight w:val="0"/>
          <w:marTop w:val="0"/>
          <w:marBottom w:val="0"/>
          <w:divBdr>
            <w:top w:val="none" w:sz="0" w:space="0" w:color="auto"/>
            <w:left w:val="none" w:sz="0" w:space="0" w:color="auto"/>
            <w:bottom w:val="none" w:sz="0" w:space="0" w:color="auto"/>
            <w:right w:val="none" w:sz="0" w:space="0" w:color="auto"/>
          </w:divBdr>
        </w:div>
        <w:div w:id="407727957">
          <w:marLeft w:val="0"/>
          <w:marRight w:val="0"/>
          <w:marTop w:val="0"/>
          <w:marBottom w:val="0"/>
          <w:divBdr>
            <w:top w:val="none" w:sz="0" w:space="0" w:color="auto"/>
            <w:left w:val="none" w:sz="0" w:space="0" w:color="auto"/>
            <w:bottom w:val="none" w:sz="0" w:space="0" w:color="auto"/>
            <w:right w:val="none" w:sz="0" w:space="0" w:color="auto"/>
          </w:divBdr>
        </w:div>
        <w:div w:id="1156454727">
          <w:marLeft w:val="0"/>
          <w:marRight w:val="0"/>
          <w:marTop w:val="0"/>
          <w:marBottom w:val="0"/>
          <w:divBdr>
            <w:top w:val="none" w:sz="0" w:space="0" w:color="auto"/>
            <w:left w:val="none" w:sz="0" w:space="0" w:color="auto"/>
            <w:bottom w:val="none" w:sz="0" w:space="0" w:color="auto"/>
            <w:right w:val="none" w:sz="0" w:space="0" w:color="auto"/>
          </w:divBdr>
        </w:div>
        <w:div w:id="897743640">
          <w:marLeft w:val="0"/>
          <w:marRight w:val="0"/>
          <w:marTop w:val="0"/>
          <w:marBottom w:val="0"/>
          <w:divBdr>
            <w:top w:val="none" w:sz="0" w:space="0" w:color="auto"/>
            <w:left w:val="none" w:sz="0" w:space="0" w:color="auto"/>
            <w:bottom w:val="none" w:sz="0" w:space="0" w:color="auto"/>
            <w:right w:val="none" w:sz="0" w:space="0" w:color="auto"/>
          </w:divBdr>
        </w:div>
        <w:div w:id="1950507846">
          <w:marLeft w:val="0"/>
          <w:marRight w:val="0"/>
          <w:marTop w:val="0"/>
          <w:marBottom w:val="0"/>
          <w:divBdr>
            <w:top w:val="none" w:sz="0" w:space="0" w:color="auto"/>
            <w:left w:val="none" w:sz="0" w:space="0" w:color="auto"/>
            <w:bottom w:val="none" w:sz="0" w:space="0" w:color="auto"/>
            <w:right w:val="none" w:sz="0" w:space="0" w:color="auto"/>
          </w:divBdr>
        </w:div>
        <w:div w:id="624510055">
          <w:marLeft w:val="0"/>
          <w:marRight w:val="0"/>
          <w:marTop w:val="0"/>
          <w:marBottom w:val="0"/>
          <w:divBdr>
            <w:top w:val="none" w:sz="0" w:space="0" w:color="auto"/>
            <w:left w:val="none" w:sz="0" w:space="0" w:color="auto"/>
            <w:bottom w:val="none" w:sz="0" w:space="0" w:color="auto"/>
            <w:right w:val="none" w:sz="0" w:space="0" w:color="auto"/>
          </w:divBdr>
        </w:div>
        <w:div w:id="1156995605">
          <w:marLeft w:val="0"/>
          <w:marRight w:val="0"/>
          <w:marTop w:val="0"/>
          <w:marBottom w:val="0"/>
          <w:divBdr>
            <w:top w:val="none" w:sz="0" w:space="0" w:color="auto"/>
            <w:left w:val="none" w:sz="0" w:space="0" w:color="auto"/>
            <w:bottom w:val="none" w:sz="0" w:space="0" w:color="auto"/>
            <w:right w:val="none" w:sz="0" w:space="0" w:color="auto"/>
          </w:divBdr>
        </w:div>
        <w:div w:id="2055346238">
          <w:marLeft w:val="0"/>
          <w:marRight w:val="0"/>
          <w:marTop w:val="0"/>
          <w:marBottom w:val="0"/>
          <w:divBdr>
            <w:top w:val="none" w:sz="0" w:space="0" w:color="auto"/>
            <w:left w:val="none" w:sz="0" w:space="0" w:color="auto"/>
            <w:bottom w:val="none" w:sz="0" w:space="0" w:color="auto"/>
            <w:right w:val="none" w:sz="0" w:space="0" w:color="auto"/>
          </w:divBdr>
        </w:div>
        <w:div w:id="213199364">
          <w:marLeft w:val="0"/>
          <w:marRight w:val="0"/>
          <w:marTop w:val="0"/>
          <w:marBottom w:val="0"/>
          <w:divBdr>
            <w:top w:val="none" w:sz="0" w:space="0" w:color="auto"/>
            <w:left w:val="none" w:sz="0" w:space="0" w:color="auto"/>
            <w:bottom w:val="none" w:sz="0" w:space="0" w:color="auto"/>
            <w:right w:val="none" w:sz="0" w:space="0" w:color="auto"/>
          </w:divBdr>
        </w:div>
        <w:div w:id="2050102896">
          <w:marLeft w:val="0"/>
          <w:marRight w:val="0"/>
          <w:marTop w:val="0"/>
          <w:marBottom w:val="0"/>
          <w:divBdr>
            <w:top w:val="none" w:sz="0" w:space="0" w:color="auto"/>
            <w:left w:val="none" w:sz="0" w:space="0" w:color="auto"/>
            <w:bottom w:val="none" w:sz="0" w:space="0" w:color="auto"/>
            <w:right w:val="none" w:sz="0" w:space="0" w:color="auto"/>
          </w:divBdr>
        </w:div>
        <w:div w:id="1544907318">
          <w:marLeft w:val="0"/>
          <w:marRight w:val="0"/>
          <w:marTop w:val="0"/>
          <w:marBottom w:val="0"/>
          <w:divBdr>
            <w:top w:val="none" w:sz="0" w:space="0" w:color="auto"/>
            <w:left w:val="none" w:sz="0" w:space="0" w:color="auto"/>
            <w:bottom w:val="none" w:sz="0" w:space="0" w:color="auto"/>
            <w:right w:val="none" w:sz="0" w:space="0" w:color="auto"/>
          </w:divBdr>
        </w:div>
        <w:div w:id="938759469">
          <w:marLeft w:val="0"/>
          <w:marRight w:val="0"/>
          <w:marTop w:val="0"/>
          <w:marBottom w:val="0"/>
          <w:divBdr>
            <w:top w:val="none" w:sz="0" w:space="0" w:color="auto"/>
            <w:left w:val="none" w:sz="0" w:space="0" w:color="auto"/>
            <w:bottom w:val="none" w:sz="0" w:space="0" w:color="auto"/>
            <w:right w:val="none" w:sz="0" w:space="0" w:color="auto"/>
          </w:divBdr>
        </w:div>
        <w:div w:id="792752442">
          <w:marLeft w:val="0"/>
          <w:marRight w:val="0"/>
          <w:marTop w:val="0"/>
          <w:marBottom w:val="0"/>
          <w:divBdr>
            <w:top w:val="none" w:sz="0" w:space="0" w:color="auto"/>
            <w:left w:val="none" w:sz="0" w:space="0" w:color="auto"/>
            <w:bottom w:val="none" w:sz="0" w:space="0" w:color="auto"/>
            <w:right w:val="none" w:sz="0" w:space="0" w:color="auto"/>
          </w:divBdr>
        </w:div>
        <w:div w:id="1577016305">
          <w:marLeft w:val="0"/>
          <w:marRight w:val="0"/>
          <w:marTop w:val="0"/>
          <w:marBottom w:val="0"/>
          <w:divBdr>
            <w:top w:val="none" w:sz="0" w:space="0" w:color="auto"/>
            <w:left w:val="none" w:sz="0" w:space="0" w:color="auto"/>
            <w:bottom w:val="none" w:sz="0" w:space="0" w:color="auto"/>
            <w:right w:val="none" w:sz="0" w:space="0" w:color="auto"/>
          </w:divBdr>
        </w:div>
        <w:div w:id="1127354179">
          <w:marLeft w:val="0"/>
          <w:marRight w:val="0"/>
          <w:marTop w:val="0"/>
          <w:marBottom w:val="0"/>
          <w:divBdr>
            <w:top w:val="none" w:sz="0" w:space="0" w:color="auto"/>
            <w:left w:val="none" w:sz="0" w:space="0" w:color="auto"/>
            <w:bottom w:val="none" w:sz="0" w:space="0" w:color="auto"/>
            <w:right w:val="none" w:sz="0" w:space="0" w:color="auto"/>
          </w:divBdr>
        </w:div>
        <w:div w:id="96295717">
          <w:marLeft w:val="0"/>
          <w:marRight w:val="0"/>
          <w:marTop w:val="0"/>
          <w:marBottom w:val="0"/>
          <w:divBdr>
            <w:top w:val="none" w:sz="0" w:space="0" w:color="auto"/>
            <w:left w:val="none" w:sz="0" w:space="0" w:color="auto"/>
            <w:bottom w:val="none" w:sz="0" w:space="0" w:color="auto"/>
            <w:right w:val="none" w:sz="0" w:space="0" w:color="auto"/>
          </w:divBdr>
        </w:div>
        <w:div w:id="952906488">
          <w:marLeft w:val="0"/>
          <w:marRight w:val="0"/>
          <w:marTop w:val="0"/>
          <w:marBottom w:val="0"/>
          <w:divBdr>
            <w:top w:val="none" w:sz="0" w:space="0" w:color="auto"/>
            <w:left w:val="none" w:sz="0" w:space="0" w:color="auto"/>
            <w:bottom w:val="none" w:sz="0" w:space="0" w:color="auto"/>
            <w:right w:val="none" w:sz="0" w:space="0" w:color="auto"/>
          </w:divBdr>
        </w:div>
        <w:div w:id="2015763683">
          <w:marLeft w:val="0"/>
          <w:marRight w:val="0"/>
          <w:marTop w:val="0"/>
          <w:marBottom w:val="0"/>
          <w:divBdr>
            <w:top w:val="none" w:sz="0" w:space="0" w:color="auto"/>
            <w:left w:val="none" w:sz="0" w:space="0" w:color="auto"/>
            <w:bottom w:val="none" w:sz="0" w:space="0" w:color="auto"/>
            <w:right w:val="none" w:sz="0" w:space="0" w:color="auto"/>
          </w:divBdr>
        </w:div>
        <w:div w:id="815029062">
          <w:marLeft w:val="0"/>
          <w:marRight w:val="0"/>
          <w:marTop w:val="0"/>
          <w:marBottom w:val="0"/>
          <w:divBdr>
            <w:top w:val="none" w:sz="0" w:space="0" w:color="auto"/>
            <w:left w:val="none" w:sz="0" w:space="0" w:color="auto"/>
            <w:bottom w:val="none" w:sz="0" w:space="0" w:color="auto"/>
            <w:right w:val="none" w:sz="0" w:space="0" w:color="auto"/>
          </w:divBdr>
        </w:div>
        <w:div w:id="518396403">
          <w:marLeft w:val="0"/>
          <w:marRight w:val="0"/>
          <w:marTop w:val="0"/>
          <w:marBottom w:val="0"/>
          <w:divBdr>
            <w:top w:val="none" w:sz="0" w:space="0" w:color="auto"/>
            <w:left w:val="none" w:sz="0" w:space="0" w:color="auto"/>
            <w:bottom w:val="none" w:sz="0" w:space="0" w:color="auto"/>
            <w:right w:val="none" w:sz="0" w:space="0" w:color="auto"/>
          </w:divBdr>
        </w:div>
        <w:div w:id="521748659">
          <w:marLeft w:val="0"/>
          <w:marRight w:val="0"/>
          <w:marTop w:val="0"/>
          <w:marBottom w:val="0"/>
          <w:divBdr>
            <w:top w:val="none" w:sz="0" w:space="0" w:color="auto"/>
            <w:left w:val="none" w:sz="0" w:space="0" w:color="auto"/>
            <w:bottom w:val="none" w:sz="0" w:space="0" w:color="auto"/>
            <w:right w:val="none" w:sz="0" w:space="0" w:color="auto"/>
          </w:divBdr>
        </w:div>
        <w:div w:id="980503508">
          <w:marLeft w:val="0"/>
          <w:marRight w:val="0"/>
          <w:marTop w:val="0"/>
          <w:marBottom w:val="0"/>
          <w:divBdr>
            <w:top w:val="none" w:sz="0" w:space="0" w:color="auto"/>
            <w:left w:val="none" w:sz="0" w:space="0" w:color="auto"/>
            <w:bottom w:val="none" w:sz="0" w:space="0" w:color="auto"/>
            <w:right w:val="none" w:sz="0" w:space="0" w:color="auto"/>
          </w:divBdr>
        </w:div>
        <w:div w:id="643706157">
          <w:marLeft w:val="0"/>
          <w:marRight w:val="0"/>
          <w:marTop w:val="0"/>
          <w:marBottom w:val="0"/>
          <w:divBdr>
            <w:top w:val="none" w:sz="0" w:space="0" w:color="auto"/>
            <w:left w:val="none" w:sz="0" w:space="0" w:color="auto"/>
            <w:bottom w:val="none" w:sz="0" w:space="0" w:color="auto"/>
            <w:right w:val="none" w:sz="0" w:space="0" w:color="auto"/>
          </w:divBdr>
        </w:div>
        <w:div w:id="787043783">
          <w:marLeft w:val="0"/>
          <w:marRight w:val="0"/>
          <w:marTop w:val="0"/>
          <w:marBottom w:val="0"/>
          <w:divBdr>
            <w:top w:val="none" w:sz="0" w:space="0" w:color="auto"/>
            <w:left w:val="none" w:sz="0" w:space="0" w:color="auto"/>
            <w:bottom w:val="none" w:sz="0" w:space="0" w:color="auto"/>
            <w:right w:val="none" w:sz="0" w:space="0" w:color="auto"/>
          </w:divBdr>
        </w:div>
        <w:div w:id="1155534386">
          <w:marLeft w:val="0"/>
          <w:marRight w:val="0"/>
          <w:marTop w:val="0"/>
          <w:marBottom w:val="0"/>
          <w:divBdr>
            <w:top w:val="none" w:sz="0" w:space="0" w:color="auto"/>
            <w:left w:val="none" w:sz="0" w:space="0" w:color="auto"/>
            <w:bottom w:val="none" w:sz="0" w:space="0" w:color="auto"/>
            <w:right w:val="none" w:sz="0" w:space="0" w:color="auto"/>
          </w:divBdr>
        </w:div>
        <w:div w:id="223420116">
          <w:marLeft w:val="0"/>
          <w:marRight w:val="0"/>
          <w:marTop w:val="0"/>
          <w:marBottom w:val="0"/>
          <w:divBdr>
            <w:top w:val="none" w:sz="0" w:space="0" w:color="auto"/>
            <w:left w:val="none" w:sz="0" w:space="0" w:color="auto"/>
            <w:bottom w:val="none" w:sz="0" w:space="0" w:color="auto"/>
            <w:right w:val="none" w:sz="0" w:space="0" w:color="auto"/>
          </w:divBdr>
        </w:div>
        <w:div w:id="872885521">
          <w:marLeft w:val="0"/>
          <w:marRight w:val="0"/>
          <w:marTop w:val="0"/>
          <w:marBottom w:val="0"/>
          <w:divBdr>
            <w:top w:val="none" w:sz="0" w:space="0" w:color="auto"/>
            <w:left w:val="none" w:sz="0" w:space="0" w:color="auto"/>
            <w:bottom w:val="none" w:sz="0" w:space="0" w:color="auto"/>
            <w:right w:val="none" w:sz="0" w:space="0" w:color="auto"/>
          </w:divBdr>
        </w:div>
        <w:div w:id="5908526">
          <w:marLeft w:val="0"/>
          <w:marRight w:val="0"/>
          <w:marTop w:val="0"/>
          <w:marBottom w:val="0"/>
          <w:divBdr>
            <w:top w:val="none" w:sz="0" w:space="0" w:color="auto"/>
            <w:left w:val="none" w:sz="0" w:space="0" w:color="auto"/>
            <w:bottom w:val="none" w:sz="0" w:space="0" w:color="auto"/>
            <w:right w:val="none" w:sz="0" w:space="0" w:color="auto"/>
          </w:divBdr>
        </w:div>
        <w:div w:id="2047024458">
          <w:marLeft w:val="0"/>
          <w:marRight w:val="0"/>
          <w:marTop w:val="0"/>
          <w:marBottom w:val="0"/>
          <w:divBdr>
            <w:top w:val="none" w:sz="0" w:space="0" w:color="auto"/>
            <w:left w:val="none" w:sz="0" w:space="0" w:color="auto"/>
            <w:bottom w:val="none" w:sz="0" w:space="0" w:color="auto"/>
            <w:right w:val="none" w:sz="0" w:space="0" w:color="auto"/>
          </w:divBdr>
        </w:div>
        <w:div w:id="1099061287">
          <w:marLeft w:val="0"/>
          <w:marRight w:val="0"/>
          <w:marTop w:val="0"/>
          <w:marBottom w:val="0"/>
          <w:divBdr>
            <w:top w:val="none" w:sz="0" w:space="0" w:color="auto"/>
            <w:left w:val="none" w:sz="0" w:space="0" w:color="auto"/>
            <w:bottom w:val="none" w:sz="0" w:space="0" w:color="auto"/>
            <w:right w:val="none" w:sz="0" w:space="0" w:color="auto"/>
          </w:divBdr>
        </w:div>
        <w:div w:id="39863154">
          <w:marLeft w:val="0"/>
          <w:marRight w:val="0"/>
          <w:marTop w:val="0"/>
          <w:marBottom w:val="0"/>
          <w:divBdr>
            <w:top w:val="none" w:sz="0" w:space="0" w:color="auto"/>
            <w:left w:val="none" w:sz="0" w:space="0" w:color="auto"/>
            <w:bottom w:val="none" w:sz="0" w:space="0" w:color="auto"/>
            <w:right w:val="none" w:sz="0" w:space="0" w:color="auto"/>
          </w:divBdr>
        </w:div>
        <w:div w:id="2043819041">
          <w:marLeft w:val="0"/>
          <w:marRight w:val="0"/>
          <w:marTop w:val="0"/>
          <w:marBottom w:val="0"/>
          <w:divBdr>
            <w:top w:val="none" w:sz="0" w:space="0" w:color="auto"/>
            <w:left w:val="none" w:sz="0" w:space="0" w:color="auto"/>
            <w:bottom w:val="none" w:sz="0" w:space="0" w:color="auto"/>
            <w:right w:val="none" w:sz="0" w:space="0" w:color="auto"/>
          </w:divBdr>
        </w:div>
        <w:div w:id="1661077625">
          <w:marLeft w:val="0"/>
          <w:marRight w:val="0"/>
          <w:marTop w:val="0"/>
          <w:marBottom w:val="0"/>
          <w:divBdr>
            <w:top w:val="none" w:sz="0" w:space="0" w:color="auto"/>
            <w:left w:val="none" w:sz="0" w:space="0" w:color="auto"/>
            <w:bottom w:val="none" w:sz="0" w:space="0" w:color="auto"/>
            <w:right w:val="none" w:sz="0" w:space="0" w:color="auto"/>
          </w:divBdr>
        </w:div>
        <w:div w:id="146022992">
          <w:marLeft w:val="0"/>
          <w:marRight w:val="0"/>
          <w:marTop w:val="0"/>
          <w:marBottom w:val="0"/>
          <w:divBdr>
            <w:top w:val="none" w:sz="0" w:space="0" w:color="auto"/>
            <w:left w:val="none" w:sz="0" w:space="0" w:color="auto"/>
            <w:bottom w:val="none" w:sz="0" w:space="0" w:color="auto"/>
            <w:right w:val="none" w:sz="0" w:space="0" w:color="auto"/>
          </w:divBdr>
        </w:div>
        <w:div w:id="1895848066">
          <w:marLeft w:val="0"/>
          <w:marRight w:val="0"/>
          <w:marTop w:val="0"/>
          <w:marBottom w:val="0"/>
          <w:divBdr>
            <w:top w:val="none" w:sz="0" w:space="0" w:color="auto"/>
            <w:left w:val="none" w:sz="0" w:space="0" w:color="auto"/>
            <w:bottom w:val="none" w:sz="0" w:space="0" w:color="auto"/>
            <w:right w:val="none" w:sz="0" w:space="0" w:color="auto"/>
          </w:divBdr>
        </w:div>
        <w:div w:id="620109676">
          <w:marLeft w:val="0"/>
          <w:marRight w:val="0"/>
          <w:marTop w:val="0"/>
          <w:marBottom w:val="0"/>
          <w:divBdr>
            <w:top w:val="none" w:sz="0" w:space="0" w:color="auto"/>
            <w:left w:val="none" w:sz="0" w:space="0" w:color="auto"/>
            <w:bottom w:val="none" w:sz="0" w:space="0" w:color="auto"/>
            <w:right w:val="none" w:sz="0" w:space="0" w:color="auto"/>
          </w:divBdr>
        </w:div>
        <w:div w:id="160508807">
          <w:marLeft w:val="0"/>
          <w:marRight w:val="0"/>
          <w:marTop w:val="0"/>
          <w:marBottom w:val="0"/>
          <w:divBdr>
            <w:top w:val="none" w:sz="0" w:space="0" w:color="auto"/>
            <w:left w:val="none" w:sz="0" w:space="0" w:color="auto"/>
            <w:bottom w:val="none" w:sz="0" w:space="0" w:color="auto"/>
            <w:right w:val="none" w:sz="0" w:space="0" w:color="auto"/>
          </w:divBdr>
        </w:div>
        <w:div w:id="1806502308">
          <w:marLeft w:val="0"/>
          <w:marRight w:val="0"/>
          <w:marTop w:val="0"/>
          <w:marBottom w:val="0"/>
          <w:divBdr>
            <w:top w:val="none" w:sz="0" w:space="0" w:color="auto"/>
            <w:left w:val="none" w:sz="0" w:space="0" w:color="auto"/>
            <w:bottom w:val="none" w:sz="0" w:space="0" w:color="auto"/>
            <w:right w:val="none" w:sz="0" w:space="0" w:color="auto"/>
          </w:divBdr>
        </w:div>
        <w:div w:id="1891267128">
          <w:marLeft w:val="0"/>
          <w:marRight w:val="0"/>
          <w:marTop w:val="0"/>
          <w:marBottom w:val="0"/>
          <w:divBdr>
            <w:top w:val="none" w:sz="0" w:space="0" w:color="auto"/>
            <w:left w:val="none" w:sz="0" w:space="0" w:color="auto"/>
            <w:bottom w:val="none" w:sz="0" w:space="0" w:color="auto"/>
            <w:right w:val="none" w:sz="0" w:space="0" w:color="auto"/>
          </w:divBdr>
        </w:div>
        <w:div w:id="139536771">
          <w:marLeft w:val="0"/>
          <w:marRight w:val="0"/>
          <w:marTop w:val="0"/>
          <w:marBottom w:val="0"/>
          <w:divBdr>
            <w:top w:val="none" w:sz="0" w:space="0" w:color="auto"/>
            <w:left w:val="none" w:sz="0" w:space="0" w:color="auto"/>
            <w:bottom w:val="none" w:sz="0" w:space="0" w:color="auto"/>
            <w:right w:val="none" w:sz="0" w:space="0" w:color="auto"/>
          </w:divBdr>
        </w:div>
        <w:div w:id="562908458">
          <w:marLeft w:val="0"/>
          <w:marRight w:val="0"/>
          <w:marTop w:val="0"/>
          <w:marBottom w:val="0"/>
          <w:divBdr>
            <w:top w:val="none" w:sz="0" w:space="0" w:color="auto"/>
            <w:left w:val="none" w:sz="0" w:space="0" w:color="auto"/>
            <w:bottom w:val="none" w:sz="0" w:space="0" w:color="auto"/>
            <w:right w:val="none" w:sz="0" w:space="0" w:color="auto"/>
          </w:divBdr>
        </w:div>
        <w:div w:id="1625235593">
          <w:marLeft w:val="0"/>
          <w:marRight w:val="0"/>
          <w:marTop w:val="0"/>
          <w:marBottom w:val="0"/>
          <w:divBdr>
            <w:top w:val="none" w:sz="0" w:space="0" w:color="auto"/>
            <w:left w:val="none" w:sz="0" w:space="0" w:color="auto"/>
            <w:bottom w:val="none" w:sz="0" w:space="0" w:color="auto"/>
            <w:right w:val="none" w:sz="0" w:space="0" w:color="auto"/>
          </w:divBdr>
        </w:div>
        <w:div w:id="1094665749">
          <w:marLeft w:val="0"/>
          <w:marRight w:val="0"/>
          <w:marTop w:val="0"/>
          <w:marBottom w:val="0"/>
          <w:divBdr>
            <w:top w:val="none" w:sz="0" w:space="0" w:color="auto"/>
            <w:left w:val="none" w:sz="0" w:space="0" w:color="auto"/>
            <w:bottom w:val="none" w:sz="0" w:space="0" w:color="auto"/>
            <w:right w:val="none" w:sz="0" w:space="0" w:color="auto"/>
          </w:divBdr>
        </w:div>
        <w:div w:id="784889859">
          <w:marLeft w:val="0"/>
          <w:marRight w:val="0"/>
          <w:marTop w:val="0"/>
          <w:marBottom w:val="0"/>
          <w:divBdr>
            <w:top w:val="none" w:sz="0" w:space="0" w:color="auto"/>
            <w:left w:val="none" w:sz="0" w:space="0" w:color="auto"/>
            <w:bottom w:val="none" w:sz="0" w:space="0" w:color="auto"/>
            <w:right w:val="none" w:sz="0" w:space="0" w:color="auto"/>
          </w:divBdr>
        </w:div>
        <w:div w:id="980112069">
          <w:marLeft w:val="0"/>
          <w:marRight w:val="0"/>
          <w:marTop w:val="0"/>
          <w:marBottom w:val="0"/>
          <w:divBdr>
            <w:top w:val="none" w:sz="0" w:space="0" w:color="auto"/>
            <w:left w:val="none" w:sz="0" w:space="0" w:color="auto"/>
            <w:bottom w:val="none" w:sz="0" w:space="0" w:color="auto"/>
            <w:right w:val="none" w:sz="0" w:space="0" w:color="auto"/>
          </w:divBdr>
        </w:div>
        <w:div w:id="1981031257">
          <w:marLeft w:val="0"/>
          <w:marRight w:val="0"/>
          <w:marTop w:val="0"/>
          <w:marBottom w:val="0"/>
          <w:divBdr>
            <w:top w:val="none" w:sz="0" w:space="0" w:color="auto"/>
            <w:left w:val="none" w:sz="0" w:space="0" w:color="auto"/>
            <w:bottom w:val="none" w:sz="0" w:space="0" w:color="auto"/>
            <w:right w:val="none" w:sz="0" w:space="0" w:color="auto"/>
          </w:divBdr>
        </w:div>
        <w:div w:id="504785477">
          <w:marLeft w:val="0"/>
          <w:marRight w:val="0"/>
          <w:marTop w:val="0"/>
          <w:marBottom w:val="0"/>
          <w:divBdr>
            <w:top w:val="none" w:sz="0" w:space="0" w:color="auto"/>
            <w:left w:val="none" w:sz="0" w:space="0" w:color="auto"/>
            <w:bottom w:val="none" w:sz="0" w:space="0" w:color="auto"/>
            <w:right w:val="none" w:sz="0" w:space="0" w:color="auto"/>
          </w:divBdr>
        </w:div>
        <w:div w:id="297151309">
          <w:marLeft w:val="0"/>
          <w:marRight w:val="0"/>
          <w:marTop w:val="0"/>
          <w:marBottom w:val="0"/>
          <w:divBdr>
            <w:top w:val="none" w:sz="0" w:space="0" w:color="auto"/>
            <w:left w:val="none" w:sz="0" w:space="0" w:color="auto"/>
            <w:bottom w:val="none" w:sz="0" w:space="0" w:color="auto"/>
            <w:right w:val="none" w:sz="0" w:space="0" w:color="auto"/>
          </w:divBdr>
        </w:div>
        <w:div w:id="923491483">
          <w:marLeft w:val="0"/>
          <w:marRight w:val="0"/>
          <w:marTop w:val="0"/>
          <w:marBottom w:val="0"/>
          <w:divBdr>
            <w:top w:val="none" w:sz="0" w:space="0" w:color="auto"/>
            <w:left w:val="none" w:sz="0" w:space="0" w:color="auto"/>
            <w:bottom w:val="none" w:sz="0" w:space="0" w:color="auto"/>
            <w:right w:val="none" w:sz="0" w:space="0" w:color="auto"/>
          </w:divBdr>
        </w:div>
        <w:div w:id="1019619085">
          <w:marLeft w:val="0"/>
          <w:marRight w:val="0"/>
          <w:marTop w:val="0"/>
          <w:marBottom w:val="0"/>
          <w:divBdr>
            <w:top w:val="none" w:sz="0" w:space="0" w:color="auto"/>
            <w:left w:val="none" w:sz="0" w:space="0" w:color="auto"/>
            <w:bottom w:val="none" w:sz="0" w:space="0" w:color="auto"/>
            <w:right w:val="none" w:sz="0" w:space="0" w:color="auto"/>
          </w:divBdr>
        </w:div>
        <w:div w:id="970747722">
          <w:marLeft w:val="0"/>
          <w:marRight w:val="0"/>
          <w:marTop w:val="0"/>
          <w:marBottom w:val="0"/>
          <w:divBdr>
            <w:top w:val="none" w:sz="0" w:space="0" w:color="auto"/>
            <w:left w:val="none" w:sz="0" w:space="0" w:color="auto"/>
            <w:bottom w:val="none" w:sz="0" w:space="0" w:color="auto"/>
            <w:right w:val="none" w:sz="0" w:space="0" w:color="auto"/>
          </w:divBdr>
        </w:div>
        <w:div w:id="576551121">
          <w:marLeft w:val="0"/>
          <w:marRight w:val="0"/>
          <w:marTop w:val="0"/>
          <w:marBottom w:val="0"/>
          <w:divBdr>
            <w:top w:val="none" w:sz="0" w:space="0" w:color="auto"/>
            <w:left w:val="none" w:sz="0" w:space="0" w:color="auto"/>
            <w:bottom w:val="none" w:sz="0" w:space="0" w:color="auto"/>
            <w:right w:val="none" w:sz="0" w:space="0" w:color="auto"/>
          </w:divBdr>
        </w:div>
        <w:div w:id="447361979">
          <w:marLeft w:val="0"/>
          <w:marRight w:val="0"/>
          <w:marTop w:val="0"/>
          <w:marBottom w:val="0"/>
          <w:divBdr>
            <w:top w:val="none" w:sz="0" w:space="0" w:color="auto"/>
            <w:left w:val="none" w:sz="0" w:space="0" w:color="auto"/>
            <w:bottom w:val="none" w:sz="0" w:space="0" w:color="auto"/>
            <w:right w:val="none" w:sz="0" w:space="0" w:color="auto"/>
          </w:divBdr>
        </w:div>
        <w:div w:id="343484691">
          <w:marLeft w:val="0"/>
          <w:marRight w:val="0"/>
          <w:marTop w:val="0"/>
          <w:marBottom w:val="0"/>
          <w:divBdr>
            <w:top w:val="none" w:sz="0" w:space="0" w:color="auto"/>
            <w:left w:val="none" w:sz="0" w:space="0" w:color="auto"/>
            <w:bottom w:val="none" w:sz="0" w:space="0" w:color="auto"/>
            <w:right w:val="none" w:sz="0" w:space="0" w:color="auto"/>
          </w:divBdr>
        </w:div>
        <w:div w:id="1673751350">
          <w:marLeft w:val="0"/>
          <w:marRight w:val="0"/>
          <w:marTop w:val="0"/>
          <w:marBottom w:val="0"/>
          <w:divBdr>
            <w:top w:val="none" w:sz="0" w:space="0" w:color="auto"/>
            <w:left w:val="none" w:sz="0" w:space="0" w:color="auto"/>
            <w:bottom w:val="none" w:sz="0" w:space="0" w:color="auto"/>
            <w:right w:val="none" w:sz="0" w:space="0" w:color="auto"/>
          </w:divBdr>
        </w:div>
        <w:div w:id="428158138">
          <w:marLeft w:val="0"/>
          <w:marRight w:val="0"/>
          <w:marTop w:val="0"/>
          <w:marBottom w:val="0"/>
          <w:divBdr>
            <w:top w:val="none" w:sz="0" w:space="0" w:color="auto"/>
            <w:left w:val="none" w:sz="0" w:space="0" w:color="auto"/>
            <w:bottom w:val="none" w:sz="0" w:space="0" w:color="auto"/>
            <w:right w:val="none" w:sz="0" w:space="0" w:color="auto"/>
          </w:divBdr>
        </w:div>
        <w:div w:id="62608717">
          <w:marLeft w:val="0"/>
          <w:marRight w:val="0"/>
          <w:marTop w:val="0"/>
          <w:marBottom w:val="0"/>
          <w:divBdr>
            <w:top w:val="none" w:sz="0" w:space="0" w:color="auto"/>
            <w:left w:val="none" w:sz="0" w:space="0" w:color="auto"/>
            <w:bottom w:val="none" w:sz="0" w:space="0" w:color="auto"/>
            <w:right w:val="none" w:sz="0" w:space="0" w:color="auto"/>
          </w:divBdr>
        </w:div>
        <w:div w:id="87311011">
          <w:marLeft w:val="0"/>
          <w:marRight w:val="0"/>
          <w:marTop w:val="0"/>
          <w:marBottom w:val="0"/>
          <w:divBdr>
            <w:top w:val="none" w:sz="0" w:space="0" w:color="auto"/>
            <w:left w:val="none" w:sz="0" w:space="0" w:color="auto"/>
            <w:bottom w:val="none" w:sz="0" w:space="0" w:color="auto"/>
            <w:right w:val="none" w:sz="0" w:space="0" w:color="auto"/>
          </w:divBdr>
        </w:div>
        <w:div w:id="308747859">
          <w:marLeft w:val="0"/>
          <w:marRight w:val="0"/>
          <w:marTop w:val="0"/>
          <w:marBottom w:val="0"/>
          <w:divBdr>
            <w:top w:val="none" w:sz="0" w:space="0" w:color="auto"/>
            <w:left w:val="none" w:sz="0" w:space="0" w:color="auto"/>
            <w:bottom w:val="none" w:sz="0" w:space="0" w:color="auto"/>
            <w:right w:val="none" w:sz="0" w:space="0" w:color="auto"/>
          </w:divBdr>
        </w:div>
        <w:div w:id="1711147425">
          <w:marLeft w:val="0"/>
          <w:marRight w:val="0"/>
          <w:marTop w:val="0"/>
          <w:marBottom w:val="0"/>
          <w:divBdr>
            <w:top w:val="none" w:sz="0" w:space="0" w:color="auto"/>
            <w:left w:val="none" w:sz="0" w:space="0" w:color="auto"/>
            <w:bottom w:val="none" w:sz="0" w:space="0" w:color="auto"/>
            <w:right w:val="none" w:sz="0" w:space="0" w:color="auto"/>
          </w:divBdr>
        </w:div>
        <w:div w:id="1870802371">
          <w:marLeft w:val="0"/>
          <w:marRight w:val="0"/>
          <w:marTop w:val="0"/>
          <w:marBottom w:val="0"/>
          <w:divBdr>
            <w:top w:val="none" w:sz="0" w:space="0" w:color="auto"/>
            <w:left w:val="none" w:sz="0" w:space="0" w:color="auto"/>
            <w:bottom w:val="none" w:sz="0" w:space="0" w:color="auto"/>
            <w:right w:val="none" w:sz="0" w:space="0" w:color="auto"/>
          </w:divBdr>
        </w:div>
        <w:div w:id="750735884">
          <w:marLeft w:val="0"/>
          <w:marRight w:val="0"/>
          <w:marTop w:val="0"/>
          <w:marBottom w:val="0"/>
          <w:divBdr>
            <w:top w:val="none" w:sz="0" w:space="0" w:color="auto"/>
            <w:left w:val="none" w:sz="0" w:space="0" w:color="auto"/>
            <w:bottom w:val="none" w:sz="0" w:space="0" w:color="auto"/>
            <w:right w:val="none" w:sz="0" w:space="0" w:color="auto"/>
          </w:divBdr>
        </w:div>
        <w:div w:id="817723370">
          <w:marLeft w:val="0"/>
          <w:marRight w:val="0"/>
          <w:marTop w:val="0"/>
          <w:marBottom w:val="0"/>
          <w:divBdr>
            <w:top w:val="none" w:sz="0" w:space="0" w:color="auto"/>
            <w:left w:val="none" w:sz="0" w:space="0" w:color="auto"/>
            <w:bottom w:val="none" w:sz="0" w:space="0" w:color="auto"/>
            <w:right w:val="none" w:sz="0" w:space="0" w:color="auto"/>
          </w:divBdr>
        </w:div>
        <w:div w:id="99686366">
          <w:marLeft w:val="0"/>
          <w:marRight w:val="0"/>
          <w:marTop w:val="0"/>
          <w:marBottom w:val="0"/>
          <w:divBdr>
            <w:top w:val="none" w:sz="0" w:space="0" w:color="auto"/>
            <w:left w:val="none" w:sz="0" w:space="0" w:color="auto"/>
            <w:bottom w:val="none" w:sz="0" w:space="0" w:color="auto"/>
            <w:right w:val="none" w:sz="0" w:space="0" w:color="auto"/>
          </w:divBdr>
        </w:div>
        <w:div w:id="664553661">
          <w:marLeft w:val="0"/>
          <w:marRight w:val="0"/>
          <w:marTop w:val="0"/>
          <w:marBottom w:val="0"/>
          <w:divBdr>
            <w:top w:val="none" w:sz="0" w:space="0" w:color="auto"/>
            <w:left w:val="none" w:sz="0" w:space="0" w:color="auto"/>
            <w:bottom w:val="none" w:sz="0" w:space="0" w:color="auto"/>
            <w:right w:val="none" w:sz="0" w:space="0" w:color="auto"/>
          </w:divBdr>
        </w:div>
        <w:div w:id="619454075">
          <w:marLeft w:val="0"/>
          <w:marRight w:val="0"/>
          <w:marTop w:val="0"/>
          <w:marBottom w:val="0"/>
          <w:divBdr>
            <w:top w:val="none" w:sz="0" w:space="0" w:color="auto"/>
            <w:left w:val="none" w:sz="0" w:space="0" w:color="auto"/>
            <w:bottom w:val="none" w:sz="0" w:space="0" w:color="auto"/>
            <w:right w:val="none" w:sz="0" w:space="0" w:color="auto"/>
          </w:divBdr>
        </w:div>
        <w:div w:id="1820459570">
          <w:marLeft w:val="0"/>
          <w:marRight w:val="0"/>
          <w:marTop w:val="0"/>
          <w:marBottom w:val="0"/>
          <w:divBdr>
            <w:top w:val="none" w:sz="0" w:space="0" w:color="auto"/>
            <w:left w:val="none" w:sz="0" w:space="0" w:color="auto"/>
            <w:bottom w:val="none" w:sz="0" w:space="0" w:color="auto"/>
            <w:right w:val="none" w:sz="0" w:space="0" w:color="auto"/>
          </w:divBdr>
        </w:div>
        <w:div w:id="1398742548">
          <w:marLeft w:val="0"/>
          <w:marRight w:val="0"/>
          <w:marTop w:val="0"/>
          <w:marBottom w:val="0"/>
          <w:divBdr>
            <w:top w:val="none" w:sz="0" w:space="0" w:color="auto"/>
            <w:left w:val="none" w:sz="0" w:space="0" w:color="auto"/>
            <w:bottom w:val="none" w:sz="0" w:space="0" w:color="auto"/>
            <w:right w:val="none" w:sz="0" w:space="0" w:color="auto"/>
          </w:divBdr>
        </w:div>
        <w:div w:id="1930844149">
          <w:marLeft w:val="0"/>
          <w:marRight w:val="0"/>
          <w:marTop w:val="0"/>
          <w:marBottom w:val="0"/>
          <w:divBdr>
            <w:top w:val="none" w:sz="0" w:space="0" w:color="auto"/>
            <w:left w:val="none" w:sz="0" w:space="0" w:color="auto"/>
            <w:bottom w:val="none" w:sz="0" w:space="0" w:color="auto"/>
            <w:right w:val="none" w:sz="0" w:space="0" w:color="auto"/>
          </w:divBdr>
        </w:div>
        <w:div w:id="34936567">
          <w:marLeft w:val="0"/>
          <w:marRight w:val="0"/>
          <w:marTop w:val="0"/>
          <w:marBottom w:val="0"/>
          <w:divBdr>
            <w:top w:val="none" w:sz="0" w:space="0" w:color="auto"/>
            <w:left w:val="none" w:sz="0" w:space="0" w:color="auto"/>
            <w:bottom w:val="none" w:sz="0" w:space="0" w:color="auto"/>
            <w:right w:val="none" w:sz="0" w:space="0" w:color="auto"/>
          </w:divBdr>
        </w:div>
        <w:div w:id="358943334">
          <w:marLeft w:val="0"/>
          <w:marRight w:val="0"/>
          <w:marTop w:val="0"/>
          <w:marBottom w:val="0"/>
          <w:divBdr>
            <w:top w:val="none" w:sz="0" w:space="0" w:color="auto"/>
            <w:left w:val="none" w:sz="0" w:space="0" w:color="auto"/>
            <w:bottom w:val="none" w:sz="0" w:space="0" w:color="auto"/>
            <w:right w:val="none" w:sz="0" w:space="0" w:color="auto"/>
          </w:divBdr>
        </w:div>
        <w:div w:id="3171745">
          <w:marLeft w:val="0"/>
          <w:marRight w:val="0"/>
          <w:marTop w:val="0"/>
          <w:marBottom w:val="0"/>
          <w:divBdr>
            <w:top w:val="none" w:sz="0" w:space="0" w:color="auto"/>
            <w:left w:val="none" w:sz="0" w:space="0" w:color="auto"/>
            <w:bottom w:val="none" w:sz="0" w:space="0" w:color="auto"/>
            <w:right w:val="none" w:sz="0" w:space="0" w:color="auto"/>
          </w:divBdr>
        </w:div>
        <w:div w:id="2136021883">
          <w:marLeft w:val="0"/>
          <w:marRight w:val="0"/>
          <w:marTop w:val="0"/>
          <w:marBottom w:val="0"/>
          <w:divBdr>
            <w:top w:val="none" w:sz="0" w:space="0" w:color="auto"/>
            <w:left w:val="none" w:sz="0" w:space="0" w:color="auto"/>
            <w:bottom w:val="none" w:sz="0" w:space="0" w:color="auto"/>
            <w:right w:val="none" w:sz="0" w:space="0" w:color="auto"/>
          </w:divBdr>
        </w:div>
        <w:div w:id="1536889243">
          <w:marLeft w:val="0"/>
          <w:marRight w:val="0"/>
          <w:marTop w:val="0"/>
          <w:marBottom w:val="0"/>
          <w:divBdr>
            <w:top w:val="none" w:sz="0" w:space="0" w:color="auto"/>
            <w:left w:val="none" w:sz="0" w:space="0" w:color="auto"/>
            <w:bottom w:val="none" w:sz="0" w:space="0" w:color="auto"/>
            <w:right w:val="none" w:sz="0" w:space="0" w:color="auto"/>
          </w:divBdr>
        </w:div>
        <w:div w:id="1846360911">
          <w:marLeft w:val="0"/>
          <w:marRight w:val="0"/>
          <w:marTop w:val="0"/>
          <w:marBottom w:val="0"/>
          <w:divBdr>
            <w:top w:val="none" w:sz="0" w:space="0" w:color="auto"/>
            <w:left w:val="none" w:sz="0" w:space="0" w:color="auto"/>
            <w:bottom w:val="none" w:sz="0" w:space="0" w:color="auto"/>
            <w:right w:val="none" w:sz="0" w:space="0" w:color="auto"/>
          </w:divBdr>
        </w:div>
        <w:div w:id="1503396834">
          <w:marLeft w:val="0"/>
          <w:marRight w:val="0"/>
          <w:marTop w:val="0"/>
          <w:marBottom w:val="0"/>
          <w:divBdr>
            <w:top w:val="none" w:sz="0" w:space="0" w:color="auto"/>
            <w:left w:val="none" w:sz="0" w:space="0" w:color="auto"/>
            <w:bottom w:val="none" w:sz="0" w:space="0" w:color="auto"/>
            <w:right w:val="none" w:sz="0" w:space="0" w:color="auto"/>
          </w:divBdr>
        </w:div>
        <w:div w:id="2051957948">
          <w:marLeft w:val="0"/>
          <w:marRight w:val="0"/>
          <w:marTop w:val="0"/>
          <w:marBottom w:val="0"/>
          <w:divBdr>
            <w:top w:val="none" w:sz="0" w:space="0" w:color="auto"/>
            <w:left w:val="none" w:sz="0" w:space="0" w:color="auto"/>
            <w:bottom w:val="none" w:sz="0" w:space="0" w:color="auto"/>
            <w:right w:val="none" w:sz="0" w:space="0" w:color="auto"/>
          </w:divBdr>
        </w:div>
        <w:div w:id="873688538">
          <w:marLeft w:val="0"/>
          <w:marRight w:val="0"/>
          <w:marTop w:val="0"/>
          <w:marBottom w:val="0"/>
          <w:divBdr>
            <w:top w:val="none" w:sz="0" w:space="0" w:color="auto"/>
            <w:left w:val="none" w:sz="0" w:space="0" w:color="auto"/>
            <w:bottom w:val="none" w:sz="0" w:space="0" w:color="auto"/>
            <w:right w:val="none" w:sz="0" w:space="0" w:color="auto"/>
          </w:divBdr>
        </w:div>
        <w:div w:id="1969361194">
          <w:marLeft w:val="0"/>
          <w:marRight w:val="0"/>
          <w:marTop w:val="0"/>
          <w:marBottom w:val="0"/>
          <w:divBdr>
            <w:top w:val="none" w:sz="0" w:space="0" w:color="auto"/>
            <w:left w:val="none" w:sz="0" w:space="0" w:color="auto"/>
            <w:bottom w:val="none" w:sz="0" w:space="0" w:color="auto"/>
            <w:right w:val="none" w:sz="0" w:space="0" w:color="auto"/>
          </w:divBdr>
        </w:div>
        <w:div w:id="15272371">
          <w:marLeft w:val="0"/>
          <w:marRight w:val="0"/>
          <w:marTop w:val="0"/>
          <w:marBottom w:val="0"/>
          <w:divBdr>
            <w:top w:val="none" w:sz="0" w:space="0" w:color="auto"/>
            <w:left w:val="none" w:sz="0" w:space="0" w:color="auto"/>
            <w:bottom w:val="none" w:sz="0" w:space="0" w:color="auto"/>
            <w:right w:val="none" w:sz="0" w:space="0" w:color="auto"/>
          </w:divBdr>
        </w:div>
        <w:div w:id="291061601">
          <w:marLeft w:val="0"/>
          <w:marRight w:val="0"/>
          <w:marTop w:val="0"/>
          <w:marBottom w:val="0"/>
          <w:divBdr>
            <w:top w:val="none" w:sz="0" w:space="0" w:color="auto"/>
            <w:left w:val="none" w:sz="0" w:space="0" w:color="auto"/>
            <w:bottom w:val="none" w:sz="0" w:space="0" w:color="auto"/>
            <w:right w:val="none" w:sz="0" w:space="0" w:color="auto"/>
          </w:divBdr>
        </w:div>
        <w:div w:id="214201796">
          <w:marLeft w:val="0"/>
          <w:marRight w:val="0"/>
          <w:marTop w:val="0"/>
          <w:marBottom w:val="0"/>
          <w:divBdr>
            <w:top w:val="none" w:sz="0" w:space="0" w:color="auto"/>
            <w:left w:val="none" w:sz="0" w:space="0" w:color="auto"/>
            <w:bottom w:val="none" w:sz="0" w:space="0" w:color="auto"/>
            <w:right w:val="none" w:sz="0" w:space="0" w:color="auto"/>
          </w:divBdr>
        </w:div>
        <w:div w:id="24867915">
          <w:marLeft w:val="0"/>
          <w:marRight w:val="0"/>
          <w:marTop w:val="0"/>
          <w:marBottom w:val="0"/>
          <w:divBdr>
            <w:top w:val="none" w:sz="0" w:space="0" w:color="auto"/>
            <w:left w:val="none" w:sz="0" w:space="0" w:color="auto"/>
            <w:bottom w:val="none" w:sz="0" w:space="0" w:color="auto"/>
            <w:right w:val="none" w:sz="0" w:space="0" w:color="auto"/>
          </w:divBdr>
        </w:div>
        <w:div w:id="270288174">
          <w:marLeft w:val="0"/>
          <w:marRight w:val="0"/>
          <w:marTop w:val="0"/>
          <w:marBottom w:val="0"/>
          <w:divBdr>
            <w:top w:val="none" w:sz="0" w:space="0" w:color="auto"/>
            <w:left w:val="none" w:sz="0" w:space="0" w:color="auto"/>
            <w:bottom w:val="none" w:sz="0" w:space="0" w:color="auto"/>
            <w:right w:val="none" w:sz="0" w:space="0" w:color="auto"/>
          </w:divBdr>
        </w:div>
        <w:div w:id="594627901">
          <w:marLeft w:val="0"/>
          <w:marRight w:val="0"/>
          <w:marTop w:val="0"/>
          <w:marBottom w:val="0"/>
          <w:divBdr>
            <w:top w:val="none" w:sz="0" w:space="0" w:color="auto"/>
            <w:left w:val="none" w:sz="0" w:space="0" w:color="auto"/>
            <w:bottom w:val="none" w:sz="0" w:space="0" w:color="auto"/>
            <w:right w:val="none" w:sz="0" w:space="0" w:color="auto"/>
          </w:divBdr>
        </w:div>
        <w:div w:id="770706958">
          <w:marLeft w:val="0"/>
          <w:marRight w:val="0"/>
          <w:marTop w:val="0"/>
          <w:marBottom w:val="0"/>
          <w:divBdr>
            <w:top w:val="none" w:sz="0" w:space="0" w:color="auto"/>
            <w:left w:val="none" w:sz="0" w:space="0" w:color="auto"/>
            <w:bottom w:val="none" w:sz="0" w:space="0" w:color="auto"/>
            <w:right w:val="none" w:sz="0" w:space="0" w:color="auto"/>
          </w:divBdr>
        </w:div>
        <w:div w:id="947199135">
          <w:marLeft w:val="0"/>
          <w:marRight w:val="0"/>
          <w:marTop w:val="0"/>
          <w:marBottom w:val="0"/>
          <w:divBdr>
            <w:top w:val="none" w:sz="0" w:space="0" w:color="auto"/>
            <w:left w:val="none" w:sz="0" w:space="0" w:color="auto"/>
            <w:bottom w:val="none" w:sz="0" w:space="0" w:color="auto"/>
            <w:right w:val="none" w:sz="0" w:space="0" w:color="auto"/>
          </w:divBdr>
        </w:div>
        <w:div w:id="356540236">
          <w:marLeft w:val="0"/>
          <w:marRight w:val="0"/>
          <w:marTop w:val="0"/>
          <w:marBottom w:val="0"/>
          <w:divBdr>
            <w:top w:val="none" w:sz="0" w:space="0" w:color="auto"/>
            <w:left w:val="none" w:sz="0" w:space="0" w:color="auto"/>
            <w:bottom w:val="none" w:sz="0" w:space="0" w:color="auto"/>
            <w:right w:val="none" w:sz="0" w:space="0" w:color="auto"/>
          </w:divBdr>
        </w:div>
        <w:div w:id="359554083">
          <w:marLeft w:val="0"/>
          <w:marRight w:val="0"/>
          <w:marTop w:val="0"/>
          <w:marBottom w:val="0"/>
          <w:divBdr>
            <w:top w:val="none" w:sz="0" w:space="0" w:color="auto"/>
            <w:left w:val="none" w:sz="0" w:space="0" w:color="auto"/>
            <w:bottom w:val="none" w:sz="0" w:space="0" w:color="auto"/>
            <w:right w:val="none" w:sz="0" w:space="0" w:color="auto"/>
          </w:divBdr>
        </w:div>
        <w:div w:id="1234969753">
          <w:marLeft w:val="0"/>
          <w:marRight w:val="0"/>
          <w:marTop w:val="0"/>
          <w:marBottom w:val="0"/>
          <w:divBdr>
            <w:top w:val="none" w:sz="0" w:space="0" w:color="auto"/>
            <w:left w:val="none" w:sz="0" w:space="0" w:color="auto"/>
            <w:bottom w:val="none" w:sz="0" w:space="0" w:color="auto"/>
            <w:right w:val="none" w:sz="0" w:space="0" w:color="auto"/>
          </w:divBdr>
        </w:div>
        <w:div w:id="315885398">
          <w:marLeft w:val="0"/>
          <w:marRight w:val="0"/>
          <w:marTop w:val="0"/>
          <w:marBottom w:val="0"/>
          <w:divBdr>
            <w:top w:val="none" w:sz="0" w:space="0" w:color="auto"/>
            <w:left w:val="none" w:sz="0" w:space="0" w:color="auto"/>
            <w:bottom w:val="none" w:sz="0" w:space="0" w:color="auto"/>
            <w:right w:val="none" w:sz="0" w:space="0" w:color="auto"/>
          </w:divBdr>
        </w:div>
        <w:div w:id="1929582488">
          <w:marLeft w:val="0"/>
          <w:marRight w:val="0"/>
          <w:marTop w:val="0"/>
          <w:marBottom w:val="0"/>
          <w:divBdr>
            <w:top w:val="none" w:sz="0" w:space="0" w:color="auto"/>
            <w:left w:val="none" w:sz="0" w:space="0" w:color="auto"/>
            <w:bottom w:val="none" w:sz="0" w:space="0" w:color="auto"/>
            <w:right w:val="none" w:sz="0" w:space="0" w:color="auto"/>
          </w:divBdr>
        </w:div>
        <w:div w:id="593785015">
          <w:marLeft w:val="0"/>
          <w:marRight w:val="0"/>
          <w:marTop w:val="0"/>
          <w:marBottom w:val="0"/>
          <w:divBdr>
            <w:top w:val="none" w:sz="0" w:space="0" w:color="auto"/>
            <w:left w:val="none" w:sz="0" w:space="0" w:color="auto"/>
            <w:bottom w:val="none" w:sz="0" w:space="0" w:color="auto"/>
            <w:right w:val="none" w:sz="0" w:space="0" w:color="auto"/>
          </w:divBdr>
        </w:div>
        <w:div w:id="955449554">
          <w:marLeft w:val="0"/>
          <w:marRight w:val="0"/>
          <w:marTop w:val="0"/>
          <w:marBottom w:val="0"/>
          <w:divBdr>
            <w:top w:val="none" w:sz="0" w:space="0" w:color="auto"/>
            <w:left w:val="none" w:sz="0" w:space="0" w:color="auto"/>
            <w:bottom w:val="none" w:sz="0" w:space="0" w:color="auto"/>
            <w:right w:val="none" w:sz="0" w:space="0" w:color="auto"/>
          </w:divBdr>
        </w:div>
        <w:div w:id="2137290854">
          <w:marLeft w:val="0"/>
          <w:marRight w:val="0"/>
          <w:marTop w:val="0"/>
          <w:marBottom w:val="0"/>
          <w:divBdr>
            <w:top w:val="none" w:sz="0" w:space="0" w:color="auto"/>
            <w:left w:val="none" w:sz="0" w:space="0" w:color="auto"/>
            <w:bottom w:val="none" w:sz="0" w:space="0" w:color="auto"/>
            <w:right w:val="none" w:sz="0" w:space="0" w:color="auto"/>
          </w:divBdr>
        </w:div>
        <w:div w:id="324431443">
          <w:marLeft w:val="0"/>
          <w:marRight w:val="0"/>
          <w:marTop w:val="0"/>
          <w:marBottom w:val="0"/>
          <w:divBdr>
            <w:top w:val="none" w:sz="0" w:space="0" w:color="auto"/>
            <w:left w:val="none" w:sz="0" w:space="0" w:color="auto"/>
            <w:bottom w:val="none" w:sz="0" w:space="0" w:color="auto"/>
            <w:right w:val="none" w:sz="0" w:space="0" w:color="auto"/>
          </w:divBdr>
        </w:div>
        <w:div w:id="157042186">
          <w:marLeft w:val="0"/>
          <w:marRight w:val="0"/>
          <w:marTop w:val="0"/>
          <w:marBottom w:val="0"/>
          <w:divBdr>
            <w:top w:val="none" w:sz="0" w:space="0" w:color="auto"/>
            <w:left w:val="none" w:sz="0" w:space="0" w:color="auto"/>
            <w:bottom w:val="none" w:sz="0" w:space="0" w:color="auto"/>
            <w:right w:val="none" w:sz="0" w:space="0" w:color="auto"/>
          </w:divBdr>
        </w:div>
        <w:div w:id="193930729">
          <w:marLeft w:val="0"/>
          <w:marRight w:val="0"/>
          <w:marTop w:val="0"/>
          <w:marBottom w:val="0"/>
          <w:divBdr>
            <w:top w:val="none" w:sz="0" w:space="0" w:color="auto"/>
            <w:left w:val="none" w:sz="0" w:space="0" w:color="auto"/>
            <w:bottom w:val="none" w:sz="0" w:space="0" w:color="auto"/>
            <w:right w:val="none" w:sz="0" w:space="0" w:color="auto"/>
          </w:divBdr>
        </w:div>
        <w:div w:id="2029678452">
          <w:marLeft w:val="0"/>
          <w:marRight w:val="0"/>
          <w:marTop w:val="0"/>
          <w:marBottom w:val="0"/>
          <w:divBdr>
            <w:top w:val="none" w:sz="0" w:space="0" w:color="auto"/>
            <w:left w:val="none" w:sz="0" w:space="0" w:color="auto"/>
            <w:bottom w:val="none" w:sz="0" w:space="0" w:color="auto"/>
            <w:right w:val="none" w:sz="0" w:space="0" w:color="auto"/>
          </w:divBdr>
        </w:div>
        <w:div w:id="1587373861">
          <w:marLeft w:val="0"/>
          <w:marRight w:val="0"/>
          <w:marTop w:val="0"/>
          <w:marBottom w:val="0"/>
          <w:divBdr>
            <w:top w:val="none" w:sz="0" w:space="0" w:color="auto"/>
            <w:left w:val="none" w:sz="0" w:space="0" w:color="auto"/>
            <w:bottom w:val="none" w:sz="0" w:space="0" w:color="auto"/>
            <w:right w:val="none" w:sz="0" w:space="0" w:color="auto"/>
          </w:divBdr>
        </w:div>
        <w:div w:id="512958677">
          <w:marLeft w:val="0"/>
          <w:marRight w:val="0"/>
          <w:marTop w:val="0"/>
          <w:marBottom w:val="0"/>
          <w:divBdr>
            <w:top w:val="none" w:sz="0" w:space="0" w:color="auto"/>
            <w:left w:val="none" w:sz="0" w:space="0" w:color="auto"/>
            <w:bottom w:val="none" w:sz="0" w:space="0" w:color="auto"/>
            <w:right w:val="none" w:sz="0" w:space="0" w:color="auto"/>
          </w:divBdr>
        </w:div>
        <w:div w:id="504903808">
          <w:marLeft w:val="0"/>
          <w:marRight w:val="0"/>
          <w:marTop w:val="0"/>
          <w:marBottom w:val="0"/>
          <w:divBdr>
            <w:top w:val="none" w:sz="0" w:space="0" w:color="auto"/>
            <w:left w:val="none" w:sz="0" w:space="0" w:color="auto"/>
            <w:bottom w:val="none" w:sz="0" w:space="0" w:color="auto"/>
            <w:right w:val="none" w:sz="0" w:space="0" w:color="auto"/>
          </w:divBdr>
        </w:div>
        <w:div w:id="485171600">
          <w:marLeft w:val="0"/>
          <w:marRight w:val="0"/>
          <w:marTop w:val="0"/>
          <w:marBottom w:val="0"/>
          <w:divBdr>
            <w:top w:val="none" w:sz="0" w:space="0" w:color="auto"/>
            <w:left w:val="none" w:sz="0" w:space="0" w:color="auto"/>
            <w:bottom w:val="none" w:sz="0" w:space="0" w:color="auto"/>
            <w:right w:val="none" w:sz="0" w:space="0" w:color="auto"/>
          </w:divBdr>
        </w:div>
        <w:div w:id="864825228">
          <w:marLeft w:val="0"/>
          <w:marRight w:val="0"/>
          <w:marTop w:val="0"/>
          <w:marBottom w:val="0"/>
          <w:divBdr>
            <w:top w:val="none" w:sz="0" w:space="0" w:color="auto"/>
            <w:left w:val="none" w:sz="0" w:space="0" w:color="auto"/>
            <w:bottom w:val="none" w:sz="0" w:space="0" w:color="auto"/>
            <w:right w:val="none" w:sz="0" w:space="0" w:color="auto"/>
          </w:divBdr>
        </w:div>
        <w:div w:id="392894684">
          <w:marLeft w:val="0"/>
          <w:marRight w:val="0"/>
          <w:marTop w:val="0"/>
          <w:marBottom w:val="0"/>
          <w:divBdr>
            <w:top w:val="none" w:sz="0" w:space="0" w:color="auto"/>
            <w:left w:val="none" w:sz="0" w:space="0" w:color="auto"/>
            <w:bottom w:val="none" w:sz="0" w:space="0" w:color="auto"/>
            <w:right w:val="none" w:sz="0" w:space="0" w:color="auto"/>
          </w:divBdr>
        </w:div>
        <w:div w:id="1307969839">
          <w:marLeft w:val="0"/>
          <w:marRight w:val="0"/>
          <w:marTop w:val="0"/>
          <w:marBottom w:val="0"/>
          <w:divBdr>
            <w:top w:val="none" w:sz="0" w:space="0" w:color="auto"/>
            <w:left w:val="none" w:sz="0" w:space="0" w:color="auto"/>
            <w:bottom w:val="none" w:sz="0" w:space="0" w:color="auto"/>
            <w:right w:val="none" w:sz="0" w:space="0" w:color="auto"/>
          </w:divBdr>
        </w:div>
        <w:div w:id="1496218052">
          <w:marLeft w:val="0"/>
          <w:marRight w:val="0"/>
          <w:marTop w:val="0"/>
          <w:marBottom w:val="0"/>
          <w:divBdr>
            <w:top w:val="none" w:sz="0" w:space="0" w:color="auto"/>
            <w:left w:val="none" w:sz="0" w:space="0" w:color="auto"/>
            <w:bottom w:val="none" w:sz="0" w:space="0" w:color="auto"/>
            <w:right w:val="none" w:sz="0" w:space="0" w:color="auto"/>
          </w:divBdr>
        </w:div>
        <w:div w:id="2056654305">
          <w:marLeft w:val="0"/>
          <w:marRight w:val="0"/>
          <w:marTop w:val="0"/>
          <w:marBottom w:val="0"/>
          <w:divBdr>
            <w:top w:val="none" w:sz="0" w:space="0" w:color="auto"/>
            <w:left w:val="none" w:sz="0" w:space="0" w:color="auto"/>
            <w:bottom w:val="none" w:sz="0" w:space="0" w:color="auto"/>
            <w:right w:val="none" w:sz="0" w:space="0" w:color="auto"/>
          </w:divBdr>
        </w:div>
        <w:div w:id="2120444110">
          <w:marLeft w:val="0"/>
          <w:marRight w:val="0"/>
          <w:marTop w:val="0"/>
          <w:marBottom w:val="0"/>
          <w:divBdr>
            <w:top w:val="none" w:sz="0" w:space="0" w:color="auto"/>
            <w:left w:val="none" w:sz="0" w:space="0" w:color="auto"/>
            <w:bottom w:val="none" w:sz="0" w:space="0" w:color="auto"/>
            <w:right w:val="none" w:sz="0" w:space="0" w:color="auto"/>
          </w:divBdr>
        </w:div>
        <w:div w:id="1596204317">
          <w:marLeft w:val="0"/>
          <w:marRight w:val="0"/>
          <w:marTop w:val="0"/>
          <w:marBottom w:val="0"/>
          <w:divBdr>
            <w:top w:val="none" w:sz="0" w:space="0" w:color="auto"/>
            <w:left w:val="none" w:sz="0" w:space="0" w:color="auto"/>
            <w:bottom w:val="none" w:sz="0" w:space="0" w:color="auto"/>
            <w:right w:val="none" w:sz="0" w:space="0" w:color="auto"/>
          </w:divBdr>
        </w:div>
        <w:div w:id="1755080231">
          <w:marLeft w:val="0"/>
          <w:marRight w:val="0"/>
          <w:marTop w:val="0"/>
          <w:marBottom w:val="0"/>
          <w:divBdr>
            <w:top w:val="none" w:sz="0" w:space="0" w:color="auto"/>
            <w:left w:val="none" w:sz="0" w:space="0" w:color="auto"/>
            <w:bottom w:val="none" w:sz="0" w:space="0" w:color="auto"/>
            <w:right w:val="none" w:sz="0" w:space="0" w:color="auto"/>
          </w:divBdr>
        </w:div>
        <w:div w:id="45305441">
          <w:marLeft w:val="0"/>
          <w:marRight w:val="0"/>
          <w:marTop w:val="0"/>
          <w:marBottom w:val="0"/>
          <w:divBdr>
            <w:top w:val="none" w:sz="0" w:space="0" w:color="auto"/>
            <w:left w:val="none" w:sz="0" w:space="0" w:color="auto"/>
            <w:bottom w:val="none" w:sz="0" w:space="0" w:color="auto"/>
            <w:right w:val="none" w:sz="0" w:space="0" w:color="auto"/>
          </w:divBdr>
        </w:div>
        <w:div w:id="56981749">
          <w:marLeft w:val="0"/>
          <w:marRight w:val="0"/>
          <w:marTop w:val="0"/>
          <w:marBottom w:val="0"/>
          <w:divBdr>
            <w:top w:val="none" w:sz="0" w:space="0" w:color="auto"/>
            <w:left w:val="none" w:sz="0" w:space="0" w:color="auto"/>
            <w:bottom w:val="none" w:sz="0" w:space="0" w:color="auto"/>
            <w:right w:val="none" w:sz="0" w:space="0" w:color="auto"/>
          </w:divBdr>
        </w:div>
        <w:div w:id="1797483774">
          <w:marLeft w:val="0"/>
          <w:marRight w:val="0"/>
          <w:marTop w:val="0"/>
          <w:marBottom w:val="0"/>
          <w:divBdr>
            <w:top w:val="none" w:sz="0" w:space="0" w:color="auto"/>
            <w:left w:val="none" w:sz="0" w:space="0" w:color="auto"/>
            <w:bottom w:val="none" w:sz="0" w:space="0" w:color="auto"/>
            <w:right w:val="none" w:sz="0" w:space="0" w:color="auto"/>
          </w:divBdr>
        </w:div>
        <w:div w:id="1918785279">
          <w:marLeft w:val="0"/>
          <w:marRight w:val="0"/>
          <w:marTop w:val="0"/>
          <w:marBottom w:val="0"/>
          <w:divBdr>
            <w:top w:val="none" w:sz="0" w:space="0" w:color="auto"/>
            <w:left w:val="none" w:sz="0" w:space="0" w:color="auto"/>
            <w:bottom w:val="none" w:sz="0" w:space="0" w:color="auto"/>
            <w:right w:val="none" w:sz="0" w:space="0" w:color="auto"/>
          </w:divBdr>
        </w:div>
        <w:div w:id="285090401">
          <w:marLeft w:val="0"/>
          <w:marRight w:val="0"/>
          <w:marTop w:val="0"/>
          <w:marBottom w:val="0"/>
          <w:divBdr>
            <w:top w:val="none" w:sz="0" w:space="0" w:color="auto"/>
            <w:left w:val="none" w:sz="0" w:space="0" w:color="auto"/>
            <w:bottom w:val="none" w:sz="0" w:space="0" w:color="auto"/>
            <w:right w:val="none" w:sz="0" w:space="0" w:color="auto"/>
          </w:divBdr>
        </w:div>
        <w:div w:id="2037194106">
          <w:marLeft w:val="0"/>
          <w:marRight w:val="0"/>
          <w:marTop w:val="0"/>
          <w:marBottom w:val="0"/>
          <w:divBdr>
            <w:top w:val="none" w:sz="0" w:space="0" w:color="auto"/>
            <w:left w:val="none" w:sz="0" w:space="0" w:color="auto"/>
            <w:bottom w:val="none" w:sz="0" w:space="0" w:color="auto"/>
            <w:right w:val="none" w:sz="0" w:space="0" w:color="auto"/>
          </w:divBdr>
        </w:div>
        <w:div w:id="1956669152">
          <w:marLeft w:val="0"/>
          <w:marRight w:val="0"/>
          <w:marTop w:val="0"/>
          <w:marBottom w:val="0"/>
          <w:divBdr>
            <w:top w:val="none" w:sz="0" w:space="0" w:color="auto"/>
            <w:left w:val="none" w:sz="0" w:space="0" w:color="auto"/>
            <w:bottom w:val="none" w:sz="0" w:space="0" w:color="auto"/>
            <w:right w:val="none" w:sz="0" w:space="0" w:color="auto"/>
          </w:divBdr>
        </w:div>
        <w:div w:id="1320422715">
          <w:marLeft w:val="0"/>
          <w:marRight w:val="0"/>
          <w:marTop w:val="0"/>
          <w:marBottom w:val="0"/>
          <w:divBdr>
            <w:top w:val="none" w:sz="0" w:space="0" w:color="auto"/>
            <w:left w:val="none" w:sz="0" w:space="0" w:color="auto"/>
            <w:bottom w:val="none" w:sz="0" w:space="0" w:color="auto"/>
            <w:right w:val="none" w:sz="0" w:space="0" w:color="auto"/>
          </w:divBdr>
        </w:div>
        <w:div w:id="668992747">
          <w:marLeft w:val="0"/>
          <w:marRight w:val="0"/>
          <w:marTop w:val="0"/>
          <w:marBottom w:val="0"/>
          <w:divBdr>
            <w:top w:val="none" w:sz="0" w:space="0" w:color="auto"/>
            <w:left w:val="none" w:sz="0" w:space="0" w:color="auto"/>
            <w:bottom w:val="none" w:sz="0" w:space="0" w:color="auto"/>
            <w:right w:val="none" w:sz="0" w:space="0" w:color="auto"/>
          </w:divBdr>
        </w:div>
        <w:div w:id="947084262">
          <w:marLeft w:val="0"/>
          <w:marRight w:val="0"/>
          <w:marTop w:val="0"/>
          <w:marBottom w:val="0"/>
          <w:divBdr>
            <w:top w:val="none" w:sz="0" w:space="0" w:color="auto"/>
            <w:left w:val="none" w:sz="0" w:space="0" w:color="auto"/>
            <w:bottom w:val="none" w:sz="0" w:space="0" w:color="auto"/>
            <w:right w:val="none" w:sz="0" w:space="0" w:color="auto"/>
          </w:divBdr>
        </w:div>
        <w:div w:id="86648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9749</Words>
  <Characters>55573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Мария Васильевна</dc:creator>
  <cp:keywords/>
  <dc:description/>
  <cp:lastModifiedBy>Ушакова Мария Васильевна</cp:lastModifiedBy>
  <cp:revision>2</cp:revision>
  <dcterms:created xsi:type="dcterms:W3CDTF">2022-04-07T11:22:00Z</dcterms:created>
  <dcterms:modified xsi:type="dcterms:W3CDTF">2022-04-07T11:40:00Z</dcterms:modified>
</cp:coreProperties>
</file>