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2568F" w:rsidRPr="00F344E2" w:rsidRDefault="0062568F">
      <w:pPr>
        <w:pStyle w:val="ConsPlusNormal1"/>
        <w:jc w:val="both"/>
        <w:outlineLvl w:val="0"/>
      </w:pPr>
    </w:p>
    <w:p w:rsidR="0062568F" w:rsidRPr="00F344E2" w:rsidRDefault="00F344E2">
      <w:pPr>
        <w:pStyle w:val="ConsPlusTitle1"/>
        <w:jc w:val="center"/>
        <w:outlineLvl w:val="0"/>
      </w:pPr>
      <w:r w:rsidRPr="00F344E2">
        <w:t>ПРАВИТЕЛЬСТВО РОССИЙСКОЙ ФЕДЕРАЦИИ</w:t>
      </w:r>
    </w:p>
    <w:p w:rsidR="0062568F" w:rsidRPr="00F344E2" w:rsidRDefault="0062568F">
      <w:pPr>
        <w:pStyle w:val="ConsPlusTitle1"/>
        <w:jc w:val="center"/>
      </w:pPr>
    </w:p>
    <w:p w:rsidR="0062568F" w:rsidRPr="00F344E2" w:rsidRDefault="00F344E2">
      <w:pPr>
        <w:pStyle w:val="ConsPlusTitle1"/>
        <w:jc w:val="center"/>
      </w:pPr>
      <w:r w:rsidRPr="00F344E2">
        <w:t>РАСПОРЯЖЕНИЕ</w:t>
      </w:r>
    </w:p>
    <w:p w:rsidR="0062568F" w:rsidRPr="00F344E2" w:rsidRDefault="00F344E2">
      <w:pPr>
        <w:pStyle w:val="ConsPlusTitle1"/>
        <w:jc w:val="center"/>
      </w:pPr>
      <w:r w:rsidRPr="00F344E2">
        <w:t>от 5 апреля 2024 г. N 842-р</w:t>
      </w:r>
    </w:p>
    <w:p w:rsidR="0062568F" w:rsidRPr="00F344E2" w:rsidRDefault="0062568F">
      <w:pPr>
        <w:pStyle w:val="ConsPlusNormal1"/>
        <w:spacing w:after="1"/>
      </w:pPr>
    </w:p>
    <w:p w:rsidR="0062568F" w:rsidRPr="00F344E2" w:rsidRDefault="0062568F">
      <w:pPr>
        <w:pStyle w:val="ConsPlusNormal1"/>
        <w:jc w:val="center"/>
      </w:pPr>
    </w:p>
    <w:p w:rsidR="0062568F" w:rsidRPr="00F344E2" w:rsidRDefault="00F344E2">
      <w:pPr>
        <w:pStyle w:val="ConsPlusNormal1"/>
        <w:ind w:firstLine="540"/>
        <w:jc w:val="both"/>
      </w:pPr>
      <w:r w:rsidRPr="00F344E2">
        <w:t xml:space="preserve">1. Утвердить прилагаемое стратегическое </w:t>
      </w:r>
      <w:hyperlink w:anchor="P25" w:tooltip="СТРАТЕГИЧЕСКОЕ НАПРАВЛЕНИЕ">
        <w:r w:rsidRPr="00F344E2">
          <w:t>направление</w:t>
        </w:r>
      </w:hyperlink>
      <w:r w:rsidRPr="00F344E2">
        <w:t xml:space="preserve"> в области цифровой трансформации социальной сферы, относящейся к сфере деятельности Министерства труда и социальной защиты Российской Федерации, на период до 2030 года.</w:t>
      </w:r>
    </w:p>
    <w:p w:rsidR="0062568F" w:rsidRPr="00F344E2" w:rsidRDefault="00F344E2">
      <w:pPr>
        <w:pStyle w:val="ConsPlusNormal1"/>
        <w:spacing w:before="240"/>
        <w:ind w:firstLine="540"/>
        <w:jc w:val="both"/>
      </w:pPr>
      <w:r w:rsidRPr="00F344E2">
        <w:t xml:space="preserve">2. Минтруду России совместно с заинтересованными федеральными органами исполнительной власти и Фондом пенсионного и социального страхования Российской Федерации обеспечить реализацию стратегического </w:t>
      </w:r>
      <w:hyperlink w:anchor="P25" w:tooltip="СТРАТЕГИЧЕСКОЕ НАПРАВЛЕНИЕ">
        <w:r w:rsidRPr="00F344E2">
          <w:t>направления</w:t>
        </w:r>
      </w:hyperlink>
      <w:r w:rsidRPr="00F344E2">
        <w:t>, утвержденного настоящим распоряжением.</w:t>
      </w:r>
    </w:p>
    <w:p w:rsidR="0062568F" w:rsidRPr="00F344E2" w:rsidRDefault="00F344E2">
      <w:pPr>
        <w:pStyle w:val="ConsPlusNormal1"/>
        <w:spacing w:before="240"/>
        <w:ind w:firstLine="540"/>
        <w:jc w:val="both"/>
      </w:pPr>
      <w:r w:rsidRPr="00F344E2">
        <w:t>3. Признать утратившим силу распоряжение Правительства Российской Федерации от 6 ноября 2021 г. N 3144-р (Собрание законодательства Российской Федерации, 2021, N 46, ст. 7733).</w:t>
      </w:r>
    </w:p>
    <w:p w:rsidR="0062568F" w:rsidRPr="00F344E2" w:rsidRDefault="0062568F">
      <w:pPr>
        <w:pStyle w:val="ConsPlusNormal1"/>
        <w:ind w:firstLine="540"/>
        <w:jc w:val="both"/>
      </w:pPr>
    </w:p>
    <w:p w:rsidR="0062568F" w:rsidRPr="00F344E2" w:rsidRDefault="00F344E2">
      <w:pPr>
        <w:pStyle w:val="ConsPlusNormal1"/>
        <w:jc w:val="right"/>
      </w:pPr>
      <w:r w:rsidRPr="00F344E2">
        <w:t>Председатель Правительства</w:t>
      </w:r>
    </w:p>
    <w:p w:rsidR="0062568F" w:rsidRPr="00F344E2" w:rsidRDefault="00F344E2">
      <w:pPr>
        <w:pStyle w:val="ConsPlusNormal1"/>
        <w:jc w:val="right"/>
      </w:pPr>
      <w:r w:rsidRPr="00F344E2">
        <w:t>Российской Федерации</w:t>
      </w:r>
    </w:p>
    <w:p w:rsidR="0062568F" w:rsidRPr="00F344E2" w:rsidRDefault="00F344E2">
      <w:pPr>
        <w:pStyle w:val="ConsPlusNormal1"/>
        <w:jc w:val="right"/>
      </w:pPr>
      <w:r w:rsidRPr="00F344E2">
        <w:t>М.МИШУСТИН</w:t>
      </w:r>
    </w:p>
    <w:p w:rsidR="0062568F" w:rsidRPr="00F344E2" w:rsidRDefault="0062568F">
      <w:pPr>
        <w:pStyle w:val="ConsPlusNormal1"/>
        <w:jc w:val="both"/>
      </w:pPr>
    </w:p>
    <w:p w:rsidR="0062568F" w:rsidRPr="00F344E2" w:rsidRDefault="0062568F">
      <w:pPr>
        <w:pStyle w:val="ConsPlusNormal1"/>
        <w:jc w:val="both"/>
      </w:pPr>
    </w:p>
    <w:p w:rsidR="0062568F" w:rsidRPr="00F344E2" w:rsidRDefault="0062568F">
      <w:pPr>
        <w:pStyle w:val="ConsPlusNormal1"/>
        <w:jc w:val="both"/>
      </w:pPr>
    </w:p>
    <w:p w:rsidR="0062568F" w:rsidRPr="00F344E2" w:rsidRDefault="0062568F">
      <w:pPr>
        <w:pStyle w:val="ConsPlusNormal1"/>
        <w:jc w:val="both"/>
      </w:pPr>
    </w:p>
    <w:p w:rsidR="0062568F" w:rsidRPr="00F344E2" w:rsidRDefault="0062568F">
      <w:pPr>
        <w:pStyle w:val="ConsPlusNormal1"/>
        <w:jc w:val="both"/>
      </w:pPr>
    </w:p>
    <w:p w:rsidR="0062568F" w:rsidRPr="00F344E2" w:rsidRDefault="00F344E2">
      <w:pPr>
        <w:pStyle w:val="ConsPlusNormal1"/>
        <w:jc w:val="right"/>
        <w:outlineLvl w:val="0"/>
      </w:pPr>
      <w:r w:rsidRPr="00F344E2">
        <w:t>Утверждено</w:t>
      </w:r>
    </w:p>
    <w:p w:rsidR="0062568F" w:rsidRPr="00F344E2" w:rsidRDefault="00F344E2">
      <w:pPr>
        <w:pStyle w:val="ConsPlusNormal1"/>
        <w:jc w:val="right"/>
      </w:pPr>
      <w:r w:rsidRPr="00F344E2">
        <w:t>распоряжением Правительства</w:t>
      </w:r>
    </w:p>
    <w:p w:rsidR="0062568F" w:rsidRPr="00F344E2" w:rsidRDefault="00F344E2">
      <w:pPr>
        <w:pStyle w:val="ConsPlusNormal1"/>
        <w:jc w:val="right"/>
      </w:pPr>
      <w:r w:rsidRPr="00F344E2">
        <w:t>Российской Федерации</w:t>
      </w:r>
    </w:p>
    <w:p w:rsidR="0062568F" w:rsidRPr="00F344E2" w:rsidRDefault="00F344E2">
      <w:pPr>
        <w:pStyle w:val="ConsPlusNormal1"/>
        <w:jc w:val="right"/>
      </w:pPr>
      <w:r w:rsidRPr="00F344E2">
        <w:t>от 5 апреля 2024 г. N 842-р</w:t>
      </w:r>
    </w:p>
    <w:p w:rsidR="0062568F" w:rsidRPr="00F344E2" w:rsidRDefault="0062568F">
      <w:pPr>
        <w:pStyle w:val="ConsPlusNormal1"/>
        <w:jc w:val="both"/>
      </w:pPr>
    </w:p>
    <w:p w:rsidR="0062568F" w:rsidRPr="00F344E2" w:rsidRDefault="00F344E2">
      <w:pPr>
        <w:pStyle w:val="ConsPlusTitle1"/>
        <w:jc w:val="center"/>
      </w:pPr>
      <w:bookmarkStart w:id="0" w:name="P25"/>
      <w:bookmarkEnd w:id="0"/>
      <w:r w:rsidRPr="00F344E2">
        <w:t>СТРАТЕГИЧЕСКОЕ НАПРАВЛЕНИЕ</w:t>
      </w:r>
    </w:p>
    <w:p w:rsidR="0062568F" w:rsidRPr="00F344E2" w:rsidRDefault="00F344E2">
      <w:pPr>
        <w:pStyle w:val="ConsPlusTitle1"/>
        <w:jc w:val="center"/>
      </w:pPr>
      <w:r w:rsidRPr="00F344E2">
        <w:t>В ОБЛАСТИ ЦИФРОВОЙ ТРАНСФОРМАЦИИ СОЦИАЛЬНОЙ СФЕРЫ,</w:t>
      </w:r>
    </w:p>
    <w:p w:rsidR="0062568F" w:rsidRPr="00F344E2" w:rsidRDefault="00F344E2">
      <w:pPr>
        <w:pStyle w:val="ConsPlusTitle1"/>
        <w:jc w:val="center"/>
      </w:pPr>
      <w:r w:rsidRPr="00F344E2">
        <w:t>ОТНОСЯЩЕЙСЯ К СФЕРЕ ДЕЯТЕЛЬНОСТИ МИНИСТЕРСТВА ТРУДА</w:t>
      </w:r>
    </w:p>
    <w:p w:rsidR="0062568F" w:rsidRPr="00F344E2" w:rsidRDefault="00F344E2">
      <w:pPr>
        <w:pStyle w:val="ConsPlusTitle1"/>
        <w:jc w:val="center"/>
      </w:pPr>
      <w:r w:rsidRPr="00F344E2">
        <w:t>И СОЦИАЛЬНОЙ ЗАЩИТЫ РОССИЙСКОЙ ФЕДЕРАЦИИ,</w:t>
      </w:r>
    </w:p>
    <w:p w:rsidR="0062568F" w:rsidRPr="00F344E2" w:rsidRDefault="00F344E2">
      <w:pPr>
        <w:pStyle w:val="ConsPlusTitle1"/>
        <w:jc w:val="center"/>
      </w:pPr>
      <w:r w:rsidRPr="00F344E2">
        <w:t>НА ПЕРИОД ДО 2030 ГОДА</w:t>
      </w:r>
    </w:p>
    <w:p w:rsidR="0062568F" w:rsidRPr="00F344E2" w:rsidRDefault="0062568F">
      <w:pPr>
        <w:pStyle w:val="ConsPlusNormal1"/>
        <w:spacing w:after="1"/>
      </w:pPr>
    </w:p>
    <w:p w:rsidR="0062568F" w:rsidRPr="00F344E2" w:rsidRDefault="0062568F">
      <w:pPr>
        <w:pStyle w:val="ConsPlusNormal1"/>
        <w:jc w:val="both"/>
      </w:pPr>
    </w:p>
    <w:p w:rsidR="0062568F" w:rsidRPr="00F344E2" w:rsidRDefault="00F344E2">
      <w:pPr>
        <w:pStyle w:val="ConsPlusTitle1"/>
        <w:jc w:val="center"/>
        <w:outlineLvl w:val="1"/>
      </w:pPr>
      <w:r w:rsidRPr="00F344E2">
        <w:t>I. Общие положения</w:t>
      </w:r>
    </w:p>
    <w:p w:rsidR="0062568F" w:rsidRPr="00F344E2" w:rsidRDefault="0062568F">
      <w:pPr>
        <w:pStyle w:val="ConsPlusNormal1"/>
        <w:jc w:val="both"/>
      </w:pPr>
    </w:p>
    <w:p w:rsidR="0062568F" w:rsidRPr="00F344E2" w:rsidRDefault="00F344E2">
      <w:pPr>
        <w:pStyle w:val="ConsPlusTitle1"/>
        <w:jc w:val="center"/>
        <w:outlineLvl w:val="2"/>
      </w:pPr>
      <w:r w:rsidRPr="00F344E2">
        <w:t>1. Основания</w:t>
      </w:r>
    </w:p>
    <w:p w:rsidR="0062568F" w:rsidRPr="00F344E2" w:rsidRDefault="0062568F">
      <w:pPr>
        <w:pStyle w:val="ConsPlusNormal1"/>
        <w:jc w:val="both"/>
      </w:pPr>
    </w:p>
    <w:p w:rsidR="0062568F" w:rsidRPr="00F344E2" w:rsidRDefault="00F344E2">
      <w:pPr>
        <w:pStyle w:val="ConsPlusNormal1"/>
        <w:ind w:firstLine="540"/>
        <w:jc w:val="both"/>
      </w:pPr>
      <w:r w:rsidRPr="00F344E2">
        <w:t>Основаниями разработки (корректировки) стратегического направления в области цифровой трансформации социальной сферы, относящейся к сфере деятельности Министерства труда и социальной защиты Российской Федерации, на период до 2030 года (далее - стратегическое направление) являются:</w:t>
      </w:r>
    </w:p>
    <w:p w:rsidR="0062568F" w:rsidRPr="00F344E2" w:rsidRDefault="00F344E2">
      <w:pPr>
        <w:pStyle w:val="ConsPlusNormal1"/>
        <w:spacing w:before="240"/>
        <w:ind w:firstLine="540"/>
        <w:jc w:val="both"/>
      </w:pPr>
      <w:r w:rsidRPr="00F344E2">
        <w:t>Федеральный закон "Об обязательном социальном страховании от несчастных случаев на производстве и профессиональных заболеваний";</w:t>
      </w:r>
    </w:p>
    <w:p w:rsidR="0062568F" w:rsidRPr="00F344E2" w:rsidRDefault="00F344E2">
      <w:pPr>
        <w:pStyle w:val="ConsPlusNormal1"/>
        <w:spacing w:before="240"/>
        <w:ind w:firstLine="540"/>
        <w:jc w:val="both"/>
      </w:pPr>
      <w:r w:rsidRPr="00F344E2">
        <w:t>Федеральный закон "О социальной защите инвалидов в Российской Федерации";</w:t>
      </w:r>
    </w:p>
    <w:p w:rsidR="0062568F" w:rsidRPr="00F344E2" w:rsidRDefault="00F344E2">
      <w:pPr>
        <w:pStyle w:val="ConsPlusNormal1"/>
        <w:spacing w:before="240"/>
        <w:ind w:firstLine="540"/>
        <w:jc w:val="both"/>
      </w:pPr>
      <w:r w:rsidRPr="00F344E2">
        <w:lastRenderedPageBreak/>
        <w:t>Федеральный закон "О государственном контроле (надзоре) и муниципальном контроле в Российской Федерации";</w:t>
      </w:r>
    </w:p>
    <w:p w:rsidR="0062568F" w:rsidRPr="00F344E2" w:rsidRDefault="00F344E2">
      <w:pPr>
        <w:pStyle w:val="ConsPlusNormal1"/>
        <w:spacing w:before="240"/>
        <w:ind w:firstLine="540"/>
        <w:jc w:val="both"/>
      </w:pPr>
      <w:r w:rsidRPr="00F344E2">
        <w:t>Федеральный закон "О занятости населения в Российской Федерации";</w:t>
      </w:r>
    </w:p>
    <w:p w:rsidR="0062568F" w:rsidRPr="00F344E2" w:rsidRDefault="00F344E2">
      <w:pPr>
        <w:pStyle w:val="ConsPlusNormal1"/>
        <w:spacing w:before="240"/>
        <w:ind w:firstLine="540"/>
        <w:jc w:val="both"/>
      </w:pPr>
      <w:r w:rsidRPr="00F344E2">
        <w:t>Федеральный закон "О стратегическом планировании в Российской Федерации";</w:t>
      </w:r>
    </w:p>
    <w:p w:rsidR="0062568F" w:rsidRPr="00F344E2" w:rsidRDefault="00F344E2">
      <w:pPr>
        <w:pStyle w:val="ConsPlusNormal1"/>
        <w:spacing w:before="240"/>
        <w:ind w:firstLine="540"/>
        <w:jc w:val="both"/>
      </w:pPr>
      <w:r w:rsidRPr="00F344E2">
        <w:t>Федеральный закон "О государственной социальной помощи";</w:t>
      </w:r>
    </w:p>
    <w:p w:rsidR="0062568F" w:rsidRPr="00F344E2" w:rsidRDefault="00F344E2">
      <w:pPr>
        <w:pStyle w:val="ConsPlusNormal1"/>
        <w:jc w:val="both"/>
      </w:pPr>
      <w:r w:rsidRPr="00F344E2">
        <w:t>(абзац введен распоряжением Правительства РФ от 23.05.2026 N 1199-р)</w:t>
      </w:r>
    </w:p>
    <w:p w:rsidR="0062568F" w:rsidRPr="00F344E2" w:rsidRDefault="00F344E2">
      <w:pPr>
        <w:pStyle w:val="ConsPlusNormal1"/>
        <w:spacing w:before="240"/>
        <w:ind w:firstLine="540"/>
        <w:jc w:val="both"/>
      </w:pPr>
      <w:r w:rsidRPr="00F344E2">
        <w:t>Федеральный закон "Об индивидуальном (персонифицированном) учете в системах обязательного пенсионного страхования и обязательного социального страхования";</w:t>
      </w:r>
    </w:p>
    <w:p w:rsidR="0062568F" w:rsidRPr="00F344E2" w:rsidRDefault="00F344E2">
      <w:pPr>
        <w:pStyle w:val="ConsPlusNormal1"/>
        <w:jc w:val="both"/>
      </w:pPr>
      <w:r w:rsidRPr="00F344E2">
        <w:t>(абзац введен распоряжением Правительства РФ от 23.05.2026 N 1199-р)</w:t>
      </w:r>
    </w:p>
    <w:p w:rsidR="0062568F" w:rsidRPr="00F344E2" w:rsidRDefault="00F344E2">
      <w:pPr>
        <w:pStyle w:val="ConsPlusNormal1"/>
        <w:spacing w:before="240"/>
        <w:ind w:firstLine="540"/>
        <w:jc w:val="both"/>
      </w:pPr>
      <w:r w:rsidRPr="00F344E2">
        <w:t>Федеральный закон "Об основах обязательного социального страхования";</w:t>
      </w:r>
    </w:p>
    <w:p w:rsidR="0062568F" w:rsidRPr="00F344E2" w:rsidRDefault="00F344E2">
      <w:pPr>
        <w:pStyle w:val="ConsPlusNormal1"/>
        <w:jc w:val="both"/>
      </w:pPr>
      <w:r w:rsidRPr="00F344E2">
        <w:t>(абзац введен распоряжением Правительства РФ от 23.05.2026 N 1199-р)</w:t>
      </w:r>
    </w:p>
    <w:p w:rsidR="0062568F" w:rsidRPr="00F344E2" w:rsidRDefault="00F344E2">
      <w:pPr>
        <w:pStyle w:val="ConsPlusNormal1"/>
        <w:spacing w:before="240"/>
        <w:ind w:firstLine="540"/>
        <w:jc w:val="both"/>
      </w:pPr>
      <w:r w:rsidRPr="00F344E2">
        <w:t>Федеральный закон "Об основах социального обслуживания граждан в Российской Федерации";</w:t>
      </w:r>
    </w:p>
    <w:p w:rsidR="0062568F" w:rsidRPr="00F344E2" w:rsidRDefault="00F344E2">
      <w:pPr>
        <w:pStyle w:val="ConsPlusNormal1"/>
        <w:jc w:val="both"/>
      </w:pPr>
      <w:r w:rsidRPr="00F344E2">
        <w:t>(абзац введен распоряжением Правительства РФ от 23.05.2026 N 1199-р)</w:t>
      </w:r>
    </w:p>
    <w:p w:rsidR="0062568F" w:rsidRPr="00F344E2" w:rsidRDefault="00F344E2">
      <w:pPr>
        <w:pStyle w:val="ConsPlusNormal1"/>
        <w:spacing w:before="240"/>
        <w:ind w:firstLine="540"/>
        <w:jc w:val="both"/>
      </w:pPr>
      <w:r w:rsidRPr="00F344E2">
        <w:t>Федеральный закон "Об обязательном социальном страховании на случай временной нетрудоспособности и в связи с материнством";</w:t>
      </w:r>
    </w:p>
    <w:p w:rsidR="0062568F" w:rsidRPr="00F344E2" w:rsidRDefault="00F344E2">
      <w:pPr>
        <w:pStyle w:val="ConsPlusNormal1"/>
        <w:jc w:val="both"/>
      </w:pPr>
      <w:r w:rsidRPr="00F344E2">
        <w:t>(абзац введен распоряжением Правительства РФ от 23.05.2026 N 1199-р)</w:t>
      </w:r>
    </w:p>
    <w:p w:rsidR="0062568F" w:rsidRPr="00F344E2" w:rsidRDefault="00F344E2">
      <w:pPr>
        <w:pStyle w:val="ConsPlusNormal1"/>
        <w:spacing w:before="240"/>
        <w:ind w:firstLine="540"/>
        <w:jc w:val="both"/>
      </w:pPr>
      <w:r w:rsidRPr="00F344E2">
        <w:t>Указ Президента Российской Федерации от 5 декабря 2016 г. N 646 "Об утверждении Доктрины информационной безопасности Российской Федерации";</w:t>
      </w:r>
    </w:p>
    <w:p w:rsidR="0062568F" w:rsidRPr="00F344E2" w:rsidRDefault="00F344E2">
      <w:pPr>
        <w:pStyle w:val="ConsPlusNormal1"/>
        <w:spacing w:before="240"/>
        <w:ind w:firstLine="540"/>
        <w:jc w:val="both"/>
      </w:pPr>
      <w:r w:rsidRPr="00F344E2">
        <w:t>Указ Президента Российской Федерации от 9 мая 2017 г. N 203 "О Стратегии развития информационного общества в Российской Федерации на 2017 - 2030 годы";</w:t>
      </w:r>
    </w:p>
    <w:p w:rsidR="0062568F" w:rsidRPr="00F344E2" w:rsidRDefault="00F344E2">
      <w:pPr>
        <w:pStyle w:val="ConsPlusNormal1"/>
        <w:spacing w:before="240"/>
        <w:ind w:firstLine="540"/>
        <w:jc w:val="both"/>
      </w:pPr>
      <w:r w:rsidRPr="00F344E2">
        <w:t>Указ Президента Российской Федерации от 13 мая 2017 г. N 208 "О Стратегии экономической безопасности Российской Федерации на период до 2030 года";</w:t>
      </w:r>
    </w:p>
    <w:p w:rsidR="0062568F" w:rsidRPr="00F344E2" w:rsidRDefault="00F344E2">
      <w:pPr>
        <w:pStyle w:val="ConsPlusNormal1"/>
        <w:spacing w:before="240"/>
        <w:ind w:firstLine="540"/>
        <w:jc w:val="both"/>
      </w:pPr>
      <w:r w:rsidRPr="00F344E2">
        <w:t>абзац утратил силу. - Распоряжение Правительства РФ от 23.05.2026 N 1199-р;</w:t>
      </w:r>
    </w:p>
    <w:p w:rsidR="0062568F" w:rsidRPr="00F344E2" w:rsidRDefault="00F344E2">
      <w:pPr>
        <w:pStyle w:val="ConsPlusNormal1"/>
        <w:spacing w:before="240"/>
        <w:ind w:firstLine="540"/>
        <w:jc w:val="both"/>
      </w:pPr>
      <w:r w:rsidRPr="00F344E2">
        <w:t>Указ Президента Российской Федерации от 10 октября 2019 г. N 490 "О развитии искусственного интеллекта в Российской Федерации";</w:t>
      </w:r>
    </w:p>
    <w:p w:rsidR="0062568F" w:rsidRPr="00F344E2" w:rsidRDefault="00F344E2">
      <w:pPr>
        <w:pStyle w:val="ConsPlusNormal1"/>
        <w:spacing w:before="240"/>
        <w:ind w:firstLine="540"/>
        <w:jc w:val="both"/>
      </w:pPr>
      <w:r w:rsidRPr="00F344E2">
        <w:t>Указ Президента Российской Федерации от 7 мая 2024 г. N 309 "О национальных целях развития Российской Федерации на период до 2030 года и на перспективу до 2036 года";</w:t>
      </w:r>
    </w:p>
    <w:p w:rsidR="0062568F" w:rsidRPr="00F344E2" w:rsidRDefault="00F344E2">
      <w:pPr>
        <w:pStyle w:val="ConsPlusNormal1"/>
        <w:jc w:val="both"/>
      </w:pPr>
      <w:r w:rsidRPr="00F344E2">
        <w:t>(в ред. распоряжения Правительства РФ от 23.05.2026 N 1199-р)</w:t>
      </w:r>
    </w:p>
    <w:p w:rsidR="0062568F" w:rsidRPr="00F344E2" w:rsidRDefault="00F344E2">
      <w:pPr>
        <w:pStyle w:val="ConsPlusNormal1"/>
        <w:spacing w:before="240"/>
        <w:ind w:firstLine="540"/>
        <w:jc w:val="both"/>
      </w:pPr>
      <w:r w:rsidRPr="00F344E2">
        <w:t>постановление Правительства Российской Федерации от 16 октября 2000 г. N 789 "Об утверждении Правил установления степени утраты профессиональной трудоспособности в результате несчастных случаев на производстве и профессиональных заболеваний";</w:t>
      </w:r>
    </w:p>
    <w:p w:rsidR="0062568F" w:rsidRPr="00F344E2" w:rsidRDefault="00F344E2">
      <w:pPr>
        <w:pStyle w:val="ConsPlusNormal1"/>
        <w:spacing w:before="240"/>
        <w:ind w:firstLine="540"/>
        <w:jc w:val="both"/>
      </w:pPr>
      <w:r w:rsidRPr="00F344E2">
        <w:t>постановление Правительства Российской Федерации от 5 апреля 2022 г. N 588 "О признании лица инвалидом";</w:t>
      </w:r>
    </w:p>
    <w:p w:rsidR="0062568F" w:rsidRPr="00F344E2" w:rsidRDefault="00F344E2">
      <w:pPr>
        <w:pStyle w:val="ConsPlusNormal1"/>
        <w:spacing w:before="240"/>
        <w:ind w:firstLine="540"/>
        <w:jc w:val="both"/>
      </w:pPr>
      <w:r w:rsidRPr="00F344E2">
        <w:t>постановление Правительства Российской Федерации от 13 мая 2022 г. N 867 "О единой цифровой платформе в сфере занятости и трудовых отношений "Работа в России";</w:t>
      </w:r>
    </w:p>
    <w:p w:rsidR="0062568F" w:rsidRPr="00F344E2" w:rsidRDefault="00F344E2">
      <w:pPr>
        <w:pStyle w:val="ConsPlusNormal1"/>
        <w:spacing w:before="240"/>
        <w:ind w:firstLine="540"/>
        <w:jc w:val="both"/>
      </w:pPr>
      <w:r w:rsidRPr="00F344E2">
        <w:lastRenderedPageBreak/>
        <w:t>постановление Правительства Российской Федерации от 29 декабря 2023 г. N 2386 "О государственной информационной системе "Единая централизованная цифровая платформа в социальной сфере";</w:t>
      </w:r>
    </w:p>
    <w:p w:rsidR="0062568F" w:rsidRPr="00F344E2" w:rsidRDefault="00F344E2">
      <w:pPr>
        <w:pStyle w:val="ConsPlusNormal1"/>
        <w:spacing w:before="240"/>
        <w:ind w:firstLine="540"/>
        <w:jc w:val="both"/>
      </w:pPr>
      <w:r w:rsidRPr="00F344E2">
        <w:t>абзац утратил силу. - Распоряжение Правительства РФ от 23.05.2026 N 1199-р;</w:t>
      </w:r>
    </w:p>
    <w:p w:rsidR="0062568F" w:rsidRPr="00F344E2" w:rsidRDefault="00F344E2">
      <w:pPr>
        <w:pStyle w:val="ConsPlusNormal1"/>
        <w:spacing w:before="240"/>
        <w:ind w:firstLine="540"/>
        <w:jc w:val="both"/>
      </w:pPr>
      <w:r w:rsidRPr="00F344E2">
        <w:t>Долгосрочная программа содействия занятости молодежи на период до 2030 года, утвержденная распоряжением Правительства Российской Федерации от 14 декабря 2021 г. N 3581-р;</w:t>
      </w:r>
    </w:p>
    <w:p w:rsidR="0062568F" w:rsidRPr="00F344E2" w:rsidRDefault="00F344E2">
      <w:pPr>
        <w:pStyle w:val="ConsPlusNormal1"/>
        <w:spacing w:before="240"/>
        <w:ind w:firstLine="540"/>
        <w:jc w:val="both"/>
      </w:pPr>
      <w:r w:rsidRPr="00F344E2">
        <w:t>перечень инициатив социально-экономического развития Российской Федерации до 2030 года, утвержденный распоряжением Правительства Российской Федерации от 6 октября 2021 г. N 2816-р;</w:t>
      </w:r>
    </w:p>
    <w:p w:rsidR="0062568F" w:rsidRPr="00F344E2" w:rsidRDefault="00F344E2">
      <w:pPr>
        <w:pStyle w:val="ConsPlusNormal1"/>
        <w:spacing w:before="240"/>
        <w:ind w:firstLine="540"/>
        <w:jc w:val="both"/>
      </w:pPr>
      <w:r w:rsidRPr="00F344E2">
        <w:t>абзацы двадцатый - двадцать второй утратили силу. - Распоряжение Правительства РФ от 23.05.2026 N 1199-р;</w:t>
      </w:r>
    </w:p>
    <w:p w:rsidR="0062568F" w:rsidRPr="00F344E2" w:rsidRDefault="00F344E2">
      <w:pPr>
        <w:pStyle w:val="ConsPlusNormal1"/>
        <w:spacing w:before="240"/>
        <w:ind w:firstLine="540"/>
        <w:jc w:val="both"/>
      </w:pPr>
      <w:r w:rsidRPr="00F344E2">
        <w:t>перечень поручений Президента Российской Федерации от 29 января 2023 г. N Пр-172 по итогам конференции "Путешествие в мир искусственного интеллекта";</w:t>
      </w:r>
    </w:p>
    <w:p w:rsidR="0062568F" w:rsidRPr="00F344E2" w:rsidRDefault="00F344E2">
      <w:pPr>
        <w:pStyle w:val="ConsPlusNormal1"/>
        <w:spacing w:before="240"/>
        <w:ind w:firstLine="540"/>
        <w:jc w:val="both"/>
      </w:pPr>
      <w:r w:rsidRPr="00F344E2">
        <w:t>абзац утратил силу. - Распоряжение Правительства РФ от 23.05.2026 N 1199-р.</w:t>
      </w:r>
    </w:p>
    <w:p w:rsidR="0062568F" w:rsidRPr="00F344E2" w:rsidRDefault="0062568F">
      <w:pPr>
        <w:pStyle w:val="ConsPlusNormal1"/>
        <w:jc w:val="both"/>
      </w:pPr>
    </w:p>
    <w:p w:rsidR="0062568F" w:rsidRPr="00F344E2" w:rsidRDefault="00F344E2">
      <w:pPr>
        <w:pStyle w:val="ConsPlusTitle1"/>
        <w:jc w:val="center"/>
        <w:outlineLvl w:val="2"/>
      </w:pPr>
      <w:r w:rsidRPr="00F344E2">
        <w:t>2. Период действия стратегического направления</w:t>
      </w:r>
    </w:p>
    <w:p w:rsidR="0062568F" w:rsidRPr="00F344E2" w:rsidRDefault="0062568F">
      <w:pPr>
        <w:pStyle w:val="ConsPlusNormal1"/>
        <w:jc w:val="both"/>
      </w:pPr>
    </w:p>
    <w:p w:rsidR="0062568F" w:rsidRPr="00F344E2" w:rsidRDefault="00F344E2">
      <w:pPr>
        <w:pStyle w:val="ConsPlusNormal1"/>
        <w:ind w:firstLine="540"/>
        <w:jc w:val="both"/>
      </w:pPr>
      <w:r w:rsidRPr="00F344E2">
        <w:t>Стратегическое направление действует до 2030 года.</w:t>
      </w:r>
    </w:p>
    <w:p w:rsidR="0062568F" w:rsidRPr="00F344E2" w:rsidRDefault="00F344E2">
      <w:pPr>
        <w:pStyle w:val="ConsPlusNormal1"/>
        <w:spacing w:before="240"/>
        <w:ind w:firstLine="540"/>
        <w:jc w:val="both"/>
      </w:pPr>
      <w:r w:rsidRPr="00F344E2">
        <w:t>Внесение изменений в стратегическое направление возможно не более одного раза в год.</w:t>
      </w:r>
    </w:p>
    <w:p w:rsidR="0062568F" w:rsidRPr="00F344E2" w:rsidRDefault="00F344E2">
      <w:pPr>
        <w:pStyle w:val="ConsPlusNormal1"/>
        <w:spacing w:before="240"/>
        <w:ind w:firstLine="540"/>
        <w:jc w:val="both"/>
      </w:pPr>
      <w:r w:rsidRPr="00F344E2">
        <w:t>После завершения периода действия стратегического направления проводится корректировка (актуализация) стратегического направления.</w:t>
      </w:r>
    </w:p>
    <w:p w:rsidR="0062568F" w:rsidRPr="00F344E2" w:rsidRDefault="00F344E2">
      <w:pPr>
        <w:pStyle w:val="ConsPlusNormal1"/>
        <w:spacing w:before="240"/>
        <w:ind w:firstLine="540"/>
        <w:jc w:val="both"/>
      </w:pPr>
      <w:r w:rsidRPr="00F344E2">
        <w:t>Основаниями для принятия решения о корректировке (актуализации) стратегического направления являются:</w:t>
      </w:r>
    </w:p>
    <w:p w:rsidR="0062568F" w:rsidRPr="00F344E2" w:rsidRDefault="00F344E2">
      <w:pPr>
        <w:pStyle w:val="ConsPlusNormal1"/>
        <w:spacing w:before="240"/>
        <w:ind w:firstLine="540"/>
        <w:jc w:val="both"/>
      </w:pPr>
      <w:r w:rsidRPr="00F344E2">
        <w:t>итоги рассмотрения Правительством Российской Федерации доклада Министерства экономического развития Российской Федерации о мониторинге реализации стратегического направления (при необходимости);</w:t>
      </w:r>
    </w:p>
    <w:p w:rsidR="0062568F" w:rsidRPr="00F344E2" w:rsidRDefault="00F344E2">
      <w:pPr>
        <w:pStyle w:val="ConsPlusNormal1"/>
        <w:spacing w:before="240"/>
        <w:ind w:firstLine="540"/>
        <w:jc w:val="both"/>
      </w:pPr>
      <w:r w:rsidRPr="00F344E2">
        <w:t xml:space="preserve">актуализация перечня наиболее актуальных и </w:t>
      </w:r>
      <w:proofErr w:type="gramStart"/>
      <w:r w:rsidRPr="00F344E2">
        <w:t>востребованных технологических направлений</w:t>
      </w:r>
      <w:proofErr w:type="gramEnd"/>
      <w:r w:rsidRPr="00F344E2">
        <w:t xml:space="preserve"> и решений в сфере искусственного интеллекта (при необходимости);</w:t>
      </w:r>
    </w:p>
    <w:p w:rsidR="0062568F" w:rsidRPr="00F344E2" w:rsidRDefault="00F344E2">
      <w:pPr>
        <w:pStyle w:val="ConsPlusNormal1"/>
        <w:spacing w:before="240"/>
        <w:ind w:firstLine="540"/>
        <w:jc w:val="both"/>
      </w:pPr>
      <w:r w:rsidRPr="00F344E2">
        <w:t xml:space="preserve">предложения Министерства труда и социальной защиты Российской Федерации, подготовленные по итогам анализа реализации стратегического направления, в том числе с учетом новых угроз национальной безопасности, существенного сокращения ресурсов развития, возрастания рисков </w:t>
      </w:r>
      <w:proofErr w:type="spellStart"/>
      <w:r w:rsidRPr="00F344E2">
        <w:t>недостижения</w:t>
      </w:r>
      <w:proofErr w:type="spellEnd"/>
      <w:r w:rsidRPr="00F344E2">
        <w:t xml:space="preserve"> целей и (или) изменения критериев </w:t>
      </w:r>
      <w:proofErr w:type="spellStart"/>
      <w:r w:rsidRPr="00F344E2">
        <w:t>приоритизации</w:t>
      </w:r>
      <w:proofErr w:type="spellEnd"/>
      <w:r w:rsidRPr="00F344E2">
        <w:t>, горизонтов планирования или прогнозных условий, а также иных факторов.</w:t>
      </w:r>
    </w:p>
    <w:p w:rsidR="0062568F" w:rsidRDefault="00F344E2">
      <w:pPr>
        <w:pStyle w:val="ConsPlusNormal1"/>
        <w:spacing w:before="240"/>
        <w:ind w:firstLine="540"/>
        <w:jc w:val="both"/>
      </w:pPr>
      <w:r w:rsidRPr="00F344E2">
        <w:t>Корректировка (актуализация) стратегического направления осуществляется на основании решения Президента Российской Федерации или Правительства Российской Федерации.</w:t>
      </w:r>
    </w:p>
    <w:p w:rsidR="00F51645" w:rsidRPr="00F344E2" w:rsidRDefault="00F51645">
      <w:pPr>
        <w:pStyle w:val="ConsPlusNormal1"/>
        <w:spacing w:before="240"/>
        <w:ind w:firstLine="540"/>
        <w:jc w:val="both"/>
      </w:pPr>
    </w:p>
    <w:p w:rsidR="0062568F" w:rsidRPr="00F344E2" w:rsidRDefault="0062568F">
      <w:pPr>
        <w:pStyle w:val="ConsPlusNormal1"/>
        <w:jc w:val="both"/>
      </w:pPr>
    </w:p>
    <w:p w:rsidR="0062568F" w:rsidRPr="00F344E2" w:rsidRDefault="00F344E2">
      <w:pPr>
        <w:pStyle w:val="ConsPlusTitle1"/>
        <w:jc w:val="center"/>
        <w:outlineLvl w:val="2"/>
      </w:pPr>
      <w:r w:rsidRPr="00F344E2">
        <w:lastRenderedPageBreak/>
        <w:t>3. Паспорт стратегического направления</w:t>
      </w:r>
    </w:p>
    <w:p w:rsidR="0062568F" w:rsidRPr="00F344E2" w:rsidRDefault="0062568F">
      <w:pPr>
        <w:pStyle w:val="ConsPlusNormal1"/>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501"/>
        <w:gridCol w:w="470"/>
        <w:gridCol w:w="6122"/>
      </w:tblGrid>
      <w:tr w:rsidR="00F344E2" w:rsidRPr="00F344E2">
        <w:tc>
          <w:tcPr>
            <w:tcW w:w="2501" w:type="dxa"/>
            <w:tcBorders>
              <w:top w:val="nil"/>
              <w:left w:val="nil"/>
              <w:bottom w:val="nil"/>
              <w:right w:val="nil"/>
            </w:tcBorders>
          </w:tcPr>
          <w:p w:rsidR="0062568F" w:rsidRPr="00F344E2" w:rsidRDefault="00F344E2">
            <w:pPr>
              <w:pStyle w:val="ConsPlusNormal1"/>
            </w:pPr>
            <w:r w:rsidRPr="00F344E2">
              <w:t>Наименование</w:t>
            </w:r>
          </w:p>
        </w:tc>
        <w:tc>
          <w:tcPr>
            <w:tcW w:w="470" w:type="dxa"/>
            <w:tcBorders>
              <w:top w:val="nil"/>
              <w:left w:val="nil"/>
              <w:bottom w:val="nil"/>
              <w:right w:val="nil"/>
            </w:tcBorders>
          </w:tcPr>
          <w:p w:rsidR="0062568F" w:rsidRPr="00F344E2" w:rsidRDefault="00F344E2">
            <w:pPr>
              <w:pStyle w:val="ConsPlusNormal1"/>
              <w:jc w:val="center"/>
            </w:pPr>
            <w:r w:rsidRPr="00F344E2">
              <w:t>-</w:t>
            </w:r>
          </w:p>
        </w:tc>
        <w:tc>
          <w:tcPr>
            <w:tcW w:w="6122" w:type="dxa"/>
            <w:tcBorders>
              <w:top w:val="nil"/>
              <w:left w:val="nil"/>
              <w:bottom w:val="nil"/>
              <w:right w:val="nil"/>
            </w:tcBorders>
          </w:tcPr>
          <w:p w:rsidR="0062568F" w:rsidRPr="00F344E2" w:rsidRDefault="00F344E2">
            <w:pPr>
              <w:pStyle w:val="ConsPlusNormal1"/>
            </w:pPr>
            <w:r w:rsidRPr="00F344E2">
              <w:t>стратегическое направление в области цифровой трансформации социальной сферы, относящейся к сфере деятельности Министерства труда и социальной защиты Российской Федерации</w:t>
            </w:r>
          </w:p>
        </w:tc>
      </w:tr>
      <w:tr w:rsidR="00F344E2" w:rsidRPr="00F344E2">
        <w:tc>
          <w:tcPr>
            <w:tcW w:w="2501" w:type="dxa"/>
            <w:tcBorders>
              <w:top w:val="nil"/>
              <w:left w:val="nil"/>
              <w:bottom w:val="nil"/>
              <w:right w:val="nil"/>
            </w:tcBorders>
          </w:tcPr>
          <w:p w:rsidR="0062568F" w:rsidRPr="00F344E2" w:rsidRDefault="00F344E2">
            <w:pPr>
              <w:pStyle w:val="ConsPlusNormal1"/>
            </w:pPr>
            <w:r w:rsidRPr="00F344E2">
              <w:t>Сроки реализации</w:t>
            </w:r>
          </w:p>
        </w:tc>
        <w:tc>
          <w:tcPr>
            <w:tcW w:w="470" w:type="dxa"/>
            <w:tcBorders>
              <w:top w:val="nil"/>
              <w:left w:val="nil"/>
              <w:bottom w:val="nil"/>
              <w:right w:val="nil"/>
            </w:tcBorders>
          </w:tcPr>
          <w:p w:rsidR="0062568F" w:rsidRPr="00F344E2" w:rsidRDefault="00F344E2">
            <w:pPr>
              <w:pStyle w:val="ConsPlusNormal1"/>
              <w:jc w:val="center"/>
            </w:pPr>
            <w:r w:rsidRPr="00F344E2">
              <w:t>-</w:t>
            </w:r>
          </w:p>
        </w:tc>
        <w:tc>
          <w:tcPr>
            <w:tcW w:w="6122" w:type="dxa"/>
            <w:tcBorders>
              <w:top w:val="nil"/>
              <w:left w:val="nil"/>
              <w:bottom w:val="nil"/>
              <w:right w:val="nil"/>
            </w:tcBorders>
          </w:tcPr>
          <w:p w:rsidR="0062568F" w:rsidRPr="00F344E2" w:rsidRDefault="00F344E2">
            <w:pPr>
              <w:pStyle w:val="ConsPlusNormal1"/>
            </w:pPr>
            <w:r w:rsidRPr="00F344E2">
              <w:t>до 2030 года</w:t>
            </w:r>
          </w:p>
        </w:tc>
      </w:tr>
      <w:tr w:rsidR="00F344E2" w:rsidRPr="00F344E2">
        <w:tc>
          <w:tcPr>
            <w:tcW w:w="2501" w:type="dxa"/>
            <w:tcBorders>
              <w:top w:val="nil"/>
              <w:left w:val="nil"/>
              <w:bottom w:val="nil"/>
              <w:right w:val="nil"/>
            </w:tcBorders>
          </w:tcPr>
          <w:p w:rsidR="0062568F" w:rsidRPr="00F344E2" w:rsidRDefault="00F344E2">
            <w:pPr>
              <w:pStyle w:val="ConsPlusNormal1"/>
            </w:pPr>
            <w:r w:rsidRPr="00F344E2">
              <w:t>Цели</w:t>
            </w:r>
          </w:p>
        </w:tc>
        <w:tc>
          <w:tcPr>
            <w:tcW w:w="470" w:type="dxa"/>
            <w:tcBorders>
              <w:top w:val="nil"/>
              <w:left w:val="nil"/>
              <w:bottom w:val="nil"/>
              <w:right w:val="nil"/>
            </w:tcBorders>
          </w:tcPr>
          <w:p w:rsidR="0062568F" w:rsidRPr="00F344E2" w:rsidRDefault="00F344E2">
            <w:pPr>
              <w:pStyle w:val="ConsPlusNormal1"/>
              <w:jc w:val="center"/>
            </w:pPr>
            <w:r w:rsidRPr="00F344E2">
              <w:t>-</w:t>
            </w:r>
          </w:p>
        </w:tc>
        <w:tc>
          <w:tcPr>
            <w:tcW w:w="6122" w:type="dxa"/>
            <w:tcBorders>
              <w:top w:val="nil"/>
              <w:left w:val="nil"/>
              <w:bottom w:val="nil"/>
              <w:right w:val="nil"/>
            </w:tcBorders>
          </w:tcPr>
          <w:p w:rsidR="0062568F" w:rsidRPr="00F344E2" w:rsidRDefault="00F344E2">
            <w:pPr>
              <w:pStyle w:val="ConsPlusNormal1"/>
            </w:pPr>
            <w:r w:rsidRPr="00F344E2">
              <w:t xml:space="preserve">достижение высокой степени "цифровой зрелости" социальной сферы, повышение качества предоставляемых услуг за счет реинжиниринга и </w:t>
            </w:r>
            <w:proofErr w:type="spellStart"/>
            <w:r w:rsidRPr="00F344E2">
              <w:t>цифровизации</w:t>
            </w:r>
            <w:proofErr w:type="spellEnd"/>
            <w:r w:rsidRPr="00F344E2">
              <w:t>, снижение транзакционных издержек при осуществлении государственных функций;</w:t>
            </w:r>
          </w:p>
          <w:p w:rsidR="0062568F" w:rsidRPr="00F344E2" w:rsidRDefault="00F344E2">
            <w:pPr>
              <w:pStyle w:val="ConsPlusNormal1"/>
            </w:pPr>
            <w:r w:rsidRPr="00F344E2">
              <w:t>повышение скорости оказания государственных услуг за счет применения сервисов искусственного интеллекта при оказании содействия гражданам в поиске подходящей работы, а работодателям - в подборе необходимых работников;</w:t>
            </w:r>
          </w:p>
          <w:p w:rsidR="0062568F" w:rsidRPr="00F344E2" w:rsidRDefault="00F344E2">
            <w:pPr>
              <w:pStyle w:val="ConsPlusNormal1"/>
            </w:pPr>
            <w:r w:rsidRPr="00F344E2">
              <w:t>повышение качества принимаемых решений за счет осуществления мониторинга и прогнозирования рынка труда с использованием цифровых аналитических инструментов;</w:t>
            </w:r>
          </w:p>
          <w:p w:rsidR="0062568F" w:rsidRPr="00F344E2" w:rsidRDefault="00F344E2">
            <w:pPr>
              <w:pStyle w:val="ConsPlusNormal1"/>
            </w:pPr>
            <w:r w:rsidRPr="00F344E2">
              <w:t xml:space="preserve">обеспечение дистанционного </w:t>
            </w:r>
            <w:proofErr w:type="spellStart"/>
            <w:r w:rsidRPr="00F344E2">
              <w:t>проактивного</w:t>
            </w:r>
            <w:proofErr w:type="spellEnd"/>
            <w:r w:rsidRPr="00F344E2">
              <w:t xml:space="preserve"> контроля в сфере трудовых отношений при оформлении электронных кадровых документов на базе Единой цифровой платформы в сфере занятости и трудовых отношений "Работа в России" (далее - единая цифровая платформа "Работа в России");</w:t>
            </w:r>
          </w:p>
          <w:p w:rsidR="0062568F" w:rsidRPr="00F344E2" w:rsidRDefault="00F344E2">
            <w:pPr>
              <w:pStyle w:val="ConsPlusNormal1"/>
            </w:pPr>
            <w:r w:rsidRPr="00F344E2">
              <w:t xml:space="preserve">снижение уровня теневой занятости с применением </w:t>
            </w:r>
            <w:proofErr w:type="spellStart"/>
            <w:r w:rsidRPr="00F344E2">
              <w:t>проактивного</w:t>
            </w:r>
            <w:proofErr w:type="spellEnd"/>
            <w:r w:rsidRPr="00F344E2">
              <w:t xml:space="preserve"> контроля соблюдения трудового законодательства;</w:t>
            </w:r>
          </w:p>
          <w:p w:rsidR="0062568F" w:rsidRPr="00F344E2" w:rsidRDefault="00F344E2">
            <w:pPr>
              <w:pStyle w:val="ConsPlusNormal1"/>
            </w:pPr>
            <w:r w:rsidRPr="00F344E2">
              <w:t>уменьшение нагрузки на кадровый состав за счет внедрения механизмов искусственного интеллекта для обработки большого массива данных;</w:t>
            </w:r>
          </w:p>
          <w:p w:rsidR="0062568F" w:rsidRPr="00F344E2" w:rsidRDefault="00F344E2">
            <w:pPr>
              <w:pStyle w:val="ConsPlusNormal1"/>
            </w:pPr>
            <w:r w:rsidRPr="00F344E2">
              <w:t xml:space="preserve">достижение высокой степени "цифровой зрелости" сфер социального обслуживания в части признания гражданина нуждающимся и социальной защиты населения в части комплексной реабилитации и </w:t>
            </w:r>
            <w:proofErr w:type="spellStart"/>
            <w:r w:rsidRPr="00F344E2">
              <w:t>абилитации</w:t>
            </w:r>
            <w:proofErr w:type="spellEnd"/>
            <w:r w:rsidRPr="00F344E2">
              <w:t xml:space="preserve"> инвалидов и детей-инвалидов за счет расширения возможностей существующих и создаваемых информационных систем и платформ в сфере комплексной реабилитации и социальной защиты инвалидов путем реализации дополнительных компонентов с искусственным интеллектом, маршрутизации индивидуальной программы реабилитации (</w:t>
            </w:r>
            <w:proofErr w:type="spellStart"/>
            <w:r w:rsidRPr="00F344E2">
              <w:t>абилитации</w:t>
            </w:r>
            <w:proofErr w:type="spellEnd"/>
            <w:r w:rsidRPr="00F344E2">
              <w:t>) инвалида с информированием в режиме реального времени инвалида и его представителя;</w:t>
            </w:r>
          </w:p>
          <w:p w:rsidR="0062568F" w:rsidRPr="00F344E2" w:rsidRDefault="00F344E2">
            <w:pPr>
              <w:pStyle w:val="ConsPlusNormal1"/>
            </w:pPr>
            <w:r w:rsidRPr="00F344E2">
              <w:t xml:space="preserve">создание единого информационного пространства, в том </w:t>
            </w:r>
            <w:r w:rsidRPr="00F344E2">
              <w:lastRenderedPageBreak/>
              <w:t>числе создание мобильного и веб-приложений для общения и взаимодействия специалистов по медико-социальной экспертизе и реабилитации, предприятий по выпуску технических средств реабилитации, инвалидов и их представителей, реабилитационных организаций, органов государственной власти и иных заинтересованных организаций в режиме реального времени;</w:t>
            </w:r>
          </w:p>
          <w:p w:rsidR="0062568F" w:rsidRPr="00F344E2" w:rsidRDefault="00F344E2">
            <w:pPr>
              <w:pStyle w:val="ConsPlusNormal1"/>
            </w:pPr>
            <w:r w:rsidRPr="00F344E2">
              <w:t>предоставление расширенных возможностей по приобретению, обслуживанию сертифицированных товаров и услуг и обмену такими товарами и услугами, в том числе с учетом финансовых взаимоотношений;</w:t>
            </w:r>
          </w:p>
          <w:p w:rsidR="0062568F" w:rsidRPr="00F344E2" w:rsidRDefault="00F344E2">
            <w:pPr>
              <w:pStyle w:val="ConsPlusNormal1"/>
            </w:pPr>
            <w:r w:rsidRPr="00F344E2">
              <w:t>достижение высокой степени "цифровой зрелости" в области охраны труда за счет создания и развития риск-ориентированных цифровых сервисов для методической поддержки работников и работодателей;</w:t>
            </w:r>
          </w:p>
          <w:p w:rsidR="0062568F" w:rsidRPr="00F344E2" w:rsidRDefault="00F344E2">
            <w:pPr>
              <w:pStyle w:val="ConsPlusNormal1"/>
            </w:pPr>
            <w:r w:rsidRPr="00F344E2">
              <w:t>формирование справочника профессий, содержащего информацию о востребованных на рынке труда в Российской Федерации перспективных и новых профессиях;</w:t>
            </w:r>
          </w:p>
          <w:p w:rsidR="0062568F" w:rsidRPr="00F344E2" w:rsidRDefault="00F344E2">
            <w:pPr>
              <w:pStyle w:val="ConsPlusNormal1"/>
              <w:jc w:val="both"/>
            </w:pPr>
            <w:r w:rsidRPr="00F344E2">
              <w:t>обеспечение формирования и ежегодной актуализации прогноза потребности экономики Российской Федерации в кадрах на пятилетний период;</w:t>
            </w:r>
          </w:p>
          <w:p w:rsidR="0062568F" w:rsidRPr="00F344E2" w:rsidRDefault="00F344E2">
            <w:pPr>
              <w:pStyle w:val="ConsPlusNormal1"/>
              <w:jc w:val="both"/>
            </w:pPr>
            <w:r w:rsidRPr="00F344E2">
              <w:t>обеспечение сбора комплексной информации о государственных учреждениях социального обслуживания</w:t>
            </w:r>
          </w:p>
        </w:tc>
      </w:tr>
      <w:tr w:rsidR="00F344E2" w:rsidRPr="00F344E2">
        <w:tc>
          <w:tcPr>
            <w:tcW w:w="2501" w:type="dxa"/>
            <w:tcBorders>
              <w:top w:val="nil"/>
              <w:left w:val="nil"/>
              <w:bottom w:val="nil"/>
              <w:right w:val="nil"/>
            </w:tcBorders>
          </w:tcPr>
          <w:p w:rsidR="0062568F" w:rsidRPr="00F344E2" w:rsidRDefault="00F344E2">
            <w:pPr>
              <w:pStyle w:val="ConsPlusNormal1"/>
            </w:pPr>
            <w:r w:rsidRPr="00F344E2">
              <w:lastRenderedPageBreak/>
              <w:t>Целевое состояние</w:t>
            </w:r>
          </w:p>
        </w:tc>
        <w:tc>
          <w:tcPr>
            <w:tcW w:w="470" w:type="dxa"/>
            <w:tcBorders>
              <w:top w:val="nil"/>
              <w:left w:val="nil"/>
              <w:bottom w:val="nil"/>
              <w:right w:val="nil"/>
            </w:tcBorders>
          </w:tcPr>
          <w:p w:rsidR="0062568F" w:rsidRPr="00F344E2" w:rsidRDefault="00F344E2">
            <w:pPr>
              <w:pStyle w:val="ConsPlusNormal1"/>
              <w:jc w:val="center"/>
            </w:pPr>
            <w:r w:rsidRPr="00F344E2">
              <w:t>-</w:t>
            </w:r>
          </w:p>
        </w:tc>
        <w:tc>
          <w:tcPr>
            <w:tcW w:w="6122" w:type="dxa"/>
            <w:tcBorders>
              <w:top w:val="nil"/>
              <w:left w:val="nil"/>
              <w:bottom w:val="nil"/>
              <w:right w:val="nil"/>
            </w:tcBorders>
          </w:tcPr>
          <w:p w:rsidR="0062568F" w:rsidRPr="00F344E2" w:rsidRDefault="00F344E2">
            <w:pPr>
              <w:pStyle w:val="ConsPlusNormal1"/>
            </w:pPr>
            <w:r w:rsidRPr="00F344E2">
              <w:t xml:space="preserve">высокая степень "цифровой зрелости" социальной сферы, повышение качества предоставляемых услуг за счет реинжиниринга и </w:t>
            </w:r>
            <w:proofErr w:type="spellStart"/>
            <w:r w:rsidRPr="00F344E2">
              <w:t>цифровизации</w:t>
            </w:r>
            <w:proofErr w:type="spellEnd"/>
            <w:r w:rsidRPr="00F344E2">
              <w:t>, снижение транзакционных издержек при осуществлении государственных функций;</w:t>
            </w:r>
          </w:p>
          <w:p w:rsidR="0062568F" w:rsidRPr="00F344E2" w:rsidRDefault="00F344E2">
            <w:pPr>
              <w:pStyle w:val="ConsPlusNormal1"/>
            </w:pPr>
            <w:r w:rsidRPr="00F344E2">
              <w:t>до 2030 года внедрение механизмов подбора вакансий и резюме в части формирования рекомендаций и сокращения времени поиска, в том числе в рамках внутренних процессов органов занятости по содействию гражданам в поиске подходящей работы, а работодателям - в подборе необходимых работников;</w:t>
            </w:r>
          </w:p>
          <w:p w:rsidR="0062568F" w:rsidRPr="00F344E2" w:rsidRDefault="00F344E2">
            <w:pPr>
              <w:pStyle w:val="ConsPlusNormal1"/>
            </w:pPr>
            <w:r w:rsidRPr="00F344E2">
              <w:t>осуществление оперативного мониторинга рынка труда и прогнозирование ситуации на рынке труда;</w:t>
            </w:r>
          </w:p>
          <w:p w:rsidR="0062568F" w:rsidRPr="00F344E2" w:rsidRDefault="00F344E2">
            <w:pPr>
              <w:pStyle w:val="ConsPlusNormal1"/>
            </w:pPr>
            <w:r w:rsidRPr="00F344E2">
              <w:t xml:space="preserve">обеспечение дистанционного </w:t>
            </w:r>
            <w:proofErr w:type="spellStart"/>
            <w:r w:rsidRPr="00F344E2">
              <w:t>проактивного</w:t>
            </w:r>
            <w:proofErr w:type="spellEnd"/>
            <w:r w:rsidRPr="00F344E2">
              <w:t xml:space="preserve"> контроля в сфере трудовых отношений при оформлении электронных кадровых документов на базе единой цифровой платформы "Работа в России";</w:t>
            </w:r>
          </w:p>
          <w:p w:rsidR="0062568F" w:rsidRPr="00F344E2" w:rsidRDefault="00F344E2">
            <w:pPr>
              <w:pStyle w:val="ConsPlusNormal1"/>
            </w:pPr>
            <w:r w:rsidRPr="00F344E2">
              <w:t>информирование работников и работодателей по вопросам соблюдения трудового законодательства;</w:t>
            </w:r>
          </w:p>
          <w:p w:rsidR="0062568F" w:rsidRPr="00F344E2" w:rsidRDefault="00F344E2">
            <w:pPr>
              <w:pStyle w:val="ConsPlusNormal1"/>
            </w:pPr>
            <w:r w:rsidRPr="00F344E2">
              <w:t xml:space="preserve">организация профилактических и контрольных мероприятий с использованием </w:t>
            </w:r>
            <w:proofErr w:type="spellStart"/>
            <w:r w:rsidRPr="00F344E2">
              <w:t>проактивного</w:t>
            </w:r>
            <w:proofErr w:type="spellEnd"/>
            <w:r w:rsidRPr="00F344E2">
              <w:t xml:space="preserve"> контроля за счет внедрения новых индикаторов риска;</w:t>
            </w:r>
          </w:p>
          <w:p w:rsidR="0062568F" w:rsidRPr="00F344E2" w:rsidRDefault="00F344E2">
            <w:pPr>
              <w:pStyle w:val="ConsPlusNormal1"/>
            </w:pPr>
            <w:r w:rsidRPr="00F344E2">
              <w:t xml:space="preserve">уменьшение нагрузки на кадровый состав за счет </w:t>
            </w:r>
            <w:r w:rsidRPr="00F344E2">
              <w:lastRenderedPageBreak/>
              <w:t>внедрения механизмов искусственного интеллекта для обработки большого массива данных;</w:t>
            </w:r>
          </w:p>
          <w:p w:rsidR="0062568F" w:rsidRPr="00F344E2" w:rsidRDefault="00F344E2">
            <w:pPr>
              <w:pStyle w:val="ConsPlusNormal1"/>
            </w:pPr>
            <w:r w:rsidRPr="00F344E2">
              <w:t>высокая степень "цифровой зрелости" сфер социального обслуживания в части признания гражданина нуждающимся и социальной защиты населения в части комплексной реабилитации;</w:t>
            </w:r>
          </w:p>
          <w:p w:rsidR="0062568F" w:rsidRPr="00F344E2" w:rsidRDefault="00F344E2">
            <w:pPr>
              <w:pStyle w:val="ConsPlusNormal1"/>
            </w:pPr>
            <w:r w:rsidRPr="00F344E2">
              <w:t>единое информационное пространство для общения и взаимодействия специалистов по медико-социальной экспертизе и комплексной реабилитации, предприятий по выпуску технических средств реабилитации, инвалидов и их представителей, реабилитационных организаций, органов государственной власти и иных заинтересованных организаций;</w:t>
            </w:r>
          </w:p>
          <w:p w:rsidR="0062568F" w:rsidRPr="00F344E2" w:rsidRDefault="00F344E2">
            <w:pPr>
              <w:pStyle w:val="ConsPlusNormal1"/>
            </w:pPr>
            <w:r w:rsidRPr="00F344E2">
              <w:t>наличие созданной благоприятной среды и функционирование различных информационно-технических платформ и сервисов, позволяющих осуществлять получение и предоставление услуг по обслуживанию сертифицированных товаров и услуг, обмену сертифицированными товарами и услугами, получению и предоставлению таких товаров и услуг, в том числе с учетом финансовых взаимоотношений;</w:t>
            </w:r>
          </w:p>
          <w:p w:rsidR="0062568F" w:rsidRPr="00F344E2" w:rsidRDefault="00F344E2">
            <w:pPr>
              <w:pStyle w:val="ConsPlusNormal1"/>
              <w:jc w:val="both"/>
            </w:pPr>
            <w:r w:rsidRPr="00F344E2">
              <w:t>создание цифровых сервисов по охране труда на базе Федеральной государственной информационной системы учета результатов проведения специальной оценки условий труда, предоставляющих возможность работодателям предупреждать и осуществлять профилактику опасностей и минимизировать повреждения здоровья работников, в том числе сервисов по оценке профессиональных рисков, специальной оценке условий труда, обучению по охране труда, выдаче средств индивидуальной защиты, медицинским осмотрам, подготовке локальных нормативных актов по охране труда, аудитам, мониторингу мероприятий и т.д.;</w:t>
            </w:r>
          </w:p>
          <w:p w:rsidR="0062568F" w:rsidRPr="00F344E2" w:rsidRDefault="00F344E2">
            <w:pPr>
              <w:pStyle w:val="ConsPlusNormal1"/>
              <w:jc w:val="both"/>
            </w:pPr>
            <w:r w:rsidRPr="00F344E2">
              <w:t>формирование справочника профессий, содержащего информацию о востребованных на рынке труда в Российской Федерации перспективных и новых профессиях, включая информацию о навыках, компетенциях, требованиях, зарплатах и тенденциях на рынке труда;</w:t>
            </w:r>
          </w:p>
          <w:p w:rsidR="0062568F" w:rsidRPr="00F344E2" w:rsidRDefault="00F344E2">
            <w:pPr>
              <w:pStyle w:val="ConsPlusNormal1"/>
              <w:jc w:val="both"/>
            </w:pPr>
            <w:r w:rsidRPr="00F344E2">
              <w:t>создание единой системы прогнозирования рынка труда для всех отраслей экономики на базе единой цифровой платформы "Работа в России";</w:t>
            </w:r>
          </w:p>
        </w:tc>
      </w:tr>
      <w:tr w:rsidR="00F344E2" w:rsidRPr="00F344E2">
        <w:tc>
          <w:tcPr>
            <w:tcW w:w="2501" w:type="dxa"/>
            <w:tcBorders>
              <w:top w:val="nil"/>
              <w:left w:val="nil"/>
              <w:bottom w:val="nil"/>
              <w:right w:val="nil"/>
            </w:tcBorders>
          </w:tcPr>
          <w:p w:rsidR="0062568F" w:rsidRPr="00F344E2" w:rsidRDefault="0062568F">
            <w:pPr>
              <w:pStyle w:val="ConsPlusNormal1"/>
            </w:pPr>
          </w:p>
        </w:tc>
        <w:tc>
          <w:tcPr>
            <w:tcW w:w="470" w:type="dxa"/>
            <w:tcBorders>
              <w:top w:val="nil"/>
              <w:left w:val="nil"/>
              <w:bottom w:val="nil"/>
              <w:right w:val="nil"/>
            </w:tcBorders>
          </w:tcPr>
          <w:p w:rsidR="0062568F" w:rsidRPr="00F344E2" w:rsidRDefault="0062568F">
            <w:pPr>
              <w:pStyle w:val="ConsPlusNormal1"/>
            </w:pPr>
          </w:p>
        </w:tc>
        <w:tc>
          <w:tcPr>
            <w:tcW w:w="6122" w:type="dxa"/>
            <w:tcBorders>
              <w:top w:val="nil"/>
              <w:left w:val="nil"/>
              <w:bottom w:val="nil"/>
              <w:right w:val="nil"/>
            </w:tcBorders>
          </w:tcPr>
          <w:p w:rsidR="0062568F" w:rsidRPr="00F344E2" w:rsidRDefault="00F344E2">
            <w:pPr>
              <w:pStyle w:val="ConsPlusNormal1"/>
            </w:pPr>
            <w:r w:rsidRPr="00F344E2">
              <w:t>разработка удобного и интуитивно понятного интерфейса для быстрого и эффективного поиска информации, интеграции с другими системами и платформами для обмена данными и партнерства, реализация интегрированной и комплексной системы взаимодействия с работодателями для сбора информации о планируемой кадровой потребности в профессионально-</w:t>
            </w:r>
            <w:r w:rsidRPr="00F344E2">
              <w:lastRenderedPageBreak/>
              <w:t>квалификационном разрезе и предоставления им дополнительной аналитической информации, проведение регулярного анализа данных и аналитики для обновления информации и улучшения качества предоставляемых услуг, разработка и внедрение программ поддержки и обучения для помощи пользователям в эффективном использовании платформы "Профессиональный информационный портал";</w:t>
            </w:r>
          </w:p>
          <w:p w:rsidR="0062568F" w:rsidRPr="00F344E2" w:rsidRDefault="00F344E2">
            <w:pPr>
              <w:pStyle w:val="ConsPlusNormal1"/>
            </w:pPr>
            <w:r w:rsidRPr="00F344E2">
              <w:t>создание единой системы мониторинга деятельности государственных учреждений социального обслуживания на базе государственной информационной системы "Единая централизованная цифровая платформа в социальной сфере" (далее - единая централизованная цифровая платформа в социальной сфере)</w:t>
            </w:r>
          </w:p>
        </w:tc>
      </w:tr>
      <w:tr w:rsidR="00F344E2" w:rsidRPr="00F344E2">
        <w:tc>
          <w:tcPr>
            <w:tcW w:w="2501" w:type="dxa"/>
            <w:tcBorders>
              <w:top w:val="nil"/>
              <w:left w:val="nil"/>
              <w:bottom w:val="nil"/>
              <w:right w:val="nil"/>
            </w:tcBorders>
          </w:tcPr>
          <w:p w:rsidR="0062568F" w:rsidRPr="00F344E2" w:rsidRDefault="00F344E2">
            <w:pPr>
              <w:pStyle w:val="ConsPlusNormal1"/>
            </w:pPr>
            <w:r w:rsidRPr="00F344E2">
              <w:lastRenderedPageBreak/>
              <w:t>Индикаторы цифровой трансформации отрасли</w:t>
            </w:r>
          </w:p>
        </w:tc>
        <w:tc>
          <w:tcPr>
            <w:tcW w:w="470" w:type="dxa"/>
            <w:tcBorders>
              <w:top w:val="nil"/>
              <w:left w:val="nil"/>
              <w:bottom w:val="nil"/>
              <w:right w:val="nil"/>
            </w:tcBorders>
          </w:tcPr>
          <w:p w:rsidR="0062568F" w:rsidRPr="00F344E2" w:rsidRDefault="00F344E2">
            <w:pPr>
              <w:pStyle w:val="ConsPlusNormal1"/>
              <w:jc w:val="center"/>
            </w:pPr>
            <w:r w:rsidRPr="00F344E2">
              <w:t>-</w:t>
            </w:r>
          </w:p>
        </w:tc>
        <w:tc>
          <w:tcPr>
            <w:tcW w:w="6122" w:type="dxa"/>
            <w:tcBorders>
              <w:top w:val="nil"/>
              <w:left w:val="nil"/>
              <w:bottom w:val="nil"/>
              <w:right w:val="nil"/>
            </w:tcBorders>
          </w:tcPr>
          <w:p w:rsidR="0062568F" w:rsidRPr="00F344E2" w:rsidRDefault="00F344E2">
            <w:pPr>
              <w:pStyle w:val="ConsPlusNormal1"/>
            </w:pPr>
            <w:r w:rsidRPr="00F344E2">
              <w:t>количество пользователей единой цифровой платформы "Работа в России";</w:t>
            </w:r>
          </w:p>
          <w:p w:rsidR="0062568F" w:rsidRPr="00F344E2" w:rsidRDefault="00F344E2">
            <w:pPr>
              <w:pStyle w:val="ConsPlusNormal1"/>
            </w:pPr>
            <w:r w:rsidRPr="00F344E2">
              <w:t>количество консультаций, оказанных с помощью сервисов на базе искусственного интеллекта;</w:t>
            </w:r>
          </w:p>
          <w:p w:rsidR="0062568F" w:rsidRPr="00F344E2" w:rsidRDefault="00F344E2">
            <w:pPr>
              <w:pStyle w:val="ConsPlusNormal1"/>
            </w:pPr>
            <w:r w:rsidRPr="00F344E2">
              <w:t xml:space="preserve">доля проведенных профилактических и контрольных мероприятий с использованием </w:t>
            </w:r>
            <w:proofErr w:type="spellStart"/>
            <w:r w:rsidRPr="00F344E2">
              <w:t>проактивного</w:t>
            </w:r>
            <w:proofErr w:type="spellEnd"/>
            <w:r w:rsidRPr="00F344E2">
              <w:t xml:space="preserve"> контроля;</w:t>
            </w:r>
          </w:p>
          <w:p w:rsidR="0062568F" w:rsidRPr="00F344E2" w:rsidRDefault="00F344E2">
            <w:pPr>
              <w:pStyle w:val="ConsPlusNormal1"/>
            </w:pPr>
            <w:r w:rsidRPr="00F344E2">
              <w:t>индикаторы риска нарушения трудового законодательства, выявленные на основе анализа данных с использованием технологий искусственного интеллекта;</w:t>
            </w:r>
          </w:p>
          <w:p w:rsidR="0062568F" w:rsidRPr="00F344E2" w:rsidRDefault="00F344E2">
            <w:pPr>
              <w:pStyle w:val="ConsPlusNormal1"/>
              <w:jc w:val="both"/>
            </w:pPr>
            <w:r w:rsidRPr="00F344E2">
              <w:t xml:space="preserve">доля полученных гражданами услуг комплексной реабилитации и </w:t>
            </w:r>
            <w:proofErr w:type="spellStart"/>
            <w:r w:rsidRPr="00F344E2">
              <w:t>абилитации</w:t>
            </w:r>
            <w:proofErr w:type="spellEnd"/>
            <w:r w:rsidRPr="00F344E2">
              <w:t xml:space="preserve"> с использованием системы комплексной реабилитации единой централизованной цифровой платформы в социальной сфере;</w:t>
            </w:r>
          </w:p>
          <w:p w:rsidR="0062568F" w:rsidRPr="00F344E2" w:rsidRDefault="00F344E2">
            <w:pPr>
              <w:pStyle w:val="ConsPlusNormal1"/>
              <w:jc w:val="both"/>
            </w:pPr>
            <w:r w:rsidRPr="00F344E2">
              <w:t>количество посетителей единой централизованной цифровой платформы в социальной сфере;</w:t>
            </w:r>
          </w:p>
          <w:p w:rsidR="0062568F" w:rsidRPr="00F344E2" w:rsidRDefault="00F344E2">
            <w:pPr>
              <w:pStyle w:val="ConsPlusNormal1"/>
              <w:jc w:val="both"/>
            </w:pPr>
            <w:r w:rsidRPr="00F344E2">
              <w:t>абзац исключен. - Распоряжение Правительства РФ от 23.05.2026 N 1199-р;</w:t>
            </w:r>
          </w:p>
          <w:p w:rsidR="0062568F" w:rsidRPr="00F344E2" w:rsidRDefault="00F344E2">
            <w:pPr>
              <w:pStyle w:val="ConsPlusNormal1"/>
            </w:pPr>
            <w:r w:rsidRPr="00F344E2">
              <w:t>доля обращений граждан в информационной системе "Единый контакт-центр взаимодействия с гражданами", обработанных с применением технологий искусственного интеллекта;</w:t>
            </w:r>
          </w:p>
          <w:p w:rsidR="0062568F" w:rsidRPr="00F344E2" w:rsidRDefault="00F344E2">
            <w:pPr>
              <w:pStyle w:val="ConsPlusNormal1"/>
            </w:pPr>
            <w:r w:rsidRPr="00F344E2">
              <w:t>количество мошеннических действий в социальной сфере;</w:t>
            </w:r>
          </w:p>
          <w:p w:rsidR="0062568F" w:rsidRPr="00F344E2" w:rsidRDefault="00F344E2">
            <w:pPr>
              <w:pStyle w:val="ConsPlusNormal1"/>
            </w:pPr>
            <w:r w:rsidRPr="00F344E2">
              <w:t>количество граждан и их законных представителей, получающих услуги на регулярной основе посредством единой централизованной цифровой платформы в социальной сфере;</w:t>
            </w:r>
          </w:p>
          <w:p w:rsidR="0062568F" w:rsidRPr="00F344E2" w:rsidRDefault="00F344E2">
            <w:pPr>
              <w:pStyle w:val="ConsPlusNormal1"/>
              <w:jc w:val="both"/>
            </w:pPr>
            <w:r w:rsidRPr="00F344E2">
              <w:t>внедрение реестровой модели учета рабочих мест в системе учета результатов проведения специальной оценки условий труда;</w:t>
            </w:r>
          </w:p>
          <w:p w:rsidR="0062568F" w:rsidRPr="00F344E2" w:rsidRDefault="00F344E2">
            <w:pPr>
              <w:pStyle w:val="ConsPlusNormal1"/>
              <w:jc w:val="both"/>
            </w:pPr>
            <w:r w:rsidRPr="00F344E2">
              <w:t>реализация функционала устранения признаков нарушений, выявленных в отчетах специальной оценки условий труда, в системе учета результатов проведения специальной оценки условий труда;</w:t>
            </w:r>
          </w:p>
          <w:p w:rsidR="0062568F" w:rsidRPr="00F344E2" w:rsidRDefault="00F344E2">
            <w:pPr>
              <w:pStyle w:val="ConsPlusNormal1"/>
              <w:jc w:val="both"/>
            </w:pPr>
            <w:r w:rsidRPr="00F344E2">
              <w:t xml:space="preserve">количество сформированных уникальных навыков, </w:t>
            </w:r>
            <w:r w:rsidRPr="00F344E2">
              <w:lastRenderedPageBreak/>
              <w:t>предлагаемых для подбора профессий в справочнике профессий;</w:t>
            </w:r>
          </w:p>
          <w:p w:rsidR="0062568F" w:rsidRPr="00F344E2" w:rsidRDefault="00F344E2">
            <w:pPr>
              <w:pStyle w:val="ConsPlusNormal1"/>
              <w:jc w:val="both"/>
            </w:pPr>
            <w:r w:rsidRPr="00F344E2">
              <w:t>количество работодателей, участвующих в опросе для прогнозирования потребности экономики в кадрах;</w:t>
            </w:r>
          </w:p>
          <w:p w:rsidR="0062568F" w:rsidRPr="00F344E2" w:rsidRDefault="00F344E2">
            <w:pPr>
              <w:pStyle w:val="ConsPlusNormal1"/>
              <w:jc w:val="both"/>
            </w:pPr>
            <w:r w:rsidRPr="00F344E2">
              <w:t>реализация функционала единой системы мониторинга деятельности государственных учреждений социального обслуживания на базе единой централизованной цифровой платформы в социальной сфере;</w:t>
            </w:r>
          </w:p>
          <w:p w:rsidR="0062568F" w:rsidRPr="00F344E2" w:rsidRDefault="00F344E2">
            <w:pPr>
              <w:pStyle w:val="ConsPlusNormal1"/>
              <w:jc w:val="both"/>
            </w:pPr>
            <w:r w:rsidRPr="00F344E2">
              <w:t>реализация функционала электронного кадрового документооборота и проведение инструктажей по охране труда в электронном виде на базе единой цифровой платформы "Работа в России" с применением многофункционального сервиса обмена информацией</w:t>
            </w:r>
          </w:p>
        </w:tc>
      </w:tr>
      <w:tr w:rsidR="00F344E2" w:rsidRPr="00F344E2">
        <w:tc>
          <w:tcPr>
            <w:tcW w:w="2501" w:type="dxa"/>
            <w:tcBorders>
              <w:top w:val="nil"/>
              <w:left w:val="nil"/>
              <w:bottom w:val="nil"/>
              <w:right w:val="nil"/>
            </w:tcBorders>
          </w:tcPr>
          <w:p w:rsidR="0062568F" w:rsidRPr="00F344E2" w:rsidRDefault="00F344E2">
            <w:pPr>
              <w:pStyle w:val="ConsPlusNormal1"/>
            </w:pPr>
            <w:r w:rsidRPr="00F344E2">
              <w:lastRenderedPageBreak/>
              <w:t>Ответственные исполнители, соисполнители, участники разработки, экспертизы и реализации стратегического направления</w:t>
            </w:r>
          </w:p>
        </w:tc>
        <w:tc>
          <w:tcPr>
            <w:tcW w:w="470" w:type="dxa"/>
            <w:tcBorders>
              <w:top w:val="nil"/>
              <w:left w:val="nil"/>
              <w:bottom w:val="nil"/>
              <w:right w:val="nil"/>
            </w:tcBorders>
          </w:tcPr>
          <w:p w:rsidR="0062568F" w:rsidRPr="00F344E2" w:rsidRDefault="00F344E2">
            <w:pPr>
              <w:pStyle w:val="ConsPlusNormal1"/>
              <w:jc w:val="center"/>
            </w:pPr>
            <w:r w:rsidRPr="00F344E2">
              <w:t>-</w:t>
            </w:r>
          </w:p>
        </w:tc>
        <w:tc>
          <w:tcPr>
            <w:tcW w:w="6122" w:type="dxa"/>
            <w:tcBorders>
              <w:top w:val="nil"/>
              <w:left w:val="nil"/>
              <w:bottom w:val="nil"/>
              <w:right w:val="nil"/>
            </w:tcBorders>
          </w:tcPr>
          <w:p w:rsidR="0062568F" w:rsidRPr="00F344E2" w:rsidRDefault="00F344E2">
            <w:pPr>
              <w:pStyle w:val="ConsPlusNormal1"/>
            </w:pPr>
            <w:r w:rsidRPr="00F344E2">
              <w:t>Министерство труда и социальной защиты Российской Федерации;</w:t>
            </w:r>
          </w:p>
          <w:p w:rsidR="0062568F" w:rsidRPr="00F344E2" w:rsidRDefault="00F344E2">
            <w:pPr>
              <w:pStyle w:val="ConsPlusNormal1"/>
            </w:pPr>
            <w:r w:rsidRPr="00F344E2">
              <w:t>Министерство экономического развития Российской Федерации;</w:t>
            </w:r>
          </w:p>
          <w:p w:rsidR="0062568F" w:rsidRPr="00F344E2" w:rsidRDefault="00F344E2">
            <w:pPr>
              <w:pStyle w:val="ConsPlusNormal1"/>
            </w:pPr>
            <w:r w:rsidRPr="00F344E2">
              <w:t>Министерство цифрового развития, связи и массовых коммуникаций Российской Федерации;</w:t>
            </w:r>
          </w:p>
          <w:p w:rsidR="0062568F" w:rsidRPr="00F344E2" w:rsidRDefault="00F344E2">
            <w:pPr>
              <w:pStyle w:val="ConsPlusNormal1"/>
            </w:pPr>
            <w:r w:rsidRPr="00F344E2">
              <w:t>Министерство промышленности и торговли Российской Федерации;</w:t>
            </w:r>
          </w:p>
          <w:p w:rsidR="0062568F" w:rsidRPr="00F344E2" w:rsidRDefault="00F344E2">
            <w:pPr>
              <w:pStyle w:val="ConsPlusNormal1"/>
            </w:pPr>
            <w:r w:rsidRPr="00F344E2">
              <w:t>Федеральная служба по труду и занятости;</w:t>
            </w:r>
          </w:p>
          <w:p w:rsidR="0062568F" w:rsidRPr="00F344E2" w:rsidRDefault="00F344E2">
            <w:pPr>
              <w:pStyle w:val="ConsPlusNormal1"/>
            </w:pPr>
            <w:r w:rsidRPr="00F344E2">
              <w:t>Фонд пенсионного и социального страхования Российской Федерации;</w:t>
            </w:r>
          </w:p>
          <w:p w:rsidR="0062568F" w:rsidRPr="00F344E2" w:rsidRDefault="00F344E2">
            <w:pPr>
              <w:pStyle w:val="ConsPlusNormal1"/>
            </w:pPr>
            <w:r w:rsidRPr="00F344E2">
              <w:t>федеральное казенное учреждение "Информационные технологии в социальной сфере";</w:t>
            </w:r>
          </w:p>
          <w:p w:rsidR="0062568F" w:rsidRPr="00F344E2" w:rsidRDefault="00F344E2">
            <w:pPr>
              <w:pStyle w:val="ConsPlusNormal1"/>
            </w:pPr>
            <w:r w:rsidRPr="00F344E2">
              <w:t>федеральное государственное бюджетное учреждение "Федеральное бюро медико-социальной экспертизы" Министерства труда и социальной защиты Российской Федерации;</w:t>
            </w:r>
          </w:p>
          <w:p w:rsidR="0062568F" w:rsidRPr="00F344E2" w:rsidRDefault="00F344E2">
            <w:pPr>
              <w:pStyle w:val="ConsPlusNormal1"/>
            </w:pPr>
            <w:r w:rsidRPr="00F344E2">
              <w:t>федеральное государственное бюджетное учреждение "Всероссийский научно-исследовательский институт труда" Министерства труда и социальной защиты Российской Федерации;</w:t>
            </w:r>
          </w:p>
          <w:p w:rsidR="0062568F" w:rsidRPr="00F344E2" w:rsidRDefault="00F344E2">
            <w:pPr>
              <w:pStyle w:val="ConsPlusNormal1"/>
            </w:pPr>
            <w:r w:rsidRPr="00F344E2">
              <w:t>иные заинтересованные федеральные органы исполнительной власти;</w:t>
            </w:r>
          </w:p>
          <w:p w:rsidR="0062568F" w:rsidRPr="00F344E2" w:rsidRDefault="00F344E2">
            <w:pPr>
              <w:pStyle w:val="ConsPlusNormal1"/>
            </w:pPr>
            <w:r w:rsidRPr="00F344E2">
              <w:t>органы государственной власти субъектов Российской Федерации</w:t>
            </w:r>
          </w:p>
        </w:tc>
      </w:tr>
    </w:tbl>
    <w:p w:rsidR="0062568F" w:rsidRPr="00F344E2" w:rsidRDefault="0062568F">
      <w:pPr>
        <w:pStyle w:val="ConsPlusNormal1"/>
        <w:jc w:val="both"/>
      </w:pPr>
    </w:p>
    <w:p w:rsidR="0062568F" w:rsidRPr="00F344E2" w:rsidRDefault="00F344E2">
      <w:pPr>
        <w:pStyle w:val="ConsPlusTitle1"/>
        <w:jc w:val="center"/>
        <w:outlineLvl w:val="1"/>
      </w:pPr>
      <w:r w:rsidRPr="00F344E2">
        <w:t>II. Приоритеты, цели, задачи стратегического направления</w:t>
      </w:r>
    </w:p>
    <w:p w:rsidR="0062568F" w:rsidRPr="00F344E2" w:rsidRDefault="0062568F">
      <w:pPr>
        <w:pStyle w:val="ConsPlusNormal1"/>
        <w:jc w:val="both"/>
      </w:pPr>
    </w:p>
    <w:p w:rsidR="0062568F" w:rsidRPr="00F344E2" w:rsidRDefault="00F344E2">
      <w:pPr>
        <w:pStyle w:val="ConsPlusTitle1"/>
        <w:jc w:val="center"/>
        <w:outlineLvl w:val="2"/>
      </w:pPr>
      <w:r w:rsidRPr="00F344E2">
        <w:t>1. Приоритеты</w:t>
      </w:r>
    </w:p>
    <w:p w:rsidR="0062568F" w:rsidRPr="00F344E2" w:rsidRDefault="0062568F">
      <w:pPr>
        <w:pStyle w:val="ConsPlusNormal1"/>
        <w:jc w:val="both"/>
      </w:pPr>
    </w:p>
    <w:p w:rsidR="0062568F" w:rsidRPr="00F344E2" w:rsidRDefault="00F344E2">
      <w:pPr>
        <w:pStyle w:val="ConsPlusNormal1"/>
        <w:ind w:firstLine="540"/>
        <w:jc w:val="both"/>
      </w:pPr>
      <w:r w:rsidRPr="00F344E2">
        <w:t>Приоритетами стратегического направления являются:</w:t>
      </w:r>
    </w:p>
    <w:p w:rsidR="0062568F" w:rsidRPr="00F344E2" w:rsidRDefault="00F344E2">
      <w:pPr>
        <w:pStyle w:val="ConsPlusNormal1"/>
        <w:spacing w:before="240"/>
        <w:ind w:firstLine="540"/>
        <w:jc w:val="both"/>
      </w:pPr>
      <w:r w:rsidRPr="00F344E2">
        <w:t>повышение уровня жизни граждан;</w:t>
      </w:r>
    </w:p>
    <w:p w:rsidR="0062568F" w:rsidRPr="00F344E2" w:rsidRDefault="00F344E2">
      <w:pPr>
        <w:pStyle w:val="ConsPlusNormal1"/>
        <w:spacing w:before="240"/>
        <w:ind w:firstLine="540"/>
        <w:jc w:val="both"/>
      </w:pPr>
      <w:r w:rsidRPr="00F344E2">
        <w:t>оптимизация процессов взаимодействия участников рынка труда;</w:t>
      </w:r>
    </w:p>
    <w:p w:rsidR="0062568F" w:rsidRPr="00F344E2" w:rsidRDefault="00F344E2">
      <w:pPr>
        <w:pStyle w:val="ConsPlusNormal1"/>
        <w:spacing w:before="240"/>
        <w:ind w:firstLine="540"/>
        <w:jc w:val="both"/>
      </w:pPr>
      <w:r w:rsidRPr="00F344E2">
        <w:lastRenderedPageBreak/>
        <w:t>повышение адресности и эффективности предоставления мер социальной поддержки в сфере занятости и трудовой миграции;</w:t>
      </w:r>
    </w:p>
    <w:p w:rsidR="0062568F" w:rsidRPr="00F344E2" w:rsidRDefault="00F344E2">
      <w:pPr>
        <w:pStyle w:val="ConsPlusNormal1"/>
        <w:spacing w:before="240"/>
        <w:ind w:firstLine="540"/>
        <w:jc w:val="both"/>
      </w:pPr>
      <w:r w:rsidRPr="00F344E2">
        <w:t xml:space="preserve">применение сквозных информационных технологий, обеспечивающих </w:t>
      </w:r>
      <w:proofErr w:type="spellStart"/>
      <w:r w:rsidRPr="00F344E2">
        <w:t>цифровизацию</w:t>
      </w:r>
      <w:proofErr w:type="spellEnd"/>
      <w:r w:rsidRPr="00F344E2">
        <w:t xml:space="preserve"> основных государственных услуг и функций в сфере труда и занятости;</w:t>
      </w:r>
    </w:p>
    <w:p w:rsidR="0062568F" w:rsidRPr="00F344E2" w:rsidRDefault="00F344E2">
      <w:pPr>
        <w:pStyle w:val="ConsPlusNormal1"/>
        <w:spacing w:before="240"/>
        <w:ind w:firstLine="540"/>
        <w:jc w:val="both"/>
      </w:pPr>
      <w:r w:rsidRPr="00F344E2">
        <w:t xml:space="preserve">предоставление гражданам возможности получения части мер социальной поддержки и государственных услуг </w:t>
      </w:r>
      <w:proofErr w:type="spellStart"/>
      <w:r w:rsidRPr="00F344E2">
        <w:t>персонализированно</w:t>
      </w:r>
      <w:proofErr w:type="spellEnd"/>
      <w:r w:rsidRPr="00F344E2">
        <w:t xml:space="preserve"> и </w:t>
      </w:r>
      <w:proofErr w:type="spellStart"/>
      <w:r w:rsidRPr="00F344E2">
        <w:t>проактивно</w:t>
      </w:r>
      <w:proofErr w:type="spellEnd"/>
      <w:r w:rsidRPr="00F344E2">
        <w:t xml:space="preserve"> (в упреждающем режиме), дистанционно с использованием различных цифровых каналов в режиме, приближенном к онлайн-режиму;</w:t>
      </w:r>
    </w:p>
    <w:p w:rsidR="0062568F" w:rsidRPr="00F344E2" w:rsidRDefault="00F344E2">
      <w:pPr>
        <w:pStyle w:val="ConsPlusNormal1"/>
        <w:spacing w:before="240"/>
        <w:ind w:firstLine="540"/>
        <w:jc w:val="both"/>
      </w:pPr>
      <w:r w:rsidRPr="00F344E2">
        <w:t>реализация единых процессов предоставления мер социальной поддержки гражданину, в том числе без сбора документов, независимо от места проживания гражданина;</w:t>
      </w:r>
    </w:p>
    <w:p w:rsidR="0062568F" w:rsidRPr="00F344E2" w:rsidRDefault="00F344E2">
      <w:pPr>
        <w:pStyle w:val="ConsPlusNormal1"/>
        <w:spacing w:before="240"/>
        <w:ind w:firstLine="540"/>
        <w:jc w:val="both"/>
      </w:pPr>
      <w:r w:rsidRPr="00F344E2">
        <w:t xml:space="preserve">предоставление единой точки доступа инвалидам и их законным представителям к информационным сервисам в сфере социальной защиты населения в части комплексной реабилитации и </w:t>
      </w:r>
      <w:proofErr w:type="spellStart"/>
      <w:r w:rsidRPr="00F344E2">
        <w:t>абилитации</w:t>
      </w:r>
      <w:proofErr w:type="spellEnd"/>
      <w:r w:rsidRPr="00F344E2">
        <w:t xml:space="preserve"> инвалидов и детей-инвалидов;</w:t>
      </w:r>
    </w:p>
    <w:p w:rsidR="0062568F" w:rsidRPr="00F344E2" w:rsidRDefault="00F344E2">
      <w:pPr>
        <w:pStyle w:val="ConsPlusNormal1"/>
        <w:spacing w:before="240"/>
        <w:ind w:firstLine="540"/>
        <w:jc w:val="both"/>
      </w:pPr>
      <w:r w:rsidRPr="00F344E2">
        <w:t>достижение к 2030 году "цифровой зрелости" государственного и муниципального управления, ключевых отраслей экономики и социальной сферы, в том числе здравоохранения и образования, предполагающей автоматизацию большей части транзакций в рамках единых отраслевых цифровых платформ и модели управления на основе данных с учетом ускоренного внедрения технологий обработки больших объемов данных, машинного обучения и искусственного интеллекта;</w:t>
      </w:r>
    </w:p>
    <w:p w:rsidR="0062568F" w:rsidRPr="00F344E2" w:rsidRDefault="00F344E2">
      <w:pPr>
        <w:pStyle w:val="ConsPlusNormal1"/>
        <w:spacing w:before="240"/>
        <w:ind w:firstLine="540"/>
        <w:jc w:val="both"/>
      </w:pPr>
      <w:r w:rsidRPr="00F344E2">
        <w:t>увеличение к 2030 году до 95 процентов доли использования российского программного обеспечения в государственных органах, государственных корпорациях, государственных компаниях и хозяйственных обществах, в уставном капитале которых доля участия Российской Федерации в совокупности превышает 50 процентов, а также в их аффилированных юридических лицах;</w:t>
      </w:r>
    </w:p>
    <w:p w:rsidR="0062568F" w:rsidRPr="00F344E2" w:rsidRDefault="00F344E2">
      <w:pPr>
        <w:pStyle w:val="ConsPlusNormal1"/>
        <w:spacing w:before="240"/>
        <w:ind w:firstLine="540"/>
        <w:jc w:val="both"/>
      </w:pPr>
      <w:r w:rsidRPr="00F344E2">
        <w:t xml:space="preserve">увеличение к 2030 году до 99 процентов доли предоставления массовых социально значимых государственных и муниципальных услуг в электронной форме, в том числе внедрение системы поддержки принятия решений в рамках предоставления не менее чем 100 массовых социально значимых государственных услуг в электронной форме в </w:t>
      </w:r>
      <w:proofErr w:type="spellStart"/>
      <w:r w:rsidRPr="00F344E2">
        <w:t>проактивном</w:t>
      </w:r>
      <w:proofErr w:type="spellEnd"/>
      <w:r w:rsidRPr="00F344E2">
        <w:t xml:space="preserve"> режиме или при непосредственном обращении заявителя, за счет внедрения в деятельность органов государственной власти единой централизованной цифровой платформы в социальной сфере;</w:t>
      </w:r>
    </w:p>
    <w:p w:rsidR="0062568F" w:rsidRPr="00F344E2" w:rsidRDefault="00F344E2">
      <w:pPr>
        <w:pStyle w:val="ConsPlusNormal1"/>
        <w:spacing w:before="240"/>
        <w:ind w:firstLine="540"/>
        <w:jc w:val="both"/>
      </w:pPr>
      <w:r w:rsidRPr="00F344E2">
        <w:t>обеспечение к 2030 году повышения уровня удовлетворенности граждан качеством работы государственных и муниципальных служащих и работников организаций социальной сферы не менее чем на 50 процентов;</w:t>
      </w:r>
    </w:p>
    <w:p w:rsidR="0062568F" w:rsidRPr="00F344E2" w:rsidRDefault="00F344E2">
      <w:pPr>
        <w:pStyle w:val="ConsPlusNormal1"/>
        <w:spacing w:before="240"/>
        <w:ind w:firstLine="540"/>
        <w:jc w:val="both"/>
      </w:pPr>
      <w:r w:rsidRPr="00F344E2">
        <w:t>внедрение цифровых инструментов для перехода на электронный документооборот (в части кадровых документов и инструктажей по охране труда), в том числе с применением многофункционального сервиса обмена информацией;</w:t>
      </w:r>
    </w:p>
    <w:p w:rsidR="0062568F" w:rsidRPr="00F344E2" w:rsidRDefault="00F344E2">
      <w:pPr>
        <w:pStyle w:val="ConsPlusNormal1"/>
        <w:spacing w:before="240"/>
        <w:ind w:firstLine="540"/>
        <w:jc w:val="both"/>
      </w:pPr>
      <w:r w:rsidRPr="00F344E2">
        <w:t>предоставление единой точки доступа гражданам и работодателям к информационным сервисам в сфере труда и занятости посредством единой цифровой платформы "Работа в России";</w:t>
      </w:r>
    </w:p>
    <w:p w:rsidR="0062568F" w:rsidRPr="00F344E2" w:rsidRDefault="00F344E2">
      <w:pPr>
        <w:pStyle w:val="ConsPlusNormal1"/>
        <w:spacing w:before="240"/>
        <w:ind w:firstLine="540"/>
        <w:jc w:val="both"/>
      </w:pPr>
      <w:r w:rsidRPr="00F344E2">
        <w:t>единые стандартизированные требования к обеспечению работы реабилитационных организаций для граждан на всей территории Российской Федерации.</w:t>
      </w:r>
    </w:p>
    <w:p w:rsidR="0062568F" w:rsidRPr="00F344E2" w:rsidRDefault="00F344E2">
      <w:pPr>
        <w:pStyle w:val="ConsPlusNormal1"/>
        <w:spacing w:before="240"/>
        <w:ind w:firstLine="540"/>
        <w:jc w:val="both"/>
      </w:pPr>
      <w:r w:rsidRPr="00F344E2">
        <w:t xml:space="preserve">В рамках реализации стратегического направления предусмотрено внедрение </w:t>
      </w:r>
      <w:r w:rsidRPr="00F344E2">
        <w:lastRenderedPageBreak/>
        <w:t>радиоэлектронной продукции российского происхождения.</w:t>
      </w:r>
    </w:p>
    <w:p w:rsidR="0062568F" w:rsidRPr="00F344E2" w:rsidRDefault="0062568F">
      <w:pPr>
        <w:pStyle w:val="ConsPlusNormal1"/>
        <w:jc w:val="both"/>
      </w:pPr>
    </w:p>
    <w:p w:rsidR="0062568F" w:rsidRPr="00F344E2" w:rsidRDefault="00F344E2">
      <w:pPr>
        <w:pStyle w:val="ConsPlusTitle1"/>
        <w:jc w:val="center"/>
        <w:outlineLvl w:val="2"/>
      </w:pPr>
      <w:r w:rsidRPr="00F344E2">
        <w:t>2. Цели</w:t>
      </w:r>
    </w:p>
    <w:p w:rsidR="0062568F" w:rsidRPr="00F344E2" w:rsidRDefault="0062568F">
      <w:pPr>
        <w:pStyle w:val="ConsPlusNormal1"/>
        <w:jc w:val="both"/>
      </w:pPr>
    </w:p>
    <w:p w:rsidR="0062568F" w:rsidRPr="00F344E2" w:rsidRDefault="00F344E2">
      <w:pPr>
        <w:pStyle w:val="ConsPlusNormal1"/>
        <w:ind w:firstLine="540"/>
        <w:jc w:val="both"/>
      </w:pPr>
      <w:r w:rsidRPr="00F344E2">
        <w:t>Целями стратегического направления являются:</w:t>
      </w:r>
    </w:p>
    <w:p w:rsidR="0062568F" w:rsidRPr="00F344E2" w:rsidRDefault="00F344E2">
      <w:pPr>
        <w:pStyle w:val="ConsPlusNormal1"/>
        <w:spacing w:before="240"/>
        <w:ind w:firstLine="540"/>
        <w:jc w:val="both"/>
      </w:pPr>
      <w:r w:rsidRPr="00F344E2">
        <w:t xml:space="preserve">оптимизация процессов предоставления гражданам мер социальной поддержки, оказание государственных услуг в социальной сфере, пенсионного обеспечения, социального страхования, социальной защиты и социального обслуживания населения, медико-социальной экспертизы, труда и занятости, совокупного изменения моделей оказания государственных услуг в социальной сфере и назначения мер социальной поддержки гражданам (предоставления гражданам возможности получения части мер социальной поддержки и государственных услуг </w:t>
      </w:r>
      <w:proofErr w:type="spellStart"/>
      <w:r w:rsidRPr="00F344E2">
        <w:t>проактивно</w:t>
      </w:r>
      <w:proofErr w:type="spellEnd"/>
      <w:r w:rsidRPr="00F344E2">
        <w:t>, дистанционно с использованием различных цифровых каналов в режиме, приближенном к онлайн-режиму);</w:t>
      </w:r>
    </w:p>
    <w:p w:rsidR="0062568F" w:rsidRPr="00F344E2" w:rsidRDefault="00F344E2">
      <w:pPr>
        <w:pStyle w:val="ConsPlusNormal1"/>
        <w:spacing w:before="240"/>
        <w:ind w:firstLine="540"/>
        <w:jc w:val="both"/>
      </w:pPr>
      <w:r w:rsidRPr="00F344E2">
        <w:t xml:space="preserve">достижение высокой степени "цифровой зрелости" социальной сферы по направлениям комплексной реабилитации и </w:t>
      </w:r>
      <w:proofErr w:type="spellStart"/>
      <w:r w:rsidRPr="00F344E2">
        <w:t>абилитации</w:t>
      </w:r>
      <w:proofErr w:type="spellEnd"/>
      <w:r w:rsidRPr="00F344E2">
        <w:t xml:space="preserve"> инвалидов и детей-инвалидов для всех категорий участников процесса за счет расширения возможностей существующих и создаваемых информационных систем и платформ в сфере комплексной реабилитации и социальной защиты инвалидов путем реализации дополнительных компонентов с искусственным интеллектом, маршрутизации программы реабилитации (</w:t>
      </w:r>
      <w:proofErr w:type="spellStart"/>
      <w:r w:rsidRPr="00F344E2">
        <w:t>абилитации</w:t>
      </w:r>
      <w:proofErr w:type="spellEnd"/>
      <w:r w:rsidRPr="00F344E2">
        <w:t xml:space="preserve">) инвалида с информированием в режиме реального времени инвалида и его представителя. Создание единого информационного пространства, в том числе создание мобильного и веб-приложений для общения и взаимодействия специалистов по медико-социальной экспертизе и реабилитации, предприятий по выпуску технических средств реабилитации, инвалидов и их представителей, реабилитационных организаций, органов государственной власти и иных заинтересованных организаций в режиме реального времени. Предоставление расширенных возможностей по приобретению, обслуживанию сертифицированных товаров и услуг и обмену такими товарами и услугами, в том числе с учетом финансовых взаимоотношений. Оптимизация предоставления государственных услуг за счет их реинжиниринга и </w:t>
      </w:r>
      <w:proofErr w:type="spellStart"/>
      <w:r w:rsidRPr="00F344E2">
        <w:t>цифровизации</w:t>
      </w:r>
      <w:proofErr w:type="spellEnd"/>
      <w:r w:rsidRPr="00F344E2">
        <w:t>, повышение адресности и эффективности предоставления мер социальной поддержки на федеральном, региональном и муниципальном уровнях;</w:t>
      </w:r>
    </w:p>
    <w:p w:rsidR="0062568F" w:rsidRPr="00F344E2" w:rsidRDefault="00F344E2">
      <w:pPr>
        <w:pStyle w:val="ConsPlusNormal1"/>
        <w:spacing w:before="240"/>
        <w:ind w:firstLine="540"/>
        <w:jc w:val="both"/>
      </w:pPr>
      <w:r w:rsidRPr="00F344E2">
        <w:t>повышение эффективности использования средств бюджетов различных уровней на предоставление мер социальной поддержки гражданам, в том числе оптимизация взаимодействия с гражданами при получении ими мер социальной поддержки, в частности сроков их получения, состава представляемых гражданином документов, за счет трансформации процессов предоставления государственных услуг;</w:t>
      </w:r>
    </w:p>
    <w:p w:rsidR="0062568F" w:rsidRPr="00F344E2" w:rsidRDefault="00F344E2">
      <w:pPr>
        <w:pStyle w:val="ConsPlusNormal1"/>
        <w:spacing w:before="240"/>
        <w:ind w:firstLine="540"/>
        <w:jc w:val="both"/>
      </w:pPr>
      <w:r w:rsidRPr="00F344E2">
        <w:t>снижение административной нагрузки на страхователей (юридических лиц), оптимизация процессов их взаимодействия с Фондом пенсионного и социального страхования Российской Федерации;</w:t>
      </w:r>
    </w:p>
    <w:p w:rsidR="0062568F" w:rsidRPr="00F344E2" w:rsidRDefault="00F344E2">
      <w:pPr>
        <w:pStyle w:val="ConsPlusNormal1"/>
        <w:spacing w:before="240"/>
        <w:ind w:firstLine="540"/>
        <w:jc w:val="both"/>
      </w:pPr>
      <w:r w:rsidRPr="00F344E2">
        <w:t>внедрение технологий искусственного интеллекта в социальной сфере и использование автоматизированной системы для оценки операций на предмет наличия признаков мошенничества и предотвращения таких действий, совершаемых в целях злоупотребления мерами социальной защиты (поддержки);</w:t>
      </w:r>
    </w:p>
    <w:p w:rsidR="0062568F" w:rsidRPr="00F344E2" w:rsidRDefault="00F344E2">
      <w:pPr>
        <w:pStyle w:val="ConsPlusNormal1"/>
        <w:spacing w:before="240"/>
        <w:ind w:firstLine="540"/>
        <w:jc w:val="both"/>
      </w:pPr>
      <w:r w:rsidRPr="00F344E2">
        <w:t xml:space="preserve">достижение высокой степени "цифровой зрелости" сферы труда и занятости за счет создания и развития </w:t>
      </w:r>
      <w:proofErr w:type="spellStart"/>
      <w:r w:rsidRPr="00F344E2">
        <w:t>клиентоцентричных</w:t>
      </w:r>
      <w:proofErr w:type="spellEnd"/>
      <w:r w:rsidRPr="00F344E2">
        <w:t xml:space="preserve"> цифровых сервисов для трудоустройства, поиска работы и защиты трудовых прав;</w:t>
      </w:r>
    </w:p>
    <w:p w:rsidR="0062568F" w:rsidRPr="00F344E2" w:rsidRDefault="00F344E2">
      <w:pPr>
        <w:pStyle w:val="ConsPlusNormal1"/>
        <w:spacing w:before="240"/>
        <w:ind w:firstLine="540"/>
        <w:jc w:val="both"/>
      </w:pPr>
      <w:r w:rsidRPr="00F344E2">
        <w:t xml:space="preserve">повышение эффективности и доступности кадровых процессов для работников, а также </w:t>
      </w:r>
      <w:r w:rsidRPr="00F344E2">
        <w:lastRenderedPageBreak/>
        <w:t>обеспечение соблюдения требований охраны труда посредством перевода оформления кадровых документов и инструктажей по охране труда в цифровой формат.</w:t>
      </w:r>
    </w:p>
    <w:p w:rsidR="0062568F" w:rsidRPr="00F344E2" w:rsidRDefault="00F344E2">
      <w:pPr>
        <w:pStyle w:val="ConsPlusNormal1"/>
        <w:spacing w:before="240"/>
        <w:ind w:firstLine="540"/>
        <w:jc w:val="both"/>
      </w:pPr>
      <w:r w:rsidRPr="00F344E2">
        <w:t>Кроме того, реализация стратегического направления предусматривает достижение следующих целевых показателей национальной цели "Цифровая трансформация государственного и муниципального управления, экономики и социальной сферы", установленных пунктом 8 Указа Президента Российской Федерации от 7 мая 2024 г. N 309 "О национальных целях развития Российской Федерации на период до 2030 года и на перспективу до 2036 года":</w:t>
      </w:r>
    </w:p>
    <w:p w:rsidR="0062568F" w:rsidRPr="00F344E2" w:rsidRDefault="00F344E2">
      <w:pPr>
        <w:pStyle w:val="ConsPlusNormal1"/>
        <w:spacing w:before="240"/>
        <w:ind w:firstLine="540"/>
        <w:jc w:val="both"/>
      </w:pPr>
      <w:r w:rsidRPr="00F344E2">
        <w:t>достижение к 2030 году "цифровой зрелости" государственного и муниципального управления, ключевых отраслей экономики и социальной сферы, в том числе здравоохранения и образования, предполагающей автоматизацию большей части транзакций в рамках единых отраслевых цифровых платформ и модели управления на основе данных с учетом ускоренного внедрения технологий обработки больших объемов данных, машинного обучения и искусственного интеллекта;</w:t>
      </w:r>
    </w:p>
    <w:p w:rsidR="0062568F" w:rsidRPr="00F344E2" w:rsidRDefault="00F344E2">
      <w:pPr>
        <w:pStyle w:val="ConsPlusNormal1"/>
        <w:spacing w:before="240"/>
        <w:ind w:firstLine="540"/>
        <w:jc w:val="both"/>
      </w:pPr>
      <w:r w:rsidRPr="00F344E2">
        <w:t xml:space="preserve">увеличение к 2030 году до 99 процентов доли предоставления массовых социально значимых государственных и муниципальных услуг в электронной форме, в том числе внедрение системы поддержки принятия решений в рамках предоставления не менее чем 100 массовых социально значимых государственных услуг в электронной форме в </w:t>
      </w:r>
      <w:proofErr w:type="spellStart"/>
      <w:r w:rsidRPr="00F344E2">
        <w:t>проактивном</w:t>
      </w:r>
      <w:proofErr w:type="spellEnd"/>
      <w:r w:rsidRPr="00F344E2">
        <w:t xml:space="preserve"> режиме или при непосредственном обращении заявителя, за счет внедрения в деятельность органов государственной власти единой централизованной цифровой платформы в социальной сфере;</w:t>
      </w:r>
    </w:p>
    <w:p w:rsidR="0062568F" w:rsidRPr="00F344E2" w:rsidRDefault="00F344E2">
      <w:pPr>
        <w:pStyle w:val="ConsPlusNormal1"/>
        <w:jc w:val="both"/>
      </w:pPr>
      <w:r w:rsidRPr="00F344E2">
        <w:t>(в ред. распоряжения Правительства РФ от 23.05.2026 N 1199-р)</w:t>
      </w:r>
    </w:p>
    <w:p w:rsidR="0062568F" w:rsidRPr="00F344E2" w:rsidRDefault="00F344E2">
      <w:pPr>
        <w:pStyle w:val="ConsPlusNormal1"/>
        <w:spacing w:before="240"/>
        <w:ind w:firstLine="540"/>
        <w:jc w:val="both"/>
      </w:pPr>
      <w:r w:rsidRPr="00F344E2">
        <w:t>формирование рынка данных, их активное вовлечение в хозяйственный оборот, хранение, обмен и защита.</w:t>
      </w:r>
    </w:p>
    <w:p w:rsidR="0062568F" w:rsidRPr="00F344E2" w:rsidRDefault="0062568F">
      <w:pPr>
        <w:pStyle w:val="ConsPlusNormal1"/>
        <w:jc w:val="both"/>
      </w:pPr>
    </w:p>
    <w:p w:rsidR="0062568F" w:rsidRPr="00F344E2" w:rsidRDefault="00F344E2">
      <w:pPr>
        <w:pStyle w:val="ConsPlusTitle1"/>
        <w:jc w:val="center"/>
        <w:outlineLvl w:val="2"/>
      </w:pPr>
      <w:r w:rsidRPr="00F344E2">
        <w:t>3. Задачи</w:t>
      </w:r>
    </w:p>
    <w:p w:rsidR="0062568F" w:rsidRPr="00F344E2" w:rsidRDefault="0062568F">
      <w:pPr>
        <w:pStyle w:val="ConsPlusNormal1"/>
        <w:jc w:val="both"/>
      </w:pPr>
    </w:p>
    <w:p w:rsidR="0062568F" w:rsidRPr="00F344E2" w:rsidRDefault="00F344E2">
      <w:pPr>
        <w:pStyle w:val="ConsPlusNormal1"/>
        <w:ind w:firstLine="540"/>
        <w:jc w:val="both"/>
      </w:pPr>
      <w:r w:rsidRPr="00F344E2">
        <w:t>Задачами стратегического направления являются:</w:t>
      </w:r>
    </w:p>
    <w:p w:rsidR="0062568F" w:rsidRPr="00F344E2" w:rsidRDefault="00F344E2">
      <w:pPr>
        <w:pStyle w:val="ConsPlusNormal1"/>
        <w:spacing w:before="240"/>
        <w:ind w:firstLine="540"/>
        <w:jc w:val="both"/>
      </w:pPr>
      <w:r w:rsidRPr="00F344E2">
        <w:t>внедрение и развитие технологий искусственного интеллекта в социальной сфере;</w:t>
      </w:r>
    </w:p>
    <w:p w:rsidR="0062568F" w:rsidRPr="00F344E2" w:rsidRDefault="00F344E2">
      <w:pPr>
        <w:pStyle w:val="ConsPlusNormal1"/>
        <w:spacing w:before="240"/>
        <w:ind w:firstLine="540"/>
        <w:jc w:val="both"/>
      </w:pPr>
      <w:r w:rsidRPr="00F344E2">
        <w:t>развитие инструментов обработки больших данных для анализа и прогнозирования ситуации в социальной сфере;</w:t>
      </w:r>
    </w:p>
    <w:p w:rsidR="0062568F" w:rsidRPr="00F344E2" w:rsidRDefault="00F344E2">
      <w:pPr>
        <w:pStyle w:val="ConsPlusNormal1"/>
        <w:spacing w:before="240"/>
        <w:ind w:firstLine="540"/>
        <w:jc w:val="both"/>
      </w:pPr>
      <w:r w:rsidRPr="00F344E2">
        <w:t>внедрение и использование автоматизированной системы для оценки операций на предмет наличия признаков мошенничества и предотвращения таких действий;</w:t>
      </w:r>
    </w:p>
    <w:p w:rsidR="0062568F" w:rsidRPr="00F344E2" w:rsidRDefault="00F344E2">
      <w:pPr>
        <w:pStyle w:val="ConsPlusNormal1"/>
        <w:spacing w:before="240"/>
        <w:ind w:firstLine="540"/>
        <w:jc w:val="both"/>
      </w:pPr>
      <w:r w:rsidRPr="00F344E2">
        <w:t>реинжиниринг процессов основной и обеспечивающей деятельности;</w:t>
      </w:r>
    </w:p>
    <w:p w:rsidR="0062568F" w:rsidRPr="00F344E2" w:rsidRDefault="00F344E2">
      <w:pPr>
        <w:pStyle w:val="ConsPlusNormal1"/>
        <w:spacing w:before="240"/>
        <w:ind w:firstLine="540"/>
        <w:jc w:val="both"/>
      </w:pPr>
      <w:r w:rsidRPr="00F344E2">
        <w:t>увеличение доли использования цифровых каналов оказания социальных услуг;</w:t>
      </w:r>
    </w:p>
    <w:p w:rsidR="0062568F" w:rsidRPr="00F344E2" w:rsidRDefault="00F344E2">
      <w:pPr>
        <w:pStyle w:val="ConsPlusNormal1"/>
        <w:spacing w:before="240"/>
        <w:ind w:firstLine="540"/>
        <w:jc w:val="both"/>
      </w:pPr>
      <w:r w:rsidRPr="00F344E2">
        <w:t xml:space="preserve">предоставление цифровых услуг и сервисов в </w:t>
      </w:r>
      <w:proofErr w:type="spellStart"/>
      <w:r w:rsidRPr="00F344E2">
        <w:t>беззаявительном</w:t>
      </w:r>
      <w:proofErr w:type="spellEnd"/>
      <w:r w:rsidRPr="00F344E2">
        <w:t xml:space="preserve"> режиме, не предполагающем осуществления гражданином каких-либо действий для их получения;</w:t>
      </w:r>
    </w:p>
    <w:p w:rsidR="0062568F" w:rsidRPr="00F344E2" w:rsidRDefault="00F344E2">
      <w:pPr>
        <w:pStyle w:val="ConsPlusNormal1"/>
        <w:spacing w:before="240"/>
        <w:ind w:firstLine="540"/>
        <w:jc w:val="both"/>
      </w:pPr>
      <w:r w:rsidRPr="00F344E2">
        <w:t>минимизация количества документов, представляемых гражданами для получения социальных услуг, а в перспективе - полное исключение необходимости их представления гражданами за счет перехода организаций на совместное использование данных (доменный подход);</w:t>
      </w:r>
    </w:p>
    <w:p w:rsidR="0062568F" w:rsidRPr="00F344E2" w:rsidRDefault="00F344E2">
      <w:pPr>
        <w:pStyle w:val="ConsPlusNormal1"/>
        <w:spacing w:before="240"/>
        <w:ind w:firstLine="540"/>
        <w:jc w:val="both"/>
      </w:pPr>
      <w:r w:rsidRPr="00F344E2">
        <w:t xml:space="preserve">реализация современных каналов дистанционного обслуживания получателей услуг и мер </w:t>
      </w:r>
      <w:r w:rsidRPr="00F344E2">
        <w:lastRenderedPageBreak/>
        <w:t>социальной поддержки;</w:t>
      </w:r>
    </w:p>
    <w:p w:rsidR="0062568F" w:rsidRPr="00F344E2" w:rsidRDefault="00F344E2">
      <w:pPr>
        <w:pStyle w:val="ConsPlusNormal1"/>
        <w:spacing w:before="240"/>
        <w:ind w:firstLine="540"/>
        <w:jc w:val="both"/>
      </w:pPr>
      <w:r w:rsidRPr="00F344E2">
        <w:t>комплексное информирование граждан о возможностях и преимуществах взаимодействия и получения государственных услуг и мер социальной поддержки в электронной форме;</w:t>
      </w:r>
    </w:p>
    <w:p w:rsidR="0062568F" w:rsidRPr="00F344E2" w:rsidRDefault="00F344E2">
      <w:pPr>
        <w:pStyle w:val="ConsPlusNormal1"/>
        <w:spacing w:before="240"/>
        <w:ind w:firstLine="540"/>
        <w:jc w:val="both"/>
      </w:pPr>
      <w:r w:rsidRPr="00F344E2">
        <w:t>внедрение и развитие технологий искусственного интеллекта в сфере труда и занятости, а также внедрение таких технологий во внутренние процессы деятельности органов службы занятости населения и федеральной инспекции труда;</w:t>
      </w:r>
    </w:p>
    <w:p w:rsidR="0062568F" w:rsidRPr="00F344E2" w:rsidRDefault="00F344E2">
      <w:pPr>
        <w:pStyle w:val="ConsPlusNormal1"/>
        <w:spacing w:before="240"/>
        <w:ind w:firstLine="540"/>
        <w:jc w:val="both"/>
      </w:pPr>
      <w:r w:rsidRPr="00F344E2">
        <w:t>развитие инструментов обработки больших данных для анализа и прогнозирования ситуации на рынке труда;</w:t>
      </w:r>
    </w:p>
    <w:p w:rsidR="0062568F" w:rsidRPr="00F344E2" w:rsidRDefault="00F344E2">
      <w:pPr>
        <w:pStyle w:val="ConsPlusNormal1"/>
        <w:spacing w:before="240"/>
        <w:ind w:firstLine="540"/>
        <w:jc w:val="both"/>
      </w:pPr>
      <w:r w:rsidRPr="00F344E2">
        <w:t xml:space="preserve">предоставление цифровых услуг и сервисов в </w:t>
      </w:r>
      <w:proofErr w:type="spellStart"/>
      <w:r w:rsidRPr="00F344E2">
        <w:t>проактивном</w:t>
      </w:r>
      <w:proofErr w:type="spellEnd"/>
      <w:r w:rsidRPr="00F344E2">
        <w:t xml:space="preserve"> режиме на основе индивидуального плана содействия занятости безработным;</w:t>
      </w:r>
    </w:p>
    <w:p w:rsidR="0062568F" w:rsidRPr="00F344E2" w:rsidRDefault="00F344E2">
      <w:pPr>
        <w:pStyle w:val="ConsPlusNormal1"/>
        <w:spacing w:before="240"/>
        <w:ind w:firstLine="540"/>
        <w:jc w:val="both"/>
      </w:pPr>
      <w:r w:rsidRPr="00F344E2">
        <w:t xml:space="preserve">разработка и внедрение цифровых инструментов, обеспечивающих возможность дистанционного </w:t>
      </w:r>
      <w:proofErr w:type="spellStart"/>
      <w:r w:rsidRPr="00F344E2">
        <w:t>проактивного</w:t>
      </w:r>
      <w:proofErr w:type="spellEnd"/>
      <w:r w:rsidRPr="00F344E2">
        <w:t xml:space="preserve"> контроля в сфере трудовых отношений при оформлении электронных кадровых документов на базе единой цифровой платформы "Работа в России";</w:t>
      </w:r>
    </w:p>
    <w:p w:rsidR="0062568F" w:rsidRPr="00F344E2" w:rsidRDefault="00F344E2">
      <w:pPr>
        <w:pStyle w:val="ConsPlusNormal1"/>
        <w:spacing w:before="240"/>
        <w:ind w:firstLine="540"/>
        <w:jc w:val="both"/>
      </w:pPr>
      <w:r w:rsidRPr="00F344E2">
        <w:t>разработка и внедрение на базе единой цифровой платформы "Работа в России", в том числе с использованием многофункционального сервиса обмена информацией, функционала для проведения и фиксации инструктажей по охране труда в электронном виде;</w:t>
      </w:r>
    </w:p>
    <w:p w:rsidR="0062568F" w:rsidRPr="00F344E2" w:rsidRDefault="00F344E2">
      <w:pPr>
        <w:pStyle w:val="ConsPlusNormal1"/>
        <w:spacing w:before="240"/>
        <w:ind w:firstLine="540"/>
        <w:jc w:val="both"/>
      </w:pPr>
      <w:r w:rsidRPr="00F344E2">
        <w:t>обеспечение интеграции единой цифровой платформы "Работа в России" и многофункционального сервиса обмена информацией в рамках оформления электронных кадровых документов;</w:t>
      </w:r>
    </w:p>
    <w:p w:rsidR="0062568F" w:rsidRPr="00F344E2" w:rsidRDefault="00F344E2">
      <w:pPr>
        <w:pStyle w:val="ConsPlusNormal1"/>
        <w:spacing w:before="240"/>
        <w:ind w:firstLine="540"/>
        <w:jc w:val="both"/>
      </w:pPr>
      <w:r w:rsidRPr="00F344E2">
        <w:t xml:space="preserve">создание технологической основы для управления на основе данных в сфере труда и занятости, а также </w:t>
      </w:r>
      <w:proofErr w:type="spellStart"/>
      <w:r w:rsidRPr="00F344E2">
        <w:t>проактивной</w:t>
      </w:r>
      <w:proofErr w:type="spellEnd"/>
      <w:r w:rsidRPr="00F344E2">
        <w:t xml:space="preserve"> защиты трудовых прав граждан;</w:t>
      </w:r>
    </w:p>
    <w:p w:rsidR="0062568F" w:rsidRPr="00F344E2" w:rsidRDefault="00F344E2">
      <w:pPr>
        <w:pStyle w:val="ConsPlusNormal1"/>
        <w:spacing w:before="240"/>
        <w:ind w:firstLine="540"/>
        <w:jc w:val="both"/>
      </w:pPr>
      <w:r w:rsidRPr="00F344E2">
        <w:t xml:space="preserve">внедрение и развитие технологий искусственного интеллекта в сфере социальной защиты населения в части комплексной реабилитации и </w:t>
      </w:r>
      <w:proofErr w:type="spellStart"/>
      <w:r w:rsidRPr="00F344E2">
        <w:t>абилитации</w:t>
      </w:r>
      <w:proofErr w:type="spellEnd"/>
      <w:r w:rsidRPr="00F344E2">
        <w:t xml:space="preserve"> инвалидов и детей-инвалидов, а также внедрение таких технологий во внутренние процессы деятельности органов службы занятости населения и федеральной инспекции труда;</w:t>
      </w:r>
    </w:p>
    <w:p w:rsidR="0062568F" w:rsidRPr="00F344E2" w:rsidRDefault="00F344E2">
      <w:pPr>
        <w:pStyle w:val="ConsPlusNormal1"/>
        <w:spacing w:before="240"/>
        <w:ind w:firstLine="540"/>
        <w:jc w:val="both"/>
      </w:pPr>
      <w:r w:rsidRPr="00F344E2">
        <w:t>развитие инструментов обработки больших данных для анализа и прогнозирования ситуации в рассматриваемой практической области;</w:t>
      </w:r>
    </w:p>
    <w:p w:rsidR="0062568F" w:rsidRPr="00F344E2" w:rsidRDefault="00F344E2">
      <w:pPr>
        <w:pStyle w:val="ConsPlusNormal1"/>
        <w:spacing w:before="240"/>
        <w:ind w:firstLine="540"/>
        <w:jc w:val="both"/>
      </w:pPr>
      <w:r w:rsidRPr="00F344E2">
        <w:t>разработка и внедрение цифровых инструментов для реализации дистанционного проведения медико-социальной экспертизы, консультаций законных представителей инвалидов специалистами-</w:t>
      </w:r>
      <w:proofErr w:type="spellStart"/>
      <w:r w:rsidRPr="00F344E2">
        <w:t>реабилитологами</w:t>
      </w:r>
      <w:proofErr w:type="spellEnd"/>
      <w:r w:rsidRPr="00F344E2">
        <w:t>, а также для осуществления электронного кадрового документооборота;</w:t>
      </w:r>
    </w:p>
    <w:p w:rsidR="0062568F" w:rsidRPr="00F344E2" w:rsidRDefault="00F344E2">
      <w:pPr>
        <w:pStyle w:val="ConsPlusNormal1"/>
        <w:spacing w:before="240"/>
        <w:ind w:firstLine="540"/>
        <w:jc w:val="both"/>
      </w:pPr>
      <w:r w:rsidRPr="00F344E2">
        <w:t xml:space="preserve">создание технологической основы для управления на основе достоверных данных в сфере социальной защиты населения в части комплексной реабилитации и </w:t>
      </w:r>
      <w:proofErr w:type="spellStart"/>
      <w:r w:rsidRPr="00F344E2">
        <w:t>абилитации</w:t>
      </w:r>
      <w:proofErr w:type="spellEnd"/>
      <w:r w:rsidRPr="00F344E2">
        <w:t xml:space="preserve"> инвалидов и детей-инвалидов;</w:t>
      </w:r>
    </w:p>
    <w:p w:rsidR="0062568F" w:rsidRPr="00F344E2" w:rsidRDefault="00F344E2">
      <w:pPr>
        <w:pStyle w:val="ConsPlusNormal1"/>
        <w:spacing w:before="240"/>
        <w:ind w:firstLine="540"/>
        <w:jc w:val="both"/>
      </w:pPr>
      <w:r w:rsidRPr="00F344E2">
        <w:t>унификация и стандартизация процессов предоставления государственных и муниципальных услуг;</w:t>
      </w:r>
    </w:p>
    <w:p w:rsidR="0062568F" w:rsidRPr="00F344E2" w:rsidRDefault="00F344E2">
      <w:pPr>
        <w:pStyle w:val="ConsPlusNormal1"/>
        <w:spacing w:before="240"/>
        <w:ind w:firstLine="540"/>
        <w:jc w:val="both"/>
      </w:pPr>
      <w:r w:rsidRPr="00F344E2">
        <w:t>реализация процессов предоставления региональных мер социальной поддержки на единой централизованной цифровой платформе в социальной сфере;</w:t>
      </w:r>
    </w:p>
    <w:p w:rsidR="0062568F" w:rsidRPr="00F344E2" w:rsidRDefault="00F344E2">
      <w:pPr>
        <w:pStyle w:val="ConsPlusNormal1"/>
        <w:spacing w:before="240"/>
        <w:ind w:firstLine="540"/>
        <w:jc w:val="both"/>
      </w:pPr>
      <w:r w:rsidRPr="00F344E2">
        <w:lastRenderedPageBreak/>
        <w:t>внедрение инструментов, позволяющих в электронном виде подтверждать статус и (или) категорию граждан, имеющих право на получение мер социальной поддержки;</w:t>
      </w:r>
    </w:p>
    <w:p w:rsidR="0062568F" w:rsidRPr="00F344E2" w:rsidRDefault="00F344E2">
      <w:pPr>
        <w:pStyle w:val="ConsPlusNormal1"/>
        <w:jc w:val="both"/>
      </w:pPr>
      <w:r w:rsidRPr="00F344E2">
        <w:t>(абзац введен распоряжением Правительства РФ от 23.05.2026 N 1199-р)</w:t>
      </w:r>
    </w:p>
    <w:p w:rsidR="0062568F" w:rsidRPr="00F344E2" w:rsidRDefault="00F344E2">
      <w:pPr>
        <w:pStyle w:val="ConsPlusNormal1"/>
        <w:spacing w:before="240"/>
        <w:ind w:firstLine="540"/>
        <w:jc w:val="both"/>
      </w:pPr>
      <w:r w:rsidRPr="00F344E2">
        <w:t xml:space="preserve">внедрение и использование автоматизированной системы управления деятельностью центров реабилитации для обеспечения комплексной реабилитации и </w:t>
      </w:r>
      <w:proofErr w:type="spellStart"/>
      <w:r w:rsidRPr="00F344E2">
        <w:t>абилитации</w:t>
      </w:r>
      <w:proofErr w:type="spellEnd"/>
      <w:r w:rsidRPr="00F344E2">
        <w:t xml:space="preserve"> населения.</w:t>
      </w:r>
    </w:p>
    <w:p w:rsidR="0062568F" w:rsidRPr="00F344E2" w:rsidRDefault="0062568F">
      <w:pPr>
        <w:pStyle w:val="ConsPlusNormal1"/>
        <w:jc w:val="both"/>
      </w:pPr>
    </w:p>
    <w:p w:rsidR="0062568F" w:rsidRPr="00F344E2" w:rsidRDefault="00F344E2">
      <w:pPr>
        <w:pStyle w:val="ConsPlusTitle1"/>
        <w:jc w:val="center"/>
        <w:outlineLvl w:val="1"/>
      </w:pPr>
      <w:r w:rsidRPr="00F344E2">
        <w:t>III. Оценка состояния, участники, проблематика</w:t>
      </w:r>
    </w:p>
    <w:p w:rsidR="0062568F" w:rsidRPr="00F344E2" w:rsidRDefault="00F344E2">
      <w:pPr>
        <w:pStyle w:val="ConsPlusTitle1"/>
        <w:jc w:val="center"/>
      </w:pPr>
      <w:r w:rsidRPr="00F344E2">
        <w:t>стратегического направления</w:t>
      </w:r>
    </w:p>
    <w:p w:rsidR="0062568F" w:rsidRPr="00F344E2" w:rsidRDefault="0062568F">
      <w:pPr>
        <w:pStyle w:val="ConsPlusNormal1"/>
        <w:jc w:val="both"/>
      </w:pPr>
    </w:p>
    <w:p w:rsidR="0062568F" w:rsidRPr="00F344E2" w:rsidRDefault="00F344E2">
      <w:pPr>
        <w:pStyle w:val="ConsPlusTitle1"/>
        <w:jc w:val="center"/>
        <w:outlineLvl w:val="2"/>
      </w:pPr>
      <w:r w:rsidRPr="00F344E2">
        <w:t>1. Основные процессы отрасли и оценка текущего состояния</w:t>
      </w:r>
    </w:p>
    <w:p w:rsidR="0062568F" w:rsidRPr="00F344E2" w:rsidRDefault="0062568F">
      <w:pPr>
        <w:pStyle w:val="ConsPlusNormal1"/>
        <w:jc w:val="both"/>
      </w:pPr>
    </w:p>
    <w:p w:rsidR="0062568F" w:rsidRPr="00F344E2" w:rsidRDefault="00F344E2">
      <w:pPr>
        <w:pStyle w:val="ConsPlusNormal1"/>
        <w:ind w:firstLine="540"/>
        <w:jc w:val="both"/>
      </w:pPr>
      <w:r w:rsidRPr="00F344E2">
        <w:t>В настоящее время в Российской Федерации активно и достаточно успешно реализуются процессы цифровой трансформации коммерческого сектора, предполагающие принципиальное изменение бизнес-моделей за счет использования новых цифровых инструментов и технологий (искусственного интеллекта, интернета вещей, больших данных, биометрии и др.).</w:t>
      </w:r>
    </w:p>
    <w:p w:rsidR="0062568F" w:rsidRPr="00F344E2" w:rsidRDefault="00F344E2">
      <w:pPr>
        <w:pStyle w:val="ConsPlusNormal1"/>
        <w:spacing w:before="240"/>
        <w:ind w:firstLine="540"/>
        <w:jc w:val="both"/>
      </w:pPr>
      <w:r w:rsidRPr="00F344E2">
        <w:t xml:space="preserve">Ситуация с пандемией </w:t>
      </w:r>
      <w:proofErr w:type="spellStart"/>
      <w:r w:rsidRPr="00F344E2">
        <w:t>коронавируса</w:t>
      </w:r>
      <w:proofErr w:type="spellEnd"/>
      <w:r w:rsidRPr="00F344E2">
        <w:t xml:space="preserve"> привела к ускорению перехода на цифровые технологии и онлайн-сервисы и соответствующему изменению моделей оказания услуг и потребительских моделей поведения.</w:t>
      </w:r>
    </w:p>
    <w:p w:rsidR="0062568F" w:rsidRPr="00F344E2" w:rsidRDefault="00F344E2">
      <w:pPr>
        <w:pStyle w:val="ConsPlusNormal1"/>
        <w:spacing w:before="240"/>
        <w:ind w:firstLine="540"/>
        <w:jc w:val="both"/>
      </w:pPr>
      <w:r w:rsidRPr="00F344E2">
        <w:t xml:space="preserve">Данные информационных систем Пенсионного фонда Российской Федерации (с 1 января 2023 г. - Фонд пенсионного и социального страхования Российской Федерации), в первую очередь подсистемы индивидуального (персонифицированного) учета, стали наиболее востребованы в условиях распространения новой </w:t>
      </w:r>
      <w:proofErr w:type="spellStart"/>
      <w:r w:rsidRPr="00F344E2">
        <w:t>коронавирусной</w:t>
      </w:r>
      <w:proofErr w:type="spellEnd"/>
      <w:r w:rsidRPr="00F344E2">
        <w:t xml:space="preserve"> инфекции. Сведения из автоматизированной информационной системы Пенсионного фонда Российской Федерации (с 1 января 2023 г. - Фонд пенсионного и социального страхования Российской Федерации) являлись важной частью при оказании услуг Фондом социального страхования Российской Федерации, Федеральной службой по труду и занятости, а также позволили максимально оперативно организовать взаимодействие с другими информационными системами с целью реализации поручений Президента Российской Федерации и Правительства Российской Федерации, направленных на обеспечение социальной защиты граждан, в частности своевременно осуществить выплаты, предусмотренные Указом Президента Российской Федерации от 7 апреля 2020 г. N 249 "О дополнительных мерах социальной поддержки семей, имеющих детей".</w:t>
      </w:r>
    </w:p>
    <w:p w:rsidR="0062568F" w:rsidRPr="00F344E2" w:rsidRDefault="00F344E2">
      <w:pPr>
        <w:pStyle w:val="ConsPlusNormal1"/>
        <w:spacing w:before="240"/>
        <w:ind w:firstLine="540"/>
        <w:jc w:val="both"/>
      </w:pPr>
      <w:r w:rsidRPr="00F344E2">
        <w:t>Одновременно в Российской Федерации назрела необходимость адаптации сферы социального обеспечения к новым цифровым реалиям с учетом возможностей новых цифровых технологий, лучших мировых и отечественных практик государственного управления и растущих ожиданий граждан в отношении качества предоставляемых государственных и муниципальных услуг и требований к предоставлению таких услуг, в том числе:</w:t>
      </w:r>
    </w:p>
    <w:p w:rsidR="0062568F" w:rsidRPr="00F344E2" w:rsidRDefault="00F344E2">
      <w:pPr>
        <w:pStyle w:val="ConsPlusNormal1"/>
        <w:spacing w:before="240"/>
        <w:ind w:firstLine="540"/>
        <w:jc w:val="both"/>
      </w:pPr>
      <w:r w:rsidRPr="00F344E2">
        <w:t>удаленно, посредством федеральной государственной информационной системы "Единый портал государственных и муниципальных услуг (функций)" (далее - единый портал), без необходимости посещения организаций;</w:t>
      </w:r>
    </w:p>
    <w:p w:rsidR="0062568F" w:rsidRPr="00F344E2" w:rsidRDefault="00F344E2">
      <w:pPr>
        <w:pStyle w:val="ConsPlusNormal1"/>
        <w:spacing w:before="240"/>
        <w:ind w:firstLine="540"/>
        <w:jc w:val="both"/>
      </w:pPr>
      <w:r w:rsidRPr="00F344E2">
        <w:t>в автоматическом режиме без участия должностных лиц государственных органов;</w:t>
      </w:r>
    </w:p>
    <w:p w:rsidR="0062568F" w:rsidRPr="00F344E2" w:rsidRDefault="00F344E2">
      <w:pPr>
        <w:pStyle w:val="ConsPlusNormal1"/>
        <w:spacing w:before="240"/>
        <w:ind w:firstLine="540"/>
        <w:jc w:val="both"/>
      </w:pPr>
      <w:proofErr w:type="spellStart"/>
      <w:r w:rsidRPr="00F344E2">
        <w:t>проактивно</w:t>
      </w:r>
      <w:proofErr w:type="spellEnd"/>
      <w:r w:rsidRPr="00F344E2">
        <w:t xml:space="preserve"> и комплексно исходя из возникающих жизненных ситуаций;</w:t>
      </w:r>
    </w:p>
    <w:p w:rsidR="0062568F" w:rsidRPr="00F344E2" w:rsidRDefault="00F344E2">
      <w:pPr>
        <w:pStyle w:val="ConsPlusNormal1"/>
        <w:spacing w:before="240"/>
        <w:ind w:firstLine="540"/>
        <w:jc w:val="both"/>
      </w:pPr>
      <w:proofErr w:type="spellStart"/>
      <w:r w:rsidRPr="00F344E2">
        <w:t>омниканально</w:t>
      </w:r>
      <w:proofErr w:type="spellEnd"/>
      <w:r w:rsidRPr="00F344E2">
        <w:t xml:space="preserve"> и экстерриториально;</w:t>
      </w:r>
    </w:p>
    <w:p w:rsidR="0062568F" w:rsidRPr="00F344E2" w:rsidRDefault="00F344E2">
      <w:pPr>
        <w:pStyle w:val="ConsPlusNormal1"/>
        <w:spacing w:before="240"/>
        <w:ind w:firstLine="540"/>
        <w:jc w:val="both"/>
      </w:pPr>
      <w:proofErr w:type="spellStart"/>
      <w:r w:rsidRPr="00F344E2">
        <w:lastRenderedPageBreak/>
        <w:t>персонифицированно</w:t>
      </w:r>
      <w:proofErr w:type="spellEnd"/>
      <w:r w:rsidRPr="00F344E2">
        <w:t xml:space="preserve"> (с учетом их фактической нуждаемости).</w:t>
      </w:r>
    </w:p>
    <w:p w:rsidR="0062568F" w:rsidRPr="00F344E2" w:rsidRDefault="00F344E2">
      <w:pPr>
        <w:pStyle w:val="ConsPlusNormal1"/>
        <w:spacing w:before="240"/>
        <w:ind w:firstLine="540"/>
        <w:jc w:val="both"/>
      </w:pPr>
      <w:proofErr w:type="spellStart"/>
      <w:r w:rsidRPr="00F344E2">
        <w:t>Цифровизация</w:t>
      </w:r>
      <w:proofErr w:type="spellEnd"/>
      <w:r w:rsidRPr="00F344E2">
        <w:t xml:space="preserve"> социальной сферы предполагает изменение процессов, организационной структуры, осуществляемых функций, принципов принятия решений и взаимодействия организаций с гражданами и юридическими лицами, повышение качества предоставляемых услуг, снижение издержек на их предоставление за счет создания единой централизованной цифровой платформы в социальной сфере, автоматизирующей деятельность Министерства труда и социальной защиты Российской Федерации, Фонда пенсионного и социального страхования Российской Федерации и федеральных учреждений медико-социальной экспертизы, расширения состава цифровых сервисов для граждан и организаций, обеспечения надежной и безопасной современной информационно-технической инфраструктурой.</w:t>
      </w:r>
    </w:p>
    <w:p w:rsidR="0062568F" w:rsidRPr="00F344E2" w:rsidRDefault="00F344E2">
      <w:pPr>
        <w:pStyle w:val="ConsPlusNormal1"/>
        <w:spacing w:before="240"/>
        <w:ind w:firstLine="540"/>
        <w:jc w:val="both"/>
      </w:pPr>
      <w:r w:rsidRPr="00F344E2">
        <w:t xml:space="preserve">Создание единой централизованной цифровой платформы в социальной сфере для ее использования Министерством труда и социальной защиты Российской Федерации, Фондом пенсионного и социального страхования Российской Федерации и федеральными учреждениями медико-социальной экспертизы, а также переход к предоставлению региональных и муниципальных мер социальной поддержки, оказанию государственных услуг и осуществлению функций в формате, предусматривающем предоставление мер социальной поддержки на основании выявления жизненных обстоятельств у граждан без представления ими документов, за исключением необходимости представления заявления в случае невозможности по объективным причинам предоставления мер социальной поддержки в </w:t>
      </w:r>
      <w:proofErr w:type="spellStart"/>
      <w:r w:rsidRPr="00F344E2">
        <w:t>проактивном</w:t>
      </w:r>
      <w:proofErr w:type="spellEnd"/>
      <w:r w:rsidRPr="00F344E2">
        <w:t xml:space="preserve"> формате, позволят повысить адресность и эффективность предоставления мер социальной поддержки за счет:</w:t>
      </w:r>
    </w:p>
    <w:p w:rsidR="0062568F" w:rsidRPr="00F344E2" w:rsidRDefault="00F344E2">
      <w:pPr>
        <w:pStyle w:val="ConsPlusNormal1"/>
        <w:spacing w:before="240"/>
        <w:ind w:firstLine="540"/>
        <w:jc w:val="both"/>
      </w:pPr>
      <w:r w:rsidRPr="00F344E2">
        <w:t>наличия информации при принятии решений о введении мер социальной поддержки, позволяющей органам государственной власти и муниципальным образованиям посредством принятия нормативных актов устанавливать меры, которые направлены на предоставление мер социальной поддержки нуждающимся гражданам;</w:t>
      </w:r>
    </w:p>
    <w:p w:rsidR="0062568F" w:rsidRPr="00F344E2" w:rsidRDefault="00F344E2">
      <w:pPr>
        <w:pStyle w:val="ConsPlusNormal1"/>
        <w:spacing w:before="240"/>
        <w:ind w:firstLine="540"/>
        <w:jc w:val="both"/>
      </w:pPr>
      <w:r w:rsidRPr="00F344E2">
        <w:t>обеспечения получения мер социальной поддержки гражданами, которые в настоящее время по тем или иным причинам не могут получать государственную социальную помощь в силу ограничений по здоровью, необходимости посещения множества организаций и их территориальной отдаленности;</w:t>
      </w:r>
    </w:p>
    <w:p w:rsidR="0062568F" w:rsidRPr="00F344E2" w:rsidRDefault="00F344E2">
      <w:pPr>
        <w:pStyle w:val="ConsPlusNormal1"/>
        <w:spacing w:before="240"/>
        <w:ind w:firstLine="540"/>
        <w:jc w:val="both"/>
      </w:pPr>
      <w:r w:rsidRPr="00F344E2">
        <w:t>реализации единого стандарта предоставления мер социальной поддержки независимо от места проживания гражданина, а также внедрения на уровне субъектов Российской Федерации и муниципальных образований типовых регламентов предоставления государственных и муниципальных массовых социально значимых услуг в электронном формате, в том числе с использованием инфраструктуры единого портала;</w:t>
      </w:r>
    </w:p>
    <w:p w:rsidR="0062568F" w:rsidRPr="00F344E2" w:rsidRDefault="00F344E2">
      <w:pPr>
        <w:pStyle w:val="ConsPlusNormal1"/>
        <w:spacing w:before="240"/>
        <w:ind w:firstLine="540"/>
        <w:jc w:val="both"/>
      </w:pPr>
      <w:r w:rsidRPr="00F344E2">
        <w:t>реализации оценки степени влияния получаемых гражданином мер социальной поддержки на изменение ситуации у гражданина для совершенствования государственной социальной помощи в Российской Федерации;</w:t>
      </w:r>
    </w:p>
    <w:p w:rsidR="0062568F" w:rsidRPr="00F344E2" w:rsidRDefault="00F344E2">
      <w:pPr>
        <w:pStyle w:val="ConsPlusNormal1"/>
        <w:spacing w:before="240"/>
        <w:ind w:firstLine="540"/>
        <w:jc w:val="both"/>
      </w:pPr>
      <w:r w:rsidRPr="00F344E2">
        <w:t>ведения реестров, содержащих сведения об отнесении граждан к категориям лиц, имеющих право на получение мер социальной поддержки.</w:t>
      </w:r>
    </w:p>
    <w:p w:rsidR="0062568F" w:rsidRPr="00F344E2" w:rsidRDefault="00F344E2">
      <w:pPr>
        <w:pStyle w:val="ConsPlusNormal1"/>
        <w:spacing w:before="240"/>
        <w:ind w:firstLine="540"/>
        <w:jc w:val="both"/>
      </w:pPr>
      <w:r w:rsidRPr="00F344E2">
        <w:t>В Российской Федерации масштаб сферы государственной социальной помощи характеризуется следующими основными факторами:</w:t>
      </w:r>
    </w:p>
    <w:p w:rsidR="0062568F" w:rsidRPr="00F344E2" w:rsidRDefault="00F344E2">
      <w:pPr>
        <w:pStyle w:val="ConsPlusNormal1"/>
        <w:spacing w:before="240"/>
        <w:ind w:firstLine="540"/>
        <w:jc w:val="both"/>
      </w:pPr>
      <w:r w:rsidRPr="00F344E2">
        <w:t xml:space="preserve">общая численность пенсионеров, состоящих на учете в территориальных органах Фонда пенсионного и социального страхования Российской Федерации и получающих пенсии в </w:t>
      </w:r>
      <w:r w:rsidRPr="00F344E2">
        <w:lastRenderedPageBreak/>
        <w:t>соответствии с федеральными законами "О страховых пенсиях" и "О государственном пенсионном обеспечении в Российской Федерации", на конец 2023 года составила более 41,2 млн. человек (в 2020 году Пенсионным фондом Российской Федерации направлено на выплату пенсий 8,1 трлн. рублей);</w:t>
      </w:r>
    </w:p>
    <w:p w:rsidR="0062568F" w:rsidRPr="00F344E2" w:rsidRDefault="00F344E2">
      <w:pPr>
        <w:pStyle w:val="ConsPlusNormal1"/>
        <w:spacing w:before="240"/>
        <w:ind w:firstLine="540"/>
        <w:jc w:val="both"/>
      </w:pPr>
      <w:r w:rsidRPr="00F344E2">
        <w:t>более 75 млн. человек (получатели мер социальной поддержки различных категорий, в том числе пенсионеры, ветераны, пострадавшие от несчастных случаев на производстве и профессиональных заболеваний, инвалиды, малоимущие семьи, безработные, получатели мер социальной защиты материнства и детства) в 2020 году получили социальную поддержку от государства на сумму свыше 11,9 трлн. рублей, подав более 100 млн. обращений о предоставлении мер социальной поддержки федерального уровня и более 250 млн. таких обращений регионального и муниципального уровней;</w:t>
      </w:r>
    </w:p>
    <w:p w:rsidR="0062568F" w:rsidRPr="00F344E2" w:rsidRDefault="00F344E2">
      <w:pPr>
        <w:pStyle w:val="ConsPlusNormal1"/>
        <w:spacing w:before="240"/>
        <w:ind w:firstLine="540"/>
        <w:jc w:val="both"/>
      </w:pPr>
      <w:r w:rsidRPr="00F344E2">
        <w:t>установлено 387 видов различных мер социальной поддержки федерального (44 вида мер), регионального и муниципального уровней (343 вида мер) и более 20 тыс. мер социальной поддержки, включая пенсии, доплаты к пенсии, страховые выплаты по обязательному социальному страхованию, социальные пособия, компенсации, субсидии, льготы, социальную помощь в натуральной форме, социальные услуги;</w:t>
      </w:r>
    </w:p>
    <w:p w:rsidR="0062568F" w:rsidRPr="00F344E2" w:rsidRDefault="00F344E2">
      <w:pPr>
        <w:pStyle w:val="ConsPlusNormal1"/>
        <w:spacing w:before="240"/>
        <w:ind w:firstLine="540"/>
        <w:jc w:val="both"/>
      </w:pPr>
      <w:r w:rsidRPr="00F344E2">
        <w:t>поступательно сокращается доля личных обращений граждан о предоставлении услуг в Фонд пенсионного и социального страхования Российской Федерации (в среднем на 5 - 10 процентов в год) при росте доли обратившихся посредством многофункциональных центров предоставления государственных и муниципальных услуг и электронных каналов (единый портал, личные кабинеты на сайтах ведомств, мобильные приложения);</w:t>
      </w:r>
    </w:p>
    <w:p w:rsidR="0062568F" w:rsidRPr="00F344E2" w:rsidRDefault="00F344E2">
      <w:pPr>
        <w:pStyle w:val="ConsPlusNormal1"/>
        <w:spacing w:before="240"/>
        <w:ind w:firstLine="540"/>
        <w:jc w:val="both"/>
      </w:pPr>
      <w:r w:rsidRPr="00F344E2">
        <w:t xml:space="preserve">часть услуг Фонда пенсионного и социального страхования Российской Федерации и федеральных учреждений медико-социальной экспертизы доступны для получения в электронном виде, при этом отдельные услуги предоставляются </w:t>
      </w:r>
      <w:proofErr w:type="spellStart"/>
      <w:r w:rsidRPr="00F344E2">
        <w:t>проактивно</w:t>
      </w:r>
      <w:proofErr w:type="spellEnd"/>
      <w:r w:rsidRPr="00F344E2">
        <w:t xml:space="preserve"> (регистрация граждан в системе индивидуального (персонифицированного) учета, в том числе в </w:t>
      </w:r>
      <w:proofErr w:type="spellStart"/>
      <w:r w:rsidRPr="00F344E2">
        <w:t>беззаявительном</w:t>
      </w:r>
      <w:proofErr w:type="spellEnd"/>
      <w:r w:rsidRPr="00F344E2">
        <w:t xml:space="preserve"> порядке на основании сведений о рождении ребенка, поступивших из Единого государственного реестра записей актов гражданского состояния, и </w:t>
      </w:r>
      <w:proofErr w:type="spellStart"/>
      <w:r w:rsidRPr="00F344E2">
        <w:t>проактивного</w:t>
      </w:r>
      <w:proofErr w:type="spellEnd"/>
      <w:r w:rsidRPr="00F344E2">
        <w:t xml:space="preserve"> информирования законных представителей ребенка об открытии индивидуального лицевого счета с присвоенным страховым номером, установление федеральной социальной доплаты (при переезде), выдача государственного сертификата на материнский (семейный) капитал, в отдельных случаях - перевод с одной пенсии на другую и перерасчет размера пенсии);</w:t>
      </w:r>
    </w:p>
    <w:p w:rsidR="0062568F" w:rsidRPr="00F344E2" w:rsidRDefault="00F344E2">
      <w:pPr>
        <w:pStyle w:val="ConsPlusNormal1"/>
        <w:spacing w:before="240"/>
        <w:ind w:firstLine="540"/>
        <w:jc w:val="both"/>
      </w:pPr>
      <w:r w:rsidRPr="00F344E2">
        <w:t>на федеральном уровне активно осуществляется переход на цифровые сервисы в социальной сфере, включая ведение электронного кадрового документооборота и сведений о трудовой деятельности в электронном виде, использование электронного листка нетрудоспособности, электронного сертификата на материнский (семейный) капитал, безбумажного страхового номера индивидуального лицевого счета в системе обязательного пенсионного страхования, электронных проездных талонов;</w:t>
      </w:r>
    </w:p>
    <w:p w:rsidR="0062568F" w:rsidRPr="00F344E2" w:rsidRDefault="00F344E2">
      <w:pPr>
        <w:pStyle w:val="ConsPlusNormal1"/>
        <w:spacing w:before="240"/>
        <w:ind w:firstLine="540"/>
        <w:jc w:val="both"/>
      </w:pPr>
      <w:r w:rsidRPr="00F344E2">
        <w:t>реализован переход на прямые выплаты (без отвлечения средств работодателей) Фондом пенсионного и социального страхования Российской Федерации страхового обеспечения по обязательному социальному страхованию на случай временной нетрудоспособности и в связи с материнством и по обязательному социальному страхованию от несчастных случаев на производстве и профессиональных заболеваний;</w:t>
      </w:r>
    </w:p>
    <w:p w:rsidR="0062568F" w:rsidRPr="00F344E2" w:rsidRDefault="00F344E2">
      <w:pPr>
        <w:pStyle w:val="ConsPlusNormal1"/>
        <w:spacing w:before="240"/>
        <w:ind w:firstLine="540"/>
        <w:jc w:val="both"/>
      </w:pPr>
      <w:r w:rsidRPr="00F344E2">
        <w:t xml:space="preserve">проектируется и создается единая централизованная цифровая платформа в социальной сфере. Единая централизованная цифровая платформа в социальной сфере должна представлять собой </w:t>
      </w:r>
      <w:r w:rsidRPr="00F344E2">
        <w:lastRenderedPageBreak/>
        <w:t>совокупность взаимосвязанных цифровых систем, подсистем и сервисов, предназначенных для обеспечения эффективного взаимодействия государства, граждан и бизнеса в рамках решения задач социальной поддержки населения. Создание единой централизованной цифровой платформы в социальной сфере установлено в качестве основной задачи инициативы социально-экономического развития Российской Федерации до 2030 года "Социальное казначейство", утвержденной распоряжением Правительства Российской Федерации от 6 октября 2021 г. N 2816-р.</w:t>
      </w:r>
    </w:p>
    <w:p w:rsidR="0062568F" w:rsidRPr="00F344E2" w:rsidRDefault="00F344E2">
      <w:pPr>
        <w:pStyle w:val="ConsPlusNormal1"/>
        <w:spacing w:before="240"/>
        <w:ind w:firstLine="540"/>
        <w:jc w:val="both"/>
      </w:pPr>
      <w:r w:rsidRPr="00F344E2">
        <w:t>Федеральный закон "О государственной социальной помощи" закрепил возможность создания и функционирования единой централизованной цифровой платформы в социальной сфере, в том числе установил, что с 1 января 2024 г. предусматривается, что единая государственная информационная система социального обеспечения будет функционировать как подсистема, входящая в состав единой централизованной цифровой платформы в социальной сфере. Постановлением Правительства Российской Федерации от 29 декабря 2023 г. N 2386 "О государственной информационной системе "Единая централизованная цифровая платформа в социальной сфере" утверждено Положение о государственной информационной системе "Единая централизованная цифровая платформа в социальной сфере", содержащее структуру, состав информации, размещаемой в единой централизованной цифровой платформе в социальной сфере, источники такой информации, полномочия участников единой централизованной цифровой платформы в социальной сфере, порядок направления сведений в единую централизованную цифровую платформу в социальной сфере, порядок обеспечения доступа к сведениям, содержащимся в единой централизованной цифровой платформе в социальной сфере, взаимодействия единой централизованной цифровой платформы в социальной сфере с иными информационными системами, защиты информации, содержащейся в единой централизованной цифровой платформе в социальной сфере. Концепцией цифровой и функциональной трансформации социальной сферы, относящейся к сфере деятельности Министерства труда и социальной защиты Российской Федерации, на период до 2025 года, утвержденной распоряжением Правительства Российской Федерации от 20 февраля 2021 г. N 431-р, предусмотрено, что создание единой централизованной цифровой платформы в социальной сфере осуществляется в 3 очереди. В 2023 году завершено исполнение государственного контракта на создание 1-й очереди единой централизованной цифровой платформы в социальной сфере и начато создание 2-й очереди единой централизованной цифровой платформы в социальной сфере, срок внедрения которой - IV квартал 2024 г. Также в 2024 году начнутся работы по созданию 3-й очереди единой централизованной цифровой платформы в социальной сфере.</w:t>
      </w:r>
    </w:p>
    <w:p w:rsidR="0062568F" w:rsidRPr="00F344E2" w:rsidRDefault="00F344E2">
      <w:pPr>
        <w:pStyle w:val="ConsPlusNormal1"/>
        <w:spacing w:before="240"/>
        <w:ind w:firstLine="540"/>
        <w:jc w:val="both"/>
      </w:pPr>
      <w:r w:rsidRPr="00F344E2">
        <w:t xml:space="preserve">Отдельно необходимо положительно отметить создание подсистемы предоставления мер социальной защиты (поддержки) единой государственной информационной системы социального обеспечения и автоматизацию на ее основе процессов предоставления мер социальной поддержки регионального и муниципального уровней, а также разработку и реализацию в настоящее время </w:t>
      </w:r>
      <w:proofErr w:type="spellStart"/>
      <w:r w:rsidRPr="00F344E2">
        <w:t>суперсервисов</w:t>
      </w:r>
      <w:proofErr w:type="spellEnd"/>
      <w:r w:rsidRPr="00F344E2">
        <w:t xml:space="preserve"> "Пенсия онлайн", "Социальная поддержка онлайн", "Инвалидность онлайн" и "Трудовые отношения онлайн".</w:t>
      </w:r>
    </w:p>
    <w:p w:rsidR="0062568F" w:rsidRPr="00F344E2" w:rsidRDefault="00F344E2">
      <w:pPr>
        <w:pStyle w:val="ConsPlusNormal1"/>
        <w:spacing w:before="240"/>
        <w:ind w:firstLine="540"/>
        <w:jc w:val="both"/>
      </w:pPr>
      <w:r w:rsidRPr="00F344E2">
        <w:t>Также необходимо положительно отметить создание подсистемы выплат Фонда социального страхования Российской Федерации (с 1 января 2023 г. - Фонд пенсионного и социального страхования Российской Федерации), позволившей реализовать соответствующие положения указов Президента Российской Федерации и постановлений Правительства Российской Федерации о мерах социальной поддержки населения.</w:t>
      </w:r>
    </w:p>
    <w:p w:rsidR="0062568F" w:rsidRPr="00F344E2" w:rsidRDefault="00F344E2">
      <w:pPr>
        <w:pStyle w:val="ConsPlusNormal1"/>
        <w:spacing w:before="240"/>
        <w:ind w:firstLine="540"/>
        <w:jc w:val="both"/>
      </w:pPr>
      <w:r w:rsidRPr="00F344E2">
        <w:t xml:space="preserve">Вместе с тем применение информационных технологий в Пенсионном фонде Российской Федерации и Фонде социального страхования Российской Федерации (с 1 января 2023 г. - Фонд пенсионного и социального страхования Российской Федерации), а также в федеральных учреждениях медико-социальной экспертизы реализовано отдельными блоками по </w:t>
      </w:r>
      <w:r w:rsidRPr="00F344E2">
        <w:lastRenderedPageBreak/>
        <w:t>самостоятельному плану, который имел ограничения в межведомственном взаимодействии, что позволяет сделать выводы о необходимости значительного совершенствования применения информационных технологий.</w:t>
      </w:r>
    </w:p>
    <w:p w:rsidR="0062568F" w:rsidRPr="00F344E2" w:rsidRDefault="00F344E2">
      <w:pPr>
        <w:pStyle w:val="ConsPlusNormal1"/>
        <w:spacing w:before="240"/>
        <w:ind w:firstLine="540"/>
        <w:jc w:val="both"/>
      </w:pPr>
      <w:r w:rsidRPr="00F344E2">
        <w:t>Сроки оказания многих государственных услуг и предоставления мер социальной поддержки невозможно значительно сократить, в том числе реализовать в режиме онлайн, сделать их полностью автоматическими, а также существенно уменьшить трудоемкость процессов при сохранении отдельных (текущих) информационных систем Фонда пенсионного и социального страхования Российской Федерации и федеральных учреждений медико-социальной экспертизы.</w:t>
      </w:r>
    </w:p>
    <w:p w:rsidR="0062568F" w:rsidRPr="00F344E2" w:rsidRDefault="00F344E2">
      <w:pPr>
        <w:pStyle w:val="ConsPlusNormal1"/>
        <w:spacing w:before="240"/>
        <w:ind w:firstLine="540"/>
        <w:jc w:val="both"/>
      </w:pPr>
      <w:r w:rsidRPr="00F344E2">
        <w:t>Цифровая трансформация социальной сферы, относящейся к сфере деятельности Министерства труда и социальной защиты Российской Федерации, на период до 2030 года направлена на решение следующих проблем:</w:t>
      </w:r>
    </w:p>
    <w:p w:rsidR="0062568F" w:rsidRPr="00F344E2" w:rsidRDefault="00F344E2">
      <w:pPr>
        <w:pStyle w:val="ConsPlusNormal1"/>
        <w:spacing w:before="240"/>
        <w:ind w:firstLine="540"/>
        <w:jc w:val="both"/>
      </w:pPr>
      <w:r w:rsidRPr="00F344E2">
        <w:t>наличие неудобного процесса получения мер социальной защиты (поддержки), связанного со сбором большого количества документов в бумажном виде и с долгим ожиданием получения мер социальной защиты (поддержки);</w:t>
      </w:r>
    </w:p>
    <w:p w:rsidR="0062568F" w:rsidRPr="00F344E2" w:rsidRDefault="00F344E2">
      <w:pPr>
        <w:pStyle w:val="ConsPlusNormal1"/>
        <w:spacing w:before="240"/>
        <w:ind w:firstLine="540"/>
        <w:jc w:val="both"/>
      </w:pPr>
      <w:r w:rsidRPr="00F344E2">
        <w:t>ведение делопроизводства в бумажном виде, издержки в связи с длительным хранением документов в бумажном виде, наличие вероятности составления некорректных документов, противоречащих законодательству Российской Федерации;</w:t>
      </w:r>
    </w:p>
    <w:p w:rsidR="0062568F" w:rsidRPr="00F344E2" w:rsidRDefault="00F344E2">
      <w:pPr>
        <w:pStyle w:val="ConsPlusNormal1"/>
        <w:spacing w:before="240"/>
        <w:ind w:firstLine="540"/>
        <w:jc w:val="both"/>
      </w:pPr>
      <w:r w:rsidRPr="00F344E2">
        <w:t>непринятие последовательных мер по каждому гражданину, находящемуся в тяжелой ситуации, наличие дифференцированных условий взаимодействия с гражданами в субъектах Российской Федерации при назначении одних и тех же мер социальной защиты (поддержки).</w:t>
      </w:r>
    </w:p>
    <w:p w:rsidR="0062568F" w:rsidRPr="00F344E2" w:rsidRDefault="00F344E2">
      <w:pPr>
        <w:pStyle w:val="ConsPlusNormal1"/>
        <w:spacing w:before="240"/>
        <w:ind w:firstLine="540"/>
        <w:jc w:val="both"/>
      </w:pPr>
      <w:r w:rsidRPr="00F344E2">
        <w:t>Вызовами цифровой трансформации являются:</w:t>
      </w:r>
    </w:p>
    <w:p w:rsidR="0062568F" w:rsidRPr="00F344E2" w:rsidRDefault="00F344E2">
      <w:pPr>
        <w:pStyle w:val="ConsPlusNormal1"/>
        <w:spacing w:before="240"/>
        <w:ind w:firstLine="540"/>
        <w:jc w:val="both"/>
      </w:pPr>
      <w:r w:rsidRPr="00F344E2">
        <w:t>обеспечение возможности предоставления мер социальной поддержки с учетом реальных потребностей граждан (за счет обладания полной информацией о гражданине, включая данные о его доходах и расходах, занятости, жилищных условиях, лицах, находящихся на иждивении);</w:t>
      </w:r>
    </w:p>
    <w:p w:rsidR="0062568F" w:rsidRPr="00F344E2" w:rsidRDefault="00F344E2">
      <w:pPr>
        <w:pStyle w:val="ConsPlusNormal1"/>
        <w:spacing w:before="240"/>
        <w:ind w:firstLine="540"/>
        <w:jc w:val="both"/>
      </w:pPr>
      <w:r w:rsidRPr="00F344E2">
        <w:t>реализация единых процессов предоставления мер социальной защиты (поддержки) гражданам, в том числе без сбора документов, независимо от места проживания гражданина;</w:t>
      </w:r>
    </w:p>
    <w:p w:rsidR="0062568F" w:rsidRPr="00F344E2" w:rsidRDefault="00F344E2">
      <w:pPr>
        <w:pStyle w:val="ConsPlusNormal1"/>
        <w:spacing w:before="240"/>
        <w:ind w:firstLine="540"/>
        <w:jc w:val="both"/>
      </w:pPr>
      <w:r w:rsidRPr="00F344E2">
        <w:t>снижение административной нагрузки за счет изменения модели взаимодействия с государством (внедрение унифицированных цифровых сервисов, онлайн-информирование и онлайн-консультирование);</w:t>
      </w:r>
    </w:p>
    <w:p w:rsidR="0062568F" w:rsidRPr="00F344E2" w:rsidRDefault="00F344E2">
      <w:pPr>
        <w:pStyle w:val="ConsPlusNormal1"/>
        <w:spacing w:before="240"/>
        <w:ind w:firstLine="540"/>
        <w:jc w:val="both"/>
      </w:pPr>
      <w:r w:rsidRPr="00F344E2">
        <w:t>обеспечение возможности повышения качества технологических и функциональных решений за счет получения доступа к данным государственных информационных систем;</w:t>
      </w:r>
    </w:p>
    <w:p w:rsidR="0062568F" w:rsidRPr="00F344E2" w:rsidRDefault="00F344E2">
      <w:pPr>
        <w:pStyle w:val="ConsPlusNormal1"/>
        <w:spacing w:before="240"/>
        <w:ind w:firstLine="540"/>
        <w:jc w:val="both"/>
      </w:pPr>
      <w:r w:rsidRPr="00F344E2">
        <w:t>обеспечение возможности повышения качества собственных сервисов за счет эффективной интеграции с государственными услугами;</w:t>
      </w:r>
    </w:p>
    <w:p w:rsidR="0062568F" w:rsidRPr="00F344E2" w:rsidRDefault="00F344E2">
      <w:pPr>
        <w:pStyle w:val="ConsPlusNormal1"/>
        <w:spacing w:before="240"/>
        <w:ind w:firstLine="540"/>
        <w:jc w:val="both"/>
      </w:pPr>
      <w:r w:rsidRPr="00F344E2">
        <w:t>обеспечение условий для повышения адресности государственной социальной защиты (поддержки) граждан, оптимизации процесса за счет более полной, оперативной и достоверной информации об их реальных потребностях (нуждаемости);</w:t>
      </w:r>
    </w:p>
    <w:p w:rsidR="0062568F" w:rsidRPr="00F344E2" w:rsidRDefault="00F344E2">
      <w:pPr>
        <w:pStyle w:val="ConsPlusNormal1"/>
        <w:spacing w:before="240"/>
        <w:ind w:firstLine="540"/>
        <w:jc w:val="both"/>
      </w:pPr>
      <w:r w:rsidRPr="00F344E2">
        <w:t xml:space="preserve">повышение эффективности планирования и расходования бюджетных средств на социальное обеспечение граждан за счет инвентаризации социальных обязательств федеральных, региональных и муниципальных органов власти, исключения их дублирования, получения полной, оперативной и </w:t>
      </w:r>
      <w:r w:rsidRPr="00F344E2">
        <w:lastRenderedPageBreak/>
        <w:t>достоверной информации о получателях мер социальной защиты (поддержки);</w:t>
      </w:r>
    </w:p>
    <w:p w:rsidR="0062568F" w:rsidRPr="00F344E2" w:rsidRDefault="00F344E2">
      <w:pPr>
        <w:pStyle w:val="ConsPlusNormal1"/>
        <w:spacing w:before="240"/>
        <w:ind w:firstLine="540"/>
        <w:jc w:val="both"/>
      </w:pPr>
      <w:r w:rsidRPr="00F344E2">
        <w:t>повышение мобильности и гибкости системы социального обеспечения за счет создания единой цифровой экосистемы сферы социального обеспечения, что позволит оперативно перенастраивать систему исходя из текущих потребностей и обеспечить ее устойчивость в кризисные моменты;</w:t>
      </w:r>
    </w:p>
    <w:p w:rsidR="0062568F" w:rsidRPr="00F344E2" w:rsidRDefault="00F344E2">
      <w:pPr>
        <w:pStyle w:val="ConsPlusNormal1"/>
        <w:spacing w:before="240"/>
        <w:ind w:firstLine="540"/>
        <w:jc w:val="both"/>
      </w:pPr>
      <w:r w:rsidRPr="00F344E2">
        <w:t>повышение качества принимаемых решений в сфере социального обеспечения, труда и занятости, сокращение ошибок из-за человеческого фактора, исключение коррупционной составляющей при принятии решений за счет расширенного применения автоматических алгоритмов принятия решений;</w:t>
      </w:r>
    </w:p>
    <w:p w:rsidR="0062568F" w:rsidRPr="00F344E2" w:rsidRDefault="00F344E2">
      <w:pPr>
        <w:pStyle w:val="ConsPlusNormal1"/>
        <w:spacing w:before="240"/>
        <w:ind w:firstLine="540"/>
        <w:jc w:val="both"/>
      </w:pPr>
      <w:r w:rsidRPr="00F344E2">
        <w:t xml:space="preserve">обеспечение одинаково высокого уровня и эффективности при осуществлении услуг по реабилитации и </w:t>
      </w:r>
      <w:proofErr w:type="spellStart"/>
      <w:r w:rsidRPr="00F344E2">
        <w:t>абилитации</w:t>
      </w:r>
      <w:proofErr w:type="spellEnd"/>
      <w:r w:rsidRPr="00F344E2">
        <w:t xml:space="preserve"> вне зависимости от региона, повышение их качества, доступности и комфортности получения, нацеленность на удовлетворение потребностей граждан, работодателей и экономики страны за счет создания и внедрения федеральной системы управления качеством;</w:t>
      </w:r>
    </w:p>
    <w:p w:rsidR="0062568F" w:rsidRPr="00F344E2" w:rsidRDefault="00F344E2">
      <w:pPr>
        <w:pStyle w:val="ConsPlusNormal1"/>
        <w:spacing w:before="240"/>
        <w:ind w:firstLine="540"/>
        <w:jc w:val="both"/>
      </w:pPr>
      <w:r w:rsidRPr="00F344E2">
        <w:t>переход от оказания отдельных услуг к комплексному решению проблем инвалидов и их законных представителей;</w:t>
      </w:r>
    </w:p>
    <w:p w:rsidR="0062568F" w:rsidRPr="00F344E2" w:rsidRDefault="00F344E2">
      <w:pPr>
        <w:pStyle w:val="ConsPlusNormal1"/>
        <w:spacing w:before="240"/>
        <w:ind w:firstLine="540"/>
        <w:jc w:val="both"/>
      </w:pPr>
      <w:r w:rsidRPr="00F344E2">
        <w:t>содействие в формировании индивидуальных траекторий с учетом жизненной ситуации гражданина и его реальных потребностей, в том числе в долгосрочной перспективе;</w:t>
      </w:r>
    </w:p>
    <w:p w:rsidR="0062568F" w:rsidRPr="00F344E2" w:rsidRDefault="00F344E2">
      <w:pPr>
        <w:pStyle w:val="ConsPlusNormal1"/>
        <w:spacing w:before="240"/>
        <w:ind w:firstLine="540"/>
        <w:jc w:val="both"/>
      </w:pPr>
      <w:r w:rsidRPr="00F344E2">
        <w:t xml:space="preserve">создание единой точки доступа инвалидам и их законным представителям к информационным сервисам в сфере социальной защиты населения в части комплексной реабилитации и </w:t>
      </w:r>
      <w:proofErr w:type="spellStart"/>
      <w:r w:rsidRPr="00F344E2">
        <w:t>абилитации</w:t>
      </w:r>
      <w:proofErr w:type="spellEnd"/>
      <w:r w:rsidRPr="00F344E2">
        <w:t xml:space="preserve"> инвалидов и детей-инвалидов;</w:t>
      </w:r>
    </w:p>
    <w:p w:rsidR="0062568F" w:rsidRPr="00F344E2" w:rsidRDefault="00F344E2">
      <w:pPr>
        <w:pStyle w:val="ConsPlusNormal1"/>
        <w:spacing w:before="240"/>
        <w:ind w:firstLine="540"/>
        <w:jc w:val="both"/>
      </w:pPr>
      <w:r w:rsidRPr="00F344E2">
        <w:t xml:space="preserve">обеспечение работы реабилитационных организаций на всей территории Российской Федерации по единым стандартизированным требованиям к технологии и регламентам работы, помещениям и их оснащению (единый бренд), развитию профессиональных компетенций персонала, системе контроля и оценки качества предоставления государственных услуг в сфере социальной защиты населения в части комплексной реабилитации и </w:t>
      </w:r>
      <w:proofErr w:type="spellStart"/>
      <w:r w:rsidRPr="00F344E2">
        <w:t>абилитации</w:t>
      </w:r>
      <w:proofErr w:type="spellEnd"/>
      <w:r w:rsidRPr="00F344E2">
        <w:t xml:space="preserve"> инвалидов и детей-инвалидов;</w:t>
      </w:r>
    </w:p>
    <w:p w:rsidR="0062568F" w:rsidRPr="00F344E2" w:rsidRDefault="00F344E2">
      <w:pPr>
        <w:pStyle w:val="ConsPlusNormal1"/>
        <w:spacing w:before="240"/>
        <w:ind w:firstLine="540"/>
        <w:jc w:val="both"/>
      </w:pPr>
      <w:r w:rsidRPr="00F344E2">
        <w:t>обеспечение ведения электронного документооборота между участниками процессов всех категорий комплексной реабилитации;</w:t>
      </w:r>
    </w:p>
    <w:p w:rsidR="0062568F" w:rsidRPr="00F344E2" w:rsidRDefault="00F344E2">
      <w:pPr>
        <w:pStyle w:val="ConsPlusNormal1"/>
        <w:spacing w:before="240"/>
        <w:ind w:firstLine="540"/>
        <w:jc w:val="both"/>
      </w:pPr>
      <w:r w:rsidRPr="00F344E2">
        <w:t xml:space="preserve">внедрение </w:t>
      </w:r>
      <w:proofErr w:type="spellStart"/>
      <w:r w:rsidRPr="00F344E2">
        <w:t>проактивного</w:t>
      </w:r>
      <w:proofErr w:type="spellEnd"/>
      <w:r w:rsidRPr="00F344E2">
        <w:t xml:space="preserve"> контроля путем создания эталонных процессов в сфере социальной защиты населения в части комплексной реабилитации и </w:t>
      </w:r>
      <w:proofErr w:type="spellStart"/>
      <w:r w:rsidRPr="00F344E2">
        <w:t>абилитации</w:t>
      </w:r>
      <w:proofErr w:type="spellEnd"/>
      <w:r w:rsidRPr="00F344E2">
        <w:t xml:space="preserve"> инвалидов и детей-инвалидов.</w:t>
      </w:r>
    </w:p>
    <w:p w:rsidR="0062568F" w:rsidRPr="00F344E2" w:rsidRDefault="00F344E2">
      <w:pPr>
        <w:pStyle w:val="ConsPlusNormal1"/>
        <w:spacing w:before="240"/>
        <w:ind w:firstLine="540"/>
        <w:jc w:val="both"/>
      </w:pPr>
      <w:r w:rsidRPr="00F344E2">
        <w:t>При реализации задач имеется ряд стратегических рисков, среди которых наиболее значимы:</w:t>
      </w:r>
    </w:p>
    <w:p w:rsidR="0062568F" w:rsidRPr="00F344E2" w:rsidRDefault="00F344E2">
      <w:pPr>
        <w:pStyle w:val="ConsPlusNormal1"/>
        <w:spacing w:before="240"/>
        <w:ind w:firstLine="540"/>
        <w:jc w:val="both"/>
      </w:pPr>
      <w:r w:rsidRPr="00F344E2">
        <w:t>невыполнение в установленный срок работ по созданию и развитию информационных систем;</w:t>
      </w:r>
    </w:p>
    <w:p w:rsidR="0062568F" w:rsidRPr="00F344E2" w:rsidRDefault="00F344E2">
      <w:pPr>
        <w:pStyle w:val="ConsPlusNormal1"/>
        <w:spacing w:before="240"/>
        <w:ind w:firstLine="540"/>
        <w:jc w:val="both"/>
      </w:pPr>
      <w:r w:rsidRPr="00F344E2">
        <w:t>несогласование в установленный срок нормативных правовых актов;</w:t>
      </w:r>
    </w:p>
    <w:p w:rsidR="0062568F" w:rsidRPr="00F344E2" w:rsidRDefault="00F344E2">
      <w:pPr>
        <w:pStyle w:val="ConsPlusNormal1"/>
        <w:spacing w:before="240"/>
        <w:ind w:firstLine="540"/>
        <w:jc w:val="both"/>
      </w:pPr>
      <w:r w:rsidRPr="00F344E2">
        <w:t>недостаточный уровень цифровых компетенций у сотрудников органов государственной власти и органов местного самоуправления;</w:t>
      </w:r>
    </w:p>
    <w:p w:rsidR="0062568F" w:rsidRPr="00F344E2" w:rsidRDefault="00F344E2">
      <w:pPr>
        <w:pStyle w:val="ConsPlusNormal1"/>
        <w:spacing w:before="240"/>
        <w:ind w:firstLine="540"/>
        <w:jc w:val="both"/>
      </w:pPr>
      <w:r w:rsidRPr="00F344E2">
        <w:t>недостаточный уровень финансирования, связанного с разработкой необходимого функционала.</w:t>
      </w:r>
    </w:p>
    <w:p w:rsidR="0062568F" w:rsidRPr="00F344E2" w:rsidRDefault="00F344E2">
      <w:pPr>
        <w:pStyle w:val="ConsPlusNormal1"/>
        <w:spacing w:before="240"/>
        <w:ind w:firstLine="540"/>
        <w:jc w:val="both"/>
      </w:pPr>
      <w:r w:rsidRPr="00F344E2">
        <w:lastRenderedPageBreak/>
        <w:t xml:space="preserve">В рамках реализации задач, входящих в компетенцию Федеральной службы по труду и занятости, включенных в Концепцию цифровой и функциональной трансформации социальной сферы, относящейся к сфере деятельности Министерства труда и социальной защиты Российской Федерации, на период до 2025 года, утвержденную распоряжением Правительства Российской Федерации от 20 февраля 2021 г. N 431-р, обеспечена </w:t>
      </w:r>
      <w:proofErr w:type="spellStart"/>
      <w:r w:rsidRPr="00F344E2">
        <w:t>цифровизация</w:t>
      </w:r>
      <w:proofErr w:type="spellEnd"/>
      <w:r w:rsidRPr="00F344E2">
        <w:t xml:space="preserve"> процессов размещения в открытом доступе информации о возможностях трудоустройства, работодателях, испытывающих потребность в работниках, наличии вакантных рабочих мест, гражданах, ищущих работу. Реализован сервис интеллектуального подбора резюме и вакансий.</w:t>
      </w:r>
    </w:p>
    <w:p w:rsidR="0062568F" w:rsidRPr="00F344E2" w:rsidRDefault="00F344E2">
      <w:pPr>
        <w:pStyle w:val="ConsPlusNormal1"/>
        <w:spacing w:before="240"/>
        <w:ind w:firstLine="540"/>
        <w:jc w:val="both"/>
      </w:pPr>
      <w:r w:rsidRPr="00F344E2">
        <w:t>В электронный вид переведены 10 государственных услуг и 4 полномочия в сфере занятости. При оказании этих услуг и осуществлении этих полномочий все необходимые для принятия решения документы и сведения поступают в порядке межведомственного взаимодействия. Реализовано электронное личное дело, содержащее все сведения о взаимодействии органов занятости с гражданином. Внедрен выплатной блок, обеспечивающий перечисления выплат безработным гражданам.</w:t>
      </w:r>
    </w:p>
    <w:p w:rsidR="0062568F" w:rsidRPr="00F344E2" w:rsidRDefault="00F344E2">
      <w:pPr>
        <w:pStyle w:val="ConsPlusNormal1"/>
        <w:spacing w:before="240"/>
        <w:ind w:firstLine="540"/>
        <w:jc w:val="both"/>
      </w:pPr>
      <w:r w:rsidRPr="00F344E2">
        <w:t>В электронный режим перешло взаимодействие с работодателями, включая получение от них информации о вакансиях, высвобождении, режимах неполного рабочего времени и др. На основе поданных отчетов реализован оперативный мониторинг рынка труда - ежедневно обновляемая информация в разрезе более чем 350 показателей. Осуществляется мониторинг трудоустройства выпускников, который охватывает все сферы обучения и образовательные организации. В рамках мониторинга выстраиваются персональные трудовые траектории выпускников и отслеживаются межрегиональные потоки. В пилотном режиме запущен функционал организации и прохождения производственной практики. С его помощью образовательные организации и работодатели могут осуществлять поиск партнеров и мест для практики, вести юридически значимый документооборот, своевременно получать уведомления об основных событиях.</w:t>
      </w:r>
    </w:p>
    <w:p w:rsidR="0062568F" w:rsidRPr="00F344E2" w:rsidRDefault="00F344E2">
      <w:pPr>
        <w:pStyle w:val="ConsPlusNormal1"/>
        <w:spacing w:before="240"/>
        <w:ind w:firstLine="540"/>
        <w:jc w:val="both"/>
      </w:pPr>
      <w:r w:rsidRPr="00F344E2">
        <w:t>Полномочия федеральной инспекции труда осуществляются с использованием автоматизированной системы управления контрольно-надзорной деятельностью. Сформирован полный перечень всех контролируемых лиц (более 10 млн. юридических лиц и индивидуальных предпринимателей), содержащий автоматически рассчитываемые данные о присвоенной категории риска нарушения трудового законодательства. В автоматическом режиме системой инициируются профилактические и контрольные мероприятия, административные процедуры, отслеживаются сроки проводимых мероприятий, блокируется возможность неправомерных действий инспекторов труда. Проводится апробация технологий искусственного интеллекта для автоматизации работы федеральной инспекции труда с обращениями граждан и организаций.</w:t>
      </w:r>
    </w:p>
    <w:p w:rsidR="0062568F" w:rsidRPr="00F344E2" w:rsidRDefault="00F344E2">
      <w:pPr>
        <w:pStyle w:val="ConsPlusNormal1"/>
        <w:spacing w:before="240"/>
        <w:ind w:firstLine="540"/>
        <w:jc w:val="both"/>
      </w:pPr>
      <w:r w:rsidRPr="00F344E2">
        <w:t>Обеспечена возможность ведения электронного кадрового документооборота, упрощающего взаимодействие работодателя и работника за счет прозрачности процессов подписания и хранения документов, в том числе обеспечения их неизменяемости.</w:t>
      </w:r>
    </w:p>
    <w:p w:rsidR="0062568F" w:rsidRPr="00F344E2" w:rsidRDefault="00F344E2">
      <w:pPr>
        <w:pStyle w:val="ConsPlusNormal1"/>
        <w:spacing w:before="240"/>
        <w:ind w:firstLine="540"/>
        <w:jc w:val="both"/>
      </w:pPr>
      <w:r w:rsidRPr="00F344E2">
        <w:t>Переход к электронному кадровому документообороту осуществляется по решению работодателя исходя из его потребностей и возможностей и с учетом согласия работников. При этом работодатель выбирает форму ведения электронного кадрового документооборота (на базе собственной информационной системы, с применением единой цифровой платформы "Работа в России" или в смешанном виде, в том числе с использованием многофункционального сервиса обмена информацией), а также состав документов, которые подлежат ведению в электронном виде.</w:t>
      </w:r>
    </w:p>
    <w:p w:rsidR="0062568F" w:rsidRPr="00F344E2" w:rsidRDefault="00F344E2">
      <w:pPr>
        <w:pStyle w:val="ConsPlusNormal1"/>
        <w:spacing w:before="240"/>
        <w:ind w:firstLine="540"/>
        <w:jc w:val="both"/>
      </w:pPr>
      <w:r w:rsidRPr="00F344E2">
        <w:t xml:space="preserve">Основными проблемами в настоящее время являются обеспечение длительного хранения документов и подтверждение в этом случае подлинности электронной подписи. Решение этих вопросов зависит не только от Федеральной службы по труду и занятости и носит долговременный </w:t>
      </w:r>
      <w:r w:rsidRPr="00F344E2">
        <w:lastRenderedPageBreak/>
        <w:t>характер.</w:t>
      </w:r>
    </w:p>
    <w:p w:rsidR="0062568F" w:rsidRPr="00F344E2" w:rsidRDefault="00F344E2">
      <w:pPr>
        <w:pStyle w:val="ConsPlusNormal1"/>
        <w:spacing w:before="240"/>
        <w:ind w:firstLine="540"/>
        <w:jc w:val="both"/>
      </w:pPr>
      <w:r w:rsidRPr="00F344E2">
        <w:t>Разработан и внедрен виртуальный помощник "Онлайн-инспектор" для поиска консультационных материалов по вопросам соблюдения трудового законодательства. Указанный сервис реализован с использованием искусственного интеллекта и предназначен для быстрого получения работниками и работодателями правовой информации для предупреждения нарушений в процессе трудовых отношений.</w:t>
      </w:r>
    </w:p>
    <w:p w:rsidR="0062568F" w:rsidRPr="00F344E2" w:rsidRDefault="0062568F">
      <w:pPr>
        <w:pStyle w:val="ConsPlusNormal1"/>
        <w:jc w:val="both"/>
      </w:pPr>
    </w:p>
    <w:p w:rsidR="0062568F" w:rsidRPr="00F344E2" w:rsidRDefault="00F344E2">
      <w:pPr>
        <w:pStyle w:val="ConsPlusTitle1"/>
        <w:jc w:val="center"/>
        <w:outlineLvl w:val="2"/>
      </w:pPr>
      <w:r w:rsidRPr="00F344E2">
        <w:t>2. Участники реализации стратегического направления</w:t>
      </w:r>
    </w:p>
    <w:p w:rsidR="0062568F" w:rsidRPr="00F344E2" w:rsidRDefault="0062568F">
      <w:pPr>
        <w:pStyle w:val="ConsPlusNormal1"/>
        <w:jc w:val="both"/>
      </w:pPr>
    </w:p>
    <w:p w:rsidR="0062568F" w:rsidRPr="00F344E2" w:rsidRDefault="00F344E2">
      <w:pPr>
        <w:pStyle w:val="ConsPlusNormal1"/>
        <w:ind w:firstLine="540"/>
        <w:jc w:val="both"/>
      </w:pPr>
      <w:r w:rsidRPr="00F344E2">
        <w:t>Руководителем, ответственным за реализацию стратегического направления, является заместитель Министра труда и социальной защиты Российской Федерации, координирующий работу в области цифровой трансформации социальной сферы и сферы труда и занятости.</w:t>
      </w:r>
    </w:p>
    <w:p w:rsidR="0062568F" w:rsidRPr="00F344E2" w:rsidRDefault="00F344E2">
      <w:pPr>
        <w:pStyle w:val="ConsPlusNormal1"/>
        <w:spacing w:before="240"/>
        <w:ind w:firstLine="540"/>
        <w:jc w:val="both"/>
      </w:pPr>
      <w:r w:rsidRPr="00F344E2">
        <w:t>Федеральным органом исполнительной власти, ответственным за реализацию стратегического направления, является Министерство труда и социальной защиты Российской Федерации.</w:t>
      </w:r>
    </w:p>
    <w:p w:rsidR="0062568F" w:rsidRPr="00F344E2" w:rsidRDefault="00F344E2">
      <w:pPr>
        <w:pStyle w:val="ConsPlusNormal1"/>
        <w:spacing w:before="240"/>
        <w:ind w:firstLine="540"/>
        <w:jc w:val="both"/>
      </w:pPr>
      <w:r w:rsidRPr="00F344E2">
        <w:t>Соисполнителями по реализации стратегического направления являются:</w:t>
      </w:r>
    </w:p>
    <w:p w:rsidR="0062568F" w:rsidRPr="00F344E2" w:rsidRDefault="00F344E2">
      <w:pPr>
        <w:pStyle w:val="ConsPlusNormal1"/>
        <w:spacing w:before="240"/>
        <w:ind w:firstLine="540"/>
        <w:jc w:val="both"/>
      </w:pPr>
      <w:r w:rsidRPr="00F344E2">
        <w:t>Фонд пенсионного и социального страхования Российской Федерации;</w:t>
      </w:r>
    </w:p>
    <w:p w:rsidR="0062568F" w:rsidRPr="00F344E2" w:rsidRDefault="00F344E2">
      <w:pPr>
        <w:pStyle w:val="ConsPlusNormal1"/>
        <w:spacing w:before="240"/>
        <w:ind w:firstLine="540"/>
        <w:jc w:val="both"/>
      </w:pPr>
      <w:r w:rsidRPr="00F344E2">
        <w:t>Федеральная служба по труду и занятости;</w:t>
      </w:r>
    </w:p>
    <w:p w:rsidR="0062568F" w:rsidRPr="00F344E2" w:rsidRDefault="00F344E2">
      <w:pPr>
        <w:pStyle w:val="ConsPlusNormal1"/>
        <w:spacing w:before="240"/>
        <w:ind w:firstLine="540"/>
        <w:jc w:val="both"/>
      </w:pPr>
      <w:r w:rsidRPr="00F344E2">
        <w:t>федеральное казенное учреждение "Информационные технологии в социальной сфере";</w:t>
      </w:r>
    </w:p>
    <w:p w:rsidR="0062568F" w:rsidRPr="00F344E2" w:rsidRDefault="00F344E2">
      <w:pPr>
        <w:pStyle w:val="ConsPlusNormal1"/>
        <w:spacing w:before="240"/>
        <w:ind w:firstLine="540"/>
        <w:jc w:val="both"/>
      </w:pPr>
      <w:r w:rsidRPr="00F344E2">
        <w:t>федеральное государственное бюджетное учреждение "Федеральное бюро медико-социальной экспертизы" Министерства труда и социальной защиты Российской Федерации;</w:t>
      </w:r>
    </w:p>
    <w:p w:rsidR="0062568F" w:rsidRPr="00F344E2" w:rsidRDefault="00F344E2">
      <w:pPr>
        <w:pStyle w:val="ConsPlusNormal1"/>
        <w:spacing w:before="240"/>
        <w:ind w:firstLine="540"/>
        <w:jc w:val="both"/>
      </w:pPr>
      <w:r w:rsidRPr="00F344E2">
        <w:t>федеральное государственное бюджетное учреждение "Всероссийский научно-исследовательский институт труда" Министерства труда и социальной защиты Российской Федерации;</w:t>
      </w:r>
    </w:p>
    <w:p w:rsidR="0062568F" w:rsidRPr="00F344E2" w:rsidRDefault="00F344E2">
      <w:pPr>
        <w:pStyle w:val="ConsPlusNormal1"/>
        <w:spacing w:before="240"/>
        <w:ind w:firstLine="540"/>
        <w:jc w:val="both"/>
      </w:pPr>
      <w:r w:rsidRPr="00F344E2">
        <w:t>заинтересованные федеральные органы исполнительной власти;</w:t>
      </w:r>
    </w:p>
    <w:p w:rsidR="0062568F" w:rsidRPr="00F344E2" w:rsidRDefault="00F344E2">
      <w:pPr>
        <w:pStyle w:val="ConsPlusNormal1"/>
        <w:spacing w:before="240"/>
        <w:ind w:firstLine="540"/>
        <w:jc w:val="both"/>
      </w:pPr>
      <w:r w:rsidRPr="00F344E2">
        <w:t>органы государственной власти субъектов Российской Федерации.</w:t>
      </w:r>
    </w:p>
    <w:p w:rsidR="0062568F" w:rsidRPr="00F344E2" w:rsidRDefault="0062568F">
      <w:pPr>
        <w:pStyle w:val="ConsPlusNormal1"/>
        <w:jc w:val="both"/>
      </w:pPr>
    </w:p>
    <w:p w:rsidR="0062568F" w:rsidRPr="00F344E2" w:rsidRDefault="00F344E2">
      <w:pPr>
        <w:pStyle w:val="ConsPlusTitle1"/>
        <w:jc w:val="center"/>
        <w:outlineLvl w:val="2"/>
      </w:pPr>
      <w:r w:rsidRPr="00F344E2">
        <w:t>3. Индикаторы цифровой трансформации</w:t>
      </w:r>
    </w:p>
    <w:p w:rsidR="0062568F" w:rsidRPr="00F344E2" w:rsidRDefault="00F344E2">
      <w:pPr>
        <w:pStyle w:val="ConsPlusTitle1"/>
        <w:jc w:val="center"/>
      </w:pPr>
      <w:r w:rsidRPr="00F344E2">
        <w:t>стратегического направления</w:t>
      </w:r>
    </w:p>
    <w:p w:rsidR="0062568F" w:rsidRPr="00F344E2" w:rsidRDefault="0062568F">
      <w:pPr>
        <w:pStyle w:val="ConsPlusNormal1"/>
        <w:jc w:val="both"/>
      </w:pPr>
    </w:p>
    <w:p w:rsidR="0062568F" w:rsidRPr="00F344E2" w:rsidRDefault="00F344E2">
      <w:pPr>
        <w:pStyle w:val="ConsPlusNormal1"/>
        <w:ind w:firstLine="540"/>
        <w:jc w:val="both"/>
      </w:pPr>
      <w:r w:rsidRPr="00F344E2">
        <w:t xml:space="preserve">Индикаторы цифровой трансформации стратегического направления приведены в </w:t>
      </w:r>
      <w:hyperlink w:anchor="P483" w:tooltip="ИНДИКАТОРЫ">
        <w:r w:rsidRPr="00F344E2">
          <w:t>приложении N 1</w:t>
        </w:r>
      </w:hyperlink>
      <w:r w:rsidRPr="00F344E2">
        <w:t>.</w:t>
      </w:r>
    </w:p>
    <w:p w:rsidR="0062568F" w:rsidRPr="00F344E2" w:rsidRDefault="0062568F">
      <w:pPr>
        <w:pStyle w:val="ConsPlusNormal1"/>
        <w:jc w:val="both"/>
      </w:pPr>
    </w:p>
    <w:p w:rsidR="0062568F" w:rsidRPr="00F344E2" w:rsidRDefault="00F344E2">
      <w:pPr>
        <w:pStyle w:val="ConsPlusTitle1"/>
        <w:jc w:val="center"/>
        <w:outlineLvl w:val="2"/>
      </w:pPr>
      <w:r w:rsidRPr="00F344E2">
        <w:t>4. Участники стратегического направления. Проблематика,</w:t>
      </w:r>
    </w:p>
    <w:p w:rsidR="0062568F" w:rsidRPr="00F344E2" w:rsidRDefault="00F344E2">
      <w:pPr>
        <w:pStyle w:val="ConsPlusTitle1"/>
        <w:jc w:val="center"/>
      </w:pPr>
      <w:r w:rsidRPr="00F344E2">
        <w:t>связанная с участниками стратегического направления</w:t>
      </w:r>
    </w:p>
    <w:p w:rsidR="0062568F" w:rsidRPr="00F344E2" w:rsidRDefault="0062568F">
      <w:pPr>
        <w:pStyle w:val="ConsPlusNormal1"/>
        <w:jc w:val="both"/>
      </w:pPr>
    </w:p>
    <w:p w:rsidR="0062568F" w:rsidRPr="00F344E2" w:rsidRDefault="00F344E2">
      <w:pPr>
        <w:pStyle w:val="ConsPlusNormal1"/>
        <w:ind w:firstLine="540"/>
        <w:jc w:val="both"/>
      </w:pPr>
      <w:r w:rsidRPr="00F344E2">
        <w:t>Ключевыми участниками стратегического направления, прямо или косвенно оказывающими существенное влияние на достижение целей и реализацию задач стратегического направления (далее - бенефициары), являются:</w:t>
      </w:r>
    </w:p>
    <w:p w:rsidR="0062568F" w:rsidRPr="00F344E2" w:rsidRDefault="00F344E2">
      <w:pPr>
        <w:pStyle w:val="ConsPlusNormal1"/>
        <w:spacing w:before="240"/>
        <w:ind w:firstLine="540"/>
        <w:jc w:val="both"/>
      </w:pPr>
      <w:r w:rsidRPr="00F344E2">
        <w:t>работодатели;</w:t>
      </w:r>
    </w:p>
    <w:p w:rsidR="0062568F" w:rsidRPr="00F344E2" w:rsidRDefault="00F344E2">
      <w:pPr>
        <w:pStyle w:val="ConsPlusNormal1"/>
        <w:spacing w:before="240"/>
        <w:ind w:firstLine="540"/>
        <w:jc w:val="both"/>
      </w:pPr>
      <w:r w:rsidRPr="00F344E2">
        <w:t>органы государственной власти Российской Федерации;</w:t>
      </w:r>
    </w:p>
    <w:p w:rsidR="0062568F" w:rsidRPr="00F344E2" w:rsidRDefault="00F344E2">
      <w:pPr>
        <w:pStyle w:val="ConsPlusNormal1"/>
        <w:spacing w:before="240"/>
        <w:ind w:firstLine="540"/>
        <w:jc w:val="both"/>
      </w:pPr>
      <w:r w:rsidRPr="00F344E2">
        <w:lastRenderedPageBreak/>
        <w:t>органы государственной власти субъектов Российской Федерации;</w:t>
      </w:r>
    </w:p>
    <w:p w:rsidR="0062568F" w:rsidRPr="00F344E2" w:rsidRDefault="00F344E2">
      <w:pPr>
        <w:pStyle w:val="ConsPlusNormal1"/>
        <w:spacing w:before="240"/>
        <w:ind w:firstLine="540"/>
        <w:jc w:val="both"/>
      </w:pPr>
      <w:r w:rsidRPr="00F344E2">
        <w:t>общественные организации и профессиональные сообщества, реализующие общественно значимые проекты в области цифровой трансформации;</w:t>
      </w:r>
    </w:p>
    <w:p w:rsidR="0062568F" w:rsidRPr="00F344E2" w:rsidRDefault="00F344E2">
      <w:pPr>
        <w:pStyle w:val="ConsPlusNormal1"/>
        <w:spacing w:before="240"/>
        <w:ind w:firstLine="540"/>
        <w:jc w:val="both"/>
      </w:pPr>
      <w:r w:rsidRPr="00F344E2">
        <w:t>кадровые агентства (негосударственные организации, осуществляющие деятельность по содействию в трудоустройстве граждан и (или) подбору работников, с которыми у работодателя заключен договор на предоставление услуг по содействию в подборе работников);</w:t>
      </w:r>
    </w:p>
    <w:p w:rsidR="0062568F" w:rsidRPr="00F344E2" w:rsidRDefault="00F344E2">
      <w:pPr>
        <w:pStyle w:val="ConsPlusNormal1"/>
        <w:spacing w:before="240"/>
        <w:ind w:firstLine="540"/>
        <w:jc w:val="both"/>
      </w:pPr>
      <w:r w:rsidRPr="00F344E2">
        <w:t>органы государственной власти иностранного государства и уполномоченные ими организации, действующие на основании международных договоров Российской Федерации.</w:t>
      </w:r>
    </w:p>
    <w:p w:rsidR="0062568F" w:rsidRPr="00F344E2" w:rsidRDefault="00F344E2">
      <w:pPr>
        <w:pStyle w:val="ConsPlusNormal1"/>
        <w:spacing w:before="240"/>
        <w:ind w:firstLine="540"/>
        <w:jc w:val="both"/>
      </w:pPr>
      <w:r w:rsidRPr="00F344E2">
        <w:t xml:space="preserve">Проблематика, связанная с бенефициаром-гражданином, включает в себя недостаточную доступность качественной и безопасной цифровой среды для реализации прав граждан на занятость и защиту трудовых прав, а также недостаточную правовую грамотность в сфере занятости и трудовых отношений, отсутствие возможности получения государственной поддержки </w:t>
      </w:r>
      <w:proofErr w:type="spellStart"/>
      <w:r w:rsidRPr="00F344E2">
        <w:t>проактивно</w:t>
      </w:r>
      <w:proofErr w:type="spellEnd"/>
      <w:r w:rsidRPr="00F344E2">
        <w:t xml:space="preserve"> (в </w:t>
      </w:r>
      <w:proofErr w:type="spellStart"/>
      <w:r w:rsidRPr="00F344E2">
        <w:t>беззаявительном</w:t>
      </w:r>
      <w:proofErr w:type="spellEnd"/>
      <w:r w:rsidRPr="00F344E2">
        <w:t xml:space="preserve"> порядке) с учетом необходимости соблюдения добровольности использования гражданином цифровых сервисов.</w:t>
      </w:r>
    </w:p>
    <w:p w:rsidR="0062568F" w:rsidRPr="00F344E2" w:rsidRDefault="00F344E2">
      <w:pPr>
        <w:pStyle w:val="ConsPlusNormal1"/>
        <w:spacing w:before="240"/>
        <w:ind w:firstLine="540"/>
        <w:jc w:val="both"/>
      </w:pPr>
      <w:r w:rsidRPr="00F344E2">
        <w:t>Проблематика, связанная с бенефициаром-работодателем, включает в себя недостаточную доступность качественной и безопасной цифровой среды для реализации прав граждан на занятость и защиту трудовых прав, а также недостаточную информированность контролируемых лиц по вопросам соблюдения норм трудового права и наличия рисков нарушения трудового законодательства, в том числе необходимость соблюдения свободы работодателя в выборе технологических и организационных решений при применении электронного кадрового документооборота.</w:t>
      </w:r>
    </w:p>
    <w:p w:rsidR="0062568F" w:rsidRPr="00F344E2" w:rsidRDefault="00F344E2">
      <w:pPr>
        <w:pStyle w:val="ConsPlusNormal1"/>
        <w:spacing w:before="240"/>
        <w:ind w:firstLine="540"/>
        <w:jc w:val="both"/>
      </w:pPr>
      <w:r w:rsidRPr="00F344E2">
        <w:t>Проблематика, связанная с бенефициаром - органом государственной власти субъекта Российской Федерации, осуществляющим полномочия в области содействия занятости, включает в себя:</w:t>
      </w:r>
    </w:p>
    <w:p w:rsidR="0062568F" w:rsidRPr="00F344E2" w:rsidRDefault="00F344E2">
      <w:pPr>
        <w:pStyle w:val="ConsPlusNormal1"/>
        <w:spacing w:before="240"/>
        <w:ind w:firstLine="540"/>
        <w:jc w:val="both"/>
      </w:pPr>
      <w:r w:rsidRPr="00F344E2">
        <w:t>недоступность универсальных технологий обработки информации, включая инструменты аналитики больших данных, на уровне субъекта Российской Федерации;</w:t>
      </w:r>
    </w:p>
    <w:p w:rsidR="0062568F" w:rsidRPr="00F344E2" w:rsidRDefault="00F344E2">
      <w:pPr>
        <w:pStyle w:val="ConsPlusNormal1"/>
        <w:spacing w:before="240"/>
        <w:ind w:firstLine="540"/>
        <w:jc w:val="both"/>
      </w:pPr>
      <w:r w:rsidRPr="00F344E2">
        <w:t>ограниченные возможности формирования и накопления лучших управленческих компетенций для принятия решений на основе анализа данных на уровне субъекта Российской Федерации;</w:t>
      </w:r>
    </w:p>
    <w:p w:rsidR="0062568F" w:rsidRPr="00F344E2" w:rsidRDefault="00F344E2">
      <w:pPr>
        <w:pStyle w:val="ConsPlusNormal1"/>
        <w:spacing w:before="240"/>
        <w:ind w:firstLine="540"/>
        <w:jc w:val="both"/>
      </w:pPr>
      <w:r w:rsidRPr="00F344E2">
        <w:t>наличие потребности в развитии инструментов обработки больших данных для анализа и прогнозирования ситуации на рынке труда;</w:t>
      </w:r>
    </w:p>
    <w:p w:rsidR="0062568F" w:rsidRPr="00F344E2" w:rsidRDefault="00F344E2">
      <w:pPr>
        <w:pStyle w:val="ConsPlusNormal1"/>
        <w:spacing w:before="240"/>
        <w:ind w:firstLine="540"/>
        <w:jc w:val="both"/>
      </w:pPr>
      <w:r w:rsidRPr="00F344E2">
        <w:t>недостаточные технологические возможности для внедрения принципов управления на основе данных в сфере труда и занятости.</w:t>
      </w:r>
    </w:p>
    <w:p w:rsidR="0062568F" w:rsidRPr="00F344E2" w:rsidRDefault="00F344E2">
      <w:pPr>
        <w:pStyle w:val="ConsPlusNormal1"/>
        <w:spacing w:before="240"/>
        <w:ind w:firstLine="540"/>
        <w:jc w:val="both"/>
      </w:pPr>
      <w:r w:rsidRPr="00F344E2">
        <w:t xml:space="preserve">Форма определения бенефициаров стратегического направления приведена в </w:t>
      </w:r>
      <w:hyperlink w:anchor="P594" w:tooltip="ФОРМА">
        <w:r w:rsidRPr="00F344E2">
          <w:t>приложении N 2</w:t>
        </w:r>
      </w:hyperlink>
      <w:r w:rsidRPr="00F344E2">
        <w:t>.</w:t>
      </w:r>
    </w:p>
    <w:p w:rsidR="0062568F" w:rsidRPr="00F344E2" w:rsidRDefault="00F344E2">
      <w:pPr>
        <w:pStyle w:val="ConsPlusNormal1"/>
        <w:spacing w:before="240"/>
        <w:ind w:firstLine="540"/>
        <w:jc w:val="both"/>
      </w:pPr>
      <w:r w:rsidRPr="00F344E2">
        <w:t>Проблематика, связанная с бенефициаром - органом государственной власти субъекта Российской Федерации, осуществляющим предоставление мер социальной поддержки, включает в себя:</w:t>
      </w:r>
    </w:p>
    <w:p w:rsidR="0062568F" w:rsidRPr="00F344E2" w:rsidRDefault="00F344E2">
      <w:pPr>
        <w:pStyle w:val="ConsPlusNormal1"/>
        <w:spacing w:before="240"/>
        <w:ind w:firstLine="540"/>
        <w:jc w:val="both"/>
      </w:pPr>
      <w:r w:rsidRPr="00F344E2">
        <w:t>высокую нагрузку на ведомственную информационную систему;</w:t>
      </w:r>
    </w:p>
    <w:p w:rsidR="0062568F" w:rsidRPr="00F344E2" w:rsidRDefault="00F344E2">
      <w:pPr>
        <w:pStyle w:val="ConsPlusNormal1"/>
        <w:spacing w:before="240"/>
        <w:ind w:firstLine="540"/>
        <w:jc w:val="both"/>
      </w:pPr>
      <w:r w:rsidRPr="00F344E2">
        <w:lastRenderedPageBreak/>
        <w:t>ограниченные финансовые возможности для своевременного и полного развития необходимых информационных ресурсов;</w:t>
      </w:r>
    </w:p>
    <w:p w:rsidR="0062568F" w:rsidRPr="00F344E2" w:rsidRDefault="00F344E2">
      <w:pPr>
        <w:pStyle w:val="ConsPlusNormal1"/>
        <w:spacing w:before="240"/>
        <w:ind w:firstLine="540"/>
        <w:jc w:val="both"/>
      </w:pPr>
      <w:r w:rsidRPr="00F344E2">
        <w:t>децентрализованный учет, а также отсутствие электронных реестров, содержащих сведения о льготных категориях получателей мер социальной поддержки.</w:t>
      </w:r>
    </w:p>
    <w:p w:rsidR="0062568F" w:rsidRPr="00F344E2" w:rsidRDefault="0062568F">
      <w:pPr>
        <w:pStyle w:val="ConsPlusNormal1"/>
        <w:jc w:val="both"/>
      </w:pPr>
    </w:p>
    <w:p w:rsidR="0062568F" w:rsidRPr="00F344E2" w:rsidRDefault="00F344E2">
      <w:pPr>
        <w:pStyle w:val="ConsPlusTitle1"/>
        <w:jc w:val="center"/>
        <w:outlineLvl w:val="2"/>
      </w:pPr>
      <w:r w:rsidRPr="00F344E2">
        <w:t>5. Целевое состояние стратегического направления</w:t>
      </w:r>
    </w:p>
    <w:p w:rsidR="0062568F" w:rsidRPr="00F344E2" w:rsidRDefault="0062568F">
      <w:pPr>
        <w:pStyle w:val="ConsPlusNormal1"/>
        <w:jc w:val="both"/>
      </w:pPr>
    </w:p>
    <w:p w:rsidR="0062568F" w:rsidRPr="00F344E2" w:rsidRDefault="00F344E2">
      <w:pPr>
        <w:pStyle w:val="ConsPlusNormal1"/>
        <w:ind w:firstLine="540"/>
        <w:jc w:val="both"/>
      </w:pPr>
      <w:r w:rsidRPr="00F344E2">
        <w:t xml:space="preserve">Целевое состояние стратегического направления приведено в </w:t>
      </w:r>
      <w:hyperlink w:anchor="P683" w:tooltip="ЦЕЛЕВОЕ СОСТОЯНИЕ">
        <w:r w:rsidRPr="00F344E2">
          <w:t>приложении N 3</w:t>
        </w:r>
      </w:hyperlink>
      <w:r w:rsidRPr="00F344E2">
        <w:t>.</w:t>
      </w:r>
    </w:p>
    <w:p w:rsidR="0062568F" w:rsidRPr="00F344E2" w:rsidRDefault="0062568F">
      <w:pPr>
        <w:pStyle w:val="ConsPlusNormal1"/>
        <w:jc w:val="both"/>
      </w:pPr>
    </w:p>
    <w:p w:rsidR="0062568F" w:rsidRPr="00F344E2" w:rsidRDefault="00F344E2">
      <w:pPr>
        <w:pStyle w:val="ConsPlusTitle1"/>
        <w:jc w:val="center"/>
        <w:outlineLvl w:val="1"/>
      </w:pPr>
      <w:r w:rsidRPr="00F344E2">
        <w:t>IV. Границы стратегического направления</w:t>
      </w:r>
    </w:p>
    <w:p w:rsidR="0062568F" w:rsidRPr="00F344E2" w:rsidRDefault="0062568F">
      <w:pPr>
        <w:pStyle w:val="ConsPlusNormal1"/>
        <w:jc w:val="both"/>
      </w:pPr>
    </w:p>
    <w:p w:rsidR="0062568F" w:rsidRPr="00F344E2" w:rsidRDefault="00F344E2">
      <w:pPr>
        <w:pStyle w:val="ConsPlusTitle1"/>
        <w:jc w:val="center"/>
        <w:outlineLvl w:val="2"/>
      </w:pPr>
      <w:r w:rsidRPr="00F344E2">
        <w:t>1. Тенденции</w:t>
      </w:r>
    </w:p>
    <w:p w:rsidR="0062568F" w:rsidRPr="00F344E2" w:rsidRDefault="0062568F">
      <w:pPr>
        <w:pStyle w:val="ConsPlusNormal1"/>
        <w:jc w:val="both"/>
      </w:pPr>
    </w:p>
    <w:p w:rsidR="0062568F" w:rsidRPr="00F344E2" w:rsidRDefault="00F344E2">
      <w:pPr>
        <w:pStyle w:val="ConsPlusNormal1"/>
        <w:ind w:firstLine="540"/>
        <w:jc w:val="both"/>
      </w:pPr>
      <w:r w:rsidRPr="00F344E2">
        <w:t>Тенденциями в социальной сфере, относящейся к сфере деятельности Министерства труда и социальной защиты Российской Федерации, являются:</w:t>
      </w:r>
    </w:p>
    <w:p w:rsidR="0062568F" w:rsidRPr="00F344E2" w:rsidRDefault="00F344E2">
      <w:pPr>
        <w:pStyle w:val="ConsPlusNormal1"/>
        <w:spacing w:before="240"/>
        <w:ind w:firstLine="540"/>
        <w:jc w:val="both"/>
      </w:pPr>
      <w:r w:rsidRPr="00F344E2">
        <w:t xml:space="preserve">переход на предоставление цифровых услуг и сервисов в </w:t>
      </w:r>
      <w:proofErr w:type="spellStart"/>
      <w:r w:rsidRPr="00F344E2">
        <w:t>проактивном</w:t>
      </w:r>
      <w:proofErr w:type="spellEnd"/>
      <w:r w:rsidRPr="00F344E2">
        <w:t xml:space="preserve"> режиме на основе данных (использование цифровых технологий, таких как большие данные, позволит значительно повысить эффективность и качество предоставления таких услуг и сервисов);</w:t>
      </w:r>
    </w:p>
    <w:p w:rsidR="0062568F" w:rsidRPr="00F344E2" w:rsidRDefault="00F344E2">
      <w:pPr>
        <w:pStyle w:val="ConsPlusNormal1"/>
        <w:spacing w:before="240"/>
        <w:ind w:firstLine="540"/>
        <w:jc w:val="both"/>
      </w:pPr>
      <w:proofErr w:type="spellStart"/>
      <w:r w:rsidRPr="00F344E2">
        <w:t>экосистемный</w:t>
      </w:r>
      <w:proofErr w:type="spellEnd"/>
      <w:r w:rsidRPr="00F344E2">
        <w:t xml:space="preserve"> подход (удовлетворение всего спектра потребностей клиента на базе платформенных решений, внедрение доменного подхода на основе </w:t>
      </w:r>
      <w:proofErr w:type="spellStart"/>
      <w:r w:rsidRPr="00F344E2">
        <w:t>клиентоцентричности</w:t>
      </w:r>
      <w:proofErr w:type="spellEnd"/>
      <w:r w:rsidRPr="00F344E2">
        <w:t>);</w:t>
      </w:r>
    </w:p>
    <w:p w:rsidR="0062568F" w:rsidRPr="00F344E2" w:rsidRDefault="00F344E2">
      <w:pPr>
        <w:pStyle w:val="ConsPlusNormal1"/>
        <w:spacing w:before="240"/>
        <w:ind w:firstLine="540"/>
        <w:jc w:val="both"/>
      </w:pPr>
      <w:r w:rsidRPr="00F344E2">
        <w:t>внедрение технологий искусственного интеллекта в социальной сфере и сфере труда и занятости;</w:t>
      </w:r>
    </w:p>
    <w:p w:rsidR="0062568F" w:rsidRPr="00F344E2" w:rsidRDefault="00F344E2">
      <w:pPr>
        <w:pStyle w:val="ConsPlusNormal1"/>
        <w:spacing w:before="240"/>
        <w:ind w:firstLine="540"/>
        <w:jc w:val="both"/>
      </w:pPr>
      <w:proofErr w:type="spellStart"/>
      <w:r w:rsidRPr="00F344E2">
        <w:t>цифровизация</w:t>
      </w:r>
      <w:proofErr w:type="spellEnd"/>
      <w:r w:rsidRPr="00F344E2">
        <w:t xml:space="preserve"> процедур предоставления правовой поддержки граждан и организаций в социальной сфере и сфере труда и занятости.</w:t>
      </w:r>
    </w:p>
    <w:p w:rsidR="0062568F" w:rsidRPr="00F344E2" w:rsidRDefault="0062568F">
      <w:pPr>
        <w:pStyle w:val="ConsPlusNormal1"/>
        <w:jc w:val="both"/>
      </w:pPr>
    </w:p>
    <w:p w:rsidR="0062568F" w:rsidRPr="00F344E2" w:rsidRDefault="00F344E2">
      <w:pPr>
        <w:pStyle w:val="ConsPlusTitle1"/>
        <w:jc w:val="center"/>
        <w:outlineLvl w:val="2"/>
      </w:pPr>
      <w:r w:rsidRPr="00F344E2">
        <w:t>2. Ограничения</w:t>
      </w:r>
    </w:p>
    <w:p w:rsidR="0062568F" w:rsidRPr="00F344E2" w:rsidRDefault="0062568F">
      <w:pPr>
        <w:pStyle w:val="ConsPlusNormal1"/>
        <w:jc w:val="both"/>
      </w:pPr>
    </w:p>
    <w:p w:rsidR="0062568F" w:rsidRPr="00F344E2" w:rsidRDefault="00F344E2">
      <w:pPr>
        <w:pStyle w:val="ConsPlusNormal1"/>
        <w:ind w:firstLine="540"/>
        <w:jc w:val="both"/>
      </w:pPr>
      <w:r w:rsidRPr="00F344E2">
        <w:t>Ограничениями в социальной сфере, относящейся к сфере деятельности Министерства труда и социальной защиты Российской Федерации, являются:</w:t>
      </w:r>
    </w:p>
    <w:p w:rsidR="0062568F" w:rsidRPr="00F344E2" w:rsidRDefault="00F344E2">
      <w:pPr>
        <w:pStyle w:val="ConsPlusNormal1"/>
        <w:spacing w:before="240"/>
        <w:ind w:firstLine="540"/>
        <w:jc w:val="both"/>
      </w:pPr>
      <w:proofErr w:type="spellStart"/>
      <w:r w:rsidRPr="00F344E2">
        <w:t>компетентностные</w:t>
      </w:r>
      <w:proofErr w:type="spellEnd"/>
      <w:r w:rsidRPr="00F344E2">
        <w:t xml:space="preserve"> ограничения (низкий уровень цифровой грамотности граждан для использования новых технологий);</w:t>
      </w:r>
    </w:p>
    <w:p w:rsidR="0062568F" w:rsidRPr="00F344E2" w:rsidRDefault="00F344E2">
      <w:pPr>
        <w:pStyle w:val="ConsPlusNormal1"/>
        <w:spacing w:before="240"/>
        <w:ind w:firstLine="540"/>
        <w:jc w:val="both"/>
      </w:pPr>
      <w:r w:rsidRPr="00F344E2">
        <w:t>ограничения, связанные с отсутствием данных (отсутствие отдельных категорий данных социальной сферы и сферы труда и занятости в консолидированном машиночитаемом виде);</w:t>
      </w:r>
    </w:p>
    <w:p w:rsidR="0062568F" w:rsidRPr="00F344E2" w:rsidRDefault="00F344E2">
      <w:pPr>
        <w:pStyle w:val="ConsPlusNormal1"/>
        <w:spacing w:before="240"/>
        <w:ind w:firstLine="540"/>
        <w:jc w:val="both"/>
      </w:pPr>
      <w:r w:rsidRPr="00F344E2">
        <w:t xml:space="preserve">технологические ограничения (недоступность информационно-телекоммуникационной сети "Интернет", </w:t>
      </w:r>
      <w:proofErr w:type="spellStart"/>
      <w:r w:rsidRPr="00F344E2">
        <w:t>неукомплектованность</w:t>
      </w:r>
      <w:proofErr w:type="spellEnd"/>
      <w:r w:rsidRPr="00F344E2">
        <w:t xml:space="preserve"> оборудованием домохозяйств).</w:t>
      </w:r>
    </w:p>
    <w:p w:rsidR="0062568F" w:rsidRPr="00F344E2" w:rsidRDefault="0062568F">
      <w:pPr>
        <w:pStyle w:val="ConsPlusNormal1"/>
        <w:jc w:val="both"/>
      </w:pPr>
    </w:p>
    <w:p w:rsidR="0062568F" w:rsidRPr="00F344E2" w:rsidRDefault="00F344E2">
      <w:pPr>
        <w:pStyle w:val="ConsPlusTitle1"/>
        <w:jc w:val="center"/>
        <w:outlineLvl w:val="1"/>
      </w:pPr>
      <w:r w:rsidRPr="00F344E2">
        <w:t>V. Риски стратегического направления</w:t>
      </w:r>
    </w:p>
    <w:p w:rsidR="0062568F" w:rsidRPr="00F344E2" w:rsidRDefault="0062568F">
      <w:pPr>
        <w:pStyle w:val="ConsPlusNormal1"/>
        <w:jc w:val="both"/>
      </w:pPr>
    </w:p>
    <w:p w:rsidR="0062568F" w:rsidRPr="00F344E2" w:rsidRDefault="00F344E2">
      <w:pPr>
        <w:pStyle w:val="ConsPlusNormal1"/>
        <w:ind w:firstLine="540"/>
        <w:jc w:val="both"/>
      </w:pPr>
      <w:r w:rsidRPr="00F344E2">
        <w:t>Рисками, негативно влияющими на реализацию проектов (цифровых инициатив) стратегического направления, являются:</w:t>
      </w:r>
    </w:p>
    <w:p w:rsidR="0062568F" w:rsidRPr="00F344E2" w:rsidRDefault="00F344E2">
      <w:pPr>
        <w:pStyle w:val="ConsPlusNormal1"/>
        <w:spacing w:before="240"/>
        <w:ind w:firstLine="540"/>
        <w:jc w:val="both"/>
      </w:pPr>
      <w:r w:rsidRPr="00F344E2">
        <w:t>нехватка вычислительных ресурсов и ИТ-инфраструктуры облачных информационных систем для обеспечения постоянного отказоустойчивого функционирования цифровых сервисов;</w:t>
      </w:r>
    </w:p>
    <w:p w:rsidR="0062568F" w:rsidRPr="00F344E2" w:rsidRDefault="00F344E2">
      <w:pPr>
        <w:pStyle w:val="ConsPlusNormal1"/>
        <w:spacing w:before="240"/>
        <w:ind w:firstLine="540"/>
        <w:jc w:val="both"/>
      </w:pPr>
      <w:r w:rsidRPr="00F344E2">
        <w:lastRenderedPageBreak/>
        <w:t>недостаточный уровень межведомственной доступности данных участников информационного взаимодействия;</w:t>
      </w:r>
    </w:p>
    <w:p w:rsidR="0062568F" w:rsidRPr="00F344E2" w:rsidRDefault="00F344E2">
      <w:pPr>
        <w:pStyle w:val="ConsPlusNormal1"/>
        <w:spacing w:before="240"/>
        <w:ind w:firstLine="540"/>
        <w:jc w:val="both"/>
      </w:pPr>
      <w:r w:rsidRPr="00F344E2">
        <w:t>значительный рост затрат на эксплуатацию государственных информационных систем, являющихся технологической основой для реализации проектов;</w:t>
      </w:r>
    </w:p>
    <w:p w:rsidR="0062568F" w:rsidRPr="00F344E2" w:rsidRDefault="00F344E2">
      <w:pPr>
        <w:pStyle w:val="ConsPlusNormal1"/>
        <w:spacing w:before="240"/>
        <w:ind w:firstLine="540"/>
        <w:jc w:val="both"/>
      </w:pPr>
      <w:r w:rsidRPr="00F344E2">
        <w:t>низкое качество информации на уровне первичных данных;</w:t>
      </w:r>
    </w:p>
    <w:p w:rsidR="0062568F" w:rsidRPr="00F344E2" w:rsidRDefault="00F344E2">
      <w:pPr>
        <w:pStyle w:val="ConsPlusNormal1"/>
        <w:spacing w:before="240"/>
        <w:ind w:firstLine="540"/>
        <w:jc w:val="both"/>
      </w:pPr>
      <w:r w:rsidRPr="00F344E2">
        <w:t>недостаточная информированность граждан о возможности получения государственной поддержки для поиска работы и защиты трудовых прав;</w:t>
      </w:r>
    </w:p>
    <w:p w:rsidR="0062568F" w:rsidRPr="00F344E2" w:rsidRDefault="00F344E2">
      <w:pPr>
        <w:pStyle w:val="ConsPlusNormal1"/>
        <w:spacing w:before="240"/>
        <w:ind w:firstLine="540"/>
        <w:jc w:val="both"/>
      </w:pPr>
      <w:r w:rsidRPr="00F344E2">
        <w:t>низкий уровень мотивации работодателей использовать цифровые сервисы для предупреждения нарушений трудового законодательства;</w:t>
      </w:r>
    </w:p>
    <w:p w:rsidR="0062568F" w:rsidRPr="00F344E2" w:rsidRDefault="00F344E2">
      <w:pPr>
        <w:pStyle w:val="ConsPlusNormal1"/>
        <w:spacing w:before="240"/>
        <w:ind w:firstLine="540"/>
        <w:jc w:val="both"/>
      </w:pPr>
      <w:r w:rsidRPr="00F344E2">
        <w:t xml:space="preserve">неоднородный уровень </w:t>
      </w:r>
      <w:proofErr w:type="spellStart"/>
      <w:r w:rsidRPr="00F344E2">
        <w:t>цифровизации</w:t>
      </w:r>
      <w:proofErr w:type="spellEnd"/>
      <w:r w:rsidRPr="00F344E2">
        <w:t xml:space="preserve"> участников информационного взаимодействия;</w:t>
      </w:r>
    </w:p>
    <w:p w:rsidR="0062568F" w:rsidRPr="00F344E2" w:rsidRDefault="00F344E2">
      <w:pPr>
        <w:pStyle w:val="ConsPlusNormal1"/>
        <w:spacing w:before="240"/>
        <w:ind w:firstLine="540"/>
        <w:jc w:val="both"/>
      </w:pPr>
      <w:r w:rsidRPr="00F344E2">
        <w:t>недостаточный уровень развития цифровых компетенций граждан для использования цифровых сервисов;</w:t>
      </w:r>
    </w:p>
    <w:p w:rsidR="0062568F" w:rsidRPr="00F344E2" w:rsidRDefault="00F344E2">
      <w:pPr>
        <w:pStyle w:val="ConsPlusNormal1"/>
        <w:spacing w:before="240"/>
        <w:ind w:firstLine="540"/>
        <w:jc w:val="both"/>
      </w:pPr>
      <w:r w:rsidRPr="00F344E2">
        <w:t>нежелание использовать сервисы цифровой среды, связанное с отсутствием доверия у граждан и с недостаточной информационной безопасностью.</w:t>
      </w:r>
    </w:p>
    <w:p w:rsidR="0062568F" w:rsidRPr="00F344E2" w:rsidRDefault="0062568F">
      <w:pPr>
        <w:pStyle w:val="ConsPlusNormal1"/>
        <w:jc w:val="both"/>
      </w:pPr>
    </w:p>
    <w:p w:rsidR="0062568F" w:rsidRPr="00F344E2" w:rsidRDefault="00F344E2">
      <w:pPr>
        <w:pStyle w:val="ConsPlusTitle1"/>
        <w:jc w:val="center"/>
        <w:outlineLvl w:val="1"/>
      </w:pPr>
      <w:r w:rsidRPr="00F344E2">
        <w:t>VI. Проекты</w:t>
      </w:r>
    </w:p>
    <w:p w:rsidR="0062568F" w:rsidRPr="00F344E2" w:rsidRDefault="0062568F">
      <w:pPr>
        <w:pStyle w:val="ConsPlusNormal1"/>
        <w:jc w:val="both"/>
      </w:pPr>
    </w:p>
    <w:p w:rsidR="0062568F" w:rsidRPr="00F344E2" w:rsidRDefault="00F344E2">
      <w:pPr>
        <w:pStyle w:val="ConsPlusTitle1"/>
        <w:jc w:val="center"/>
        <w:outlineLvl w:val="2"/>
      </w:pPr>
      <w:r w:rsidRPr="00F344E2">
        <w:t>1. Проекты стратегического направления</w:t>
      </w:r>
    </w:p>
    <w:p w:rsidR="0062568F" w:rsidRPr="00F344E2" w:rsidRDefault="0062568F">
      <w:pPr>
        <w:pStyle w:val="ConsPlusNormal1"/>
        <w:jc w:val="both"/>
      </w:pPr>
    </w:p>
    <w:p w:rsidR="0062568F" w:rsidRPr="00F344E2" w:rsidRDefault="00F344E2">
      <w:pPr>
        <w:pStyle w:val="ConsPlusNormal1"/>
        <w:ind w:firstLine="540"/>
        <w:jc w:val="both"/>
      </w:pPr>
      <w:r w:rsidRPr="00F344E2">
        <w:t xml:space="preserve">Проекты стратегического направления приведены в </w:t>
      </w:r>
      <w:hyperlink w:anchor="P806" w:tooltip="ПРОЕКТЫ">
        <w:r w:rsidRPr="00F344E2">
          <w:t>приложении N 4</w:t>
        </w:r>
      </w:hyperlink>
      <w:r w:rsidRPr="00F344E2">
        <w:t>.</w:t>
      </w:r>
    </w:p>
    <w:p w:rsidR="0062568F" w:rsidRPr="00F344E2" w:rsidRDefault="0062568F">
      <w:pPr>
        <w:pStyle w:val="ConsPlusNormal1"/>
        <w:jc w:val="both"/>
      </w:pPr>
    </w:p>
    <w:p w:rsidR="0062568F" w:rsidRPr="00F344E2" w:rsidRDefault="00F344E2">
      <w:pPr>
        <w:pStyle w:val="ConsPlusTitle1"/>
        <w:jc w:val="center"/>
        <w:outlineLvl w:val="2"/>
      </w:pPr>
      <w:r w:rsidRPr="00F344E2">
        <w:t>2. Внедряемые технологии</w:t>
      </w:r>
    </w:p>
    <w:p w:rsidR="0062568F" w:rsidRPr="00F344E2" w:rsidRDefault="0062568F">
      <w:pPr>
        <w:pStyle w:val="ConsPlusNormal1"/>
        <w:jc w:val="both"/>
      </w:pPr>
    </w:p>
    <w:p w:rsidR="0062568F" w:rsidRPr="00F344E2" w:rsidRDefault="00F344E2">
      <w:pPr>
        <w:pStyle w:val="ConsPlusNormal1"/>
        <w:ind w:firstLine="540"/>
        <w:jc w:val="both"/>
      </w:pPr>
      <w:r w:rsidRPr="00F344E2">
        <w:t>В ходе реализации проектов стратегического направления будут внедрены или получат дальнейшее развитие следующие технологии:</w:t>
      </w:r>
    </w:p>
    <w:p w:rsidR="0062568F" w:rsidRPr="00F344E2" w:rsidRDefault="00F344E2">
      <w:pPr>
        <w:pStyle w:val="ConsPlusNormal1"/>
        <w:spacing w:before="240"/>
        <w:ind w:firstLine="540"/>
        <w:jc w:val="both"/>
      </w:pPr>
      <w:r w:rsidRPr="00F344E2">
        <w:t>искусственный интеллект;</w:t>
      </w:r>
    </w:p>
    <w:p w:rsidR="0062568F" w:rsidRPr="00F344E2" w:rsidRDefault="00F344E2">
      <w:pPr>
        <w:pStyle w:val="ConsPlusNormal1"/>
        <w:spacing w:before="240"/>
        <w:ind w:firstLine="540"/>
        <w:jc w:val="both"/>
      </w:pPr>
      <w:r w:rsidRPr="00F344E2">
        <w:t>технологии работы с большими данными;</w:t>
      </w:r>
    </w:p>
    <w:p w:rsidR="0062568F" w:rsidRPr="00F344E2" w:rsidRDefault="00F344E2">
      <w:pPr>
        <w:pStyle w:val="ConsPlusNormal1"/>
        <w:spacing w:before="240"/>
        <w:ind w:firstLine="540"/>
        <w:jc w:val="both"/>
      </w:pPr>
      <w:r w:rsidRPr="00F344E2">
        <w:t>облачные технологии;</w:t>
      </w:r>
    </w:p>
    <w:p w:rsidR="0062568F" w:rsidRPr="00F344E2" w:rsidRDefault="00F344E2">
      <w:pPr>
        <w:pStyle w:val="ConsPlusNormal1"/>
        <w:spacing w:before="240"/>
        <w:ind w:firstLine="540"/>
        <w:jc w:val="both"/>
      </w:pPr>
      <w:r w:rsidRPr="00F344E2">
        <w:t>имитационное моделирование реальных процессов с использованием программируемых физических источников стохастических последовательностей;</w:t>
      </w:r>
    </w:p>
    <w:p w:rsidR="0062568F" w:rsidRPr="00F344E2" w:rsidRDefault="00F344E2">
      <w:pPr>
        <w:pStyle w:val="ConsPlusNormal1"/>
        <w:spacing w:before="240"/>
        <w:ind w:firstLine="540"/>
        <w:jc w:val="both"/>
      </w:pPr>
      <w:r w:rsidRPr="00F344E2">
        <w:t>постановка направленных вычислительных экспериментов на основе аппаратных комплексов высокой производительности.</w:t>
      </w:r>
    </w:p>
    <w:p w:rsidR="0062568F" w:rsidRPr="00F344E2" w:rsidRDefault="00F344E2">
      <w:pPr>
        <w:pStyle w:val="ConsPlusNormal1"/>
        <w:spacing w:before="240"/>
        <w:ind w:firstLine="540"/>
        <w:jc w:val="both"/>
      </w:pPr>
      <w:r w:rsidRPr="00F344E2">
        <w:t>Указанные технологии будут применены для следующих направлений:</w:t>
      </w:r>
    </w:p>
    <w:p w:rsidR="0062568F" w:rsidRPr="00F344E2" w:rsidRDefault="00F344E2">
      <w:pPr>
        <w:pStyle w:val="ConsPlusNormal1"/>
        <w:spacing w:before="240"/>
        <w:ind w:firstLine="540"/>
        <w:jc w:val="both"/>
      </w:pPr>
      <w:r w:rsidRPr="00F344E2">
        <w:t xml:space="preserve">применение искусственного интеллекта в части рекомендательного и </w:t>
      </w:r>
      <w:proofErr w:type="spellStart"/>
      <w:r w:rsidRPr="00F344E2">
        <w:t>проактивного</w:t>
      </w:r>
      <w:proofErr w:type="spellEnd"/>
      <w:r w:rsidRPr="00F344E2">
        <w:t xml:space="preserve"> механизма при оказании мер социальной защиты (поддержки);</w:t>
      </w:r>
    </w:p>
    <w:p w:rsidR="0062568F" w:rsidRPr="00F344E2" w:rsidRDefault="00F344E2">
      <w:pPr>
        <w:pStyle w:val="ConsPlusNormal1"/>
        <w:spacing w:before="240"/>
        <w:ind w:firstLine="540"/>
        <w:jc w:val="both"/>
      </w:pPr>
      <w:r w:rsidRPr="00F344E2">
        <w:t xml:space="preserve">внедрение технологий искусственного интеллекта в процессы информационной системы "Единый контакт-центр взаимодействия с гражданами" с существующими базами данных для </w:t>
      </w:r>
      <w:r w:rsidRPr="00F344E2">
        <w:lastRenderedPageBreak/>
        <w:t>обеспечения возможности предоставления гражданам более персонализированной и актуальной информации об их пенсионных и социальных правах и возможностях;</w:t>
      </w:r>
    </w:p>
    <w:p w:rsidR="0062568F" w:rsidRPr="00F344E2" w:rsidRDefault="00F344E2">
      <w:pPr>
        <w:pStyle w:val="ConsPlusNormal1"/>
        <w:spacing w:before="240"/>
        <w:ind w:firstLine="540"/>
        <w:jc w:val="both"/>
      </w:pPr>
      <w:r w:rsidRPr="00F344E2">
        <w:t>внедрение технологий искусственного интеллекта в социальной сфере для оценки операций на предмет наличия признаков мошенничества и предотвращения таких действий;</w:t>
      </w:r>
    </w:p>
    <w:p w:rsidR="0062568F" w:rsidRPr="00F344E2" w:rsidRDefault="00F344E2">
      <w:pPr>
        <w:pStyle w:val="ConsPlusNormal1"/>
        <w:spacing w:before="240"/>
        <w:ind w:firstLine="540"/>
        <w:jc w:val="both"/>
      </w:pPr>
      <w:r w:rsidRPr="00F344E2">
        <w:t>использование технологий искусственного интеллекта и работа с большими данными для постоянного мониторинга и прогнозирования в социальной сфере;</w:t>
      </w:r>
    </w:p>
    <w:p w:rsidR="0062568F" w:rsidRPr="00F344E2" w:rsidRDefault="00F344E2">
      <w:pPr>
        <w:pStyle w:val="ConsPlusNormal1"/>
        <w:spacing w:before="240"/>
        <w:ind w:firstLine="540"/>
        <w:jc w:val="both"/>
      </w:pPr>
      <w:r w:rsidRPr="00F344E2">
        <w:t>использование технологии работы с большими данными для последующего реинжиниринга предоставления социальных услуг;</w:t>
      </w:r>
    </w:p>
    <w:p w:rsidR="0062568F" w:rsidRPr="00F344E2" w:rsidRDefault="00F344E2">
      <w:pPr>
        <w:pStyle w:val="ConsPlusNormal1"/>
        <w:spacing w:before="240"/>
        <w:ind w:firstLine="540"/>
        <w:jc w:val="both"/>
      </w:pPr>
      <w:r w:rsidRPr="00F344E2">
        <w:t>подбор вакансий и резюме в части формирования рекомендаций и сокращения времени поиска, в том числе в рамках внутренних процессов органов занятости по содействию гражданам в поиске подходящей работы, а работодателям - в подборе необходимых работников;</w:t>
      </w:r>
    </w:p>
    <w:p w:rsidR="0062568F" w:rsidRPr="00F344E2" w:rsidRDefault="00F344E2">
      <w:pPr>
        <w:pStyle w:val="ConsPlusNormal1"/>
        <w:spacing w:before="240"/>
        <w:ind w:firstLine="540"/>
        <w:jc w:val="both"/>
      </w:pPr>
      <w:r w:rsidRPr="00F344E2">
        <w:t>осуществление оперативного мониторинга рынка труда и прогнозирование ситуации на рынке труда;</w:t>
      </w:r>
    </w:p>
    <w:p w:rsidR="0062568F" w:rsidRPr="00F344E2" w:rsidRDefault="00F344E2">
      <w:pPr>
        <w:pStyle w:val="ConsPlusNormal1"/>
        <w:spacing w:before="240"/>
        <w:ind w:firstLine="540"/>
        <w:jc w:val="both"/>
      </w:pPr>
      <w:r w:rsidRPr="00F344E2">
        <w:t xml:space="preserve">обеспечение дистанционного </w:t>
      </w:r>
      <w:proofErr w:type="spellStart"/>
      <w:r w:rsidRPr="00F344E2">
        <w:t>проактивного</w:t>
      </w:r>
      <w:proofErr w:type="spellEnd"/>
      <w:r w:rsidRPr="00F344E2">
        <w:t xml:space="preserve"> контроля в сфере трудовых отношений при оформлении электронных кадровых документов на базе единой цифровой платформы "Работа в России";</w:t>
      </w:r>
    </w:p>
    <w:p w:rsidR="0062568F" w:rsidRPr="00F344E2" w:rsidRDefault="00F344E2">
      <w:pPr>
        <w:pStyle w:val="ConsPlusNormal1"/>
        <w:spacing w:before="240"/>
        <w:ind w:firstLine="540"/>
        <w:jc w:val="both"/>
      </w:pPr>
      <w:r w:rsidRPr="00F344E2">
        <w:t>информирование работников и работодателей по вопросам соблюдения трудового законодательства;</w:t>
      </w:r>
    </w:p>
    <w:p w:rsidR="0062568F" w:rsidRPr="00F344E2" w:rsidRDefault="00F344E2">
      <w:pPr>
        <w:pStyle w:val="ConsPlusNormal1"/>
        <w:spacing w:before="240"/>
        <w:ind w:firstLine="540"/>
        <w:jc w:val="both"/>
      </w:pPr>
      <w:r w:rsidRPr="00F344E2">
        <w:t xml:space="preserve">организация профилактических и контрольных мероприятий с использованием </w:t>
      </w:r>
      <w:proofErr w:type="spellStart"/>
      <w:r w:rsidRPr="00F344E2">
        <w:t>проактивного</w:t>
      </w:r>
      <w:proofErr w:type="spellEnd"/>
      <w:r w:rsidRPr="00F344E2">
        <w:t xml:space="preserve"> контроля за счет внедрения новых индикаторов риска;</w:t>
      </w:r>
    </w:p>
    <w:p w:rsidR="0062568F" w:rsidRPr="00F344E2" w:rsidRDefault="00F344E2">
      <w:pPr>
        <w:pStyle w:val="ConsPlusNormal1"/>
        <w:spacing w:before="240"/>
        <w:ind w:firstLine="540"/>
        <w:jc w:val="both"/>
      </w:pPr>
      <w:r w:rsidRPr="00F344E2">
        <w:t>уменьшение нагрузки на кадровый состав за счет внедрения механизмов искусственного интеллекта для обработки большого массива данных;</w:t>
      </w:r>
    </w:p>
    <w:p w:rsidR="0062568F" w:rsidRPr="00F344E2" w:rsidRDefault="00F344E2">
      <w:pPr>
        <w:pStyle w:val="ConsPlusNormal1"/>
        <w:spacing w:before="240"/>
        <w:ind w:firstLine="540"/>
        <w:jc w:val="both"/>
      </w:pPr>
      <w:r w:rsidRPr="00F344E2">
        <w:t>применение искусственного интеллекта в части сопровождения и маршрутизации инвалидов в режиме реального времени;</w:t>
      </w:r>
    </w:p>
    <w:p w:rsidR="0062568F" w:rsidRPr="00F344E2" w:rsidRDefault="00F344E2">
      <w:pPr>
        <w:pStyle w:val="ConsPlusNormal1"/>
        <w:spacing w:before="240"/>
        <w:ind w:firstLine="540"/>
        <w:jc w:val="both"/>
      </w:pPr>
      <w:r w:rsidRPr="00F344E2">
        <w:t xml:space="preserve">использование технологии работы с большими данными для постоянного мониторинга и прогнозирования в областях </w:t>
      </w:r>
      <w:proofErr w:type="spellStart"/>
      <w:r w:rsidRPr="00F344E2">
        <w:t>инвалидизации</w:t>
      </w:r>
      <w:proofErr w:type="spellEnd"/>
      <w:r w:rsidRPr="00F344E2">
        <w:t xml:space="preserve"> и реабилитации и </w:t>
      </w:r>
      <w:proofErr w:type="spellStart"/>
      <w:r w:rsidRPr="00F344E2">
        <w:t>абилитации</w:t>
      </w:r>
      <w:proofErr w:type="spellEnd"/>
      <w:r w:rsidRPr="00F344E2">
        <w:t>;</w:t>
      </w:r>
    </w:p>
    <w:p w:rsidR="0062568F" w:rsidRPr="00F344E2" w:rsidRDefault="00F344E2">
      <w:pPr>
        <w:pStyle w:val="ConsPlusNormal1"/>
        <w:spacing w:before="240"/>
        <w:ind w:firstLine="540"/>
        <w:jc w:val="both"/>
      </w:pPr>
      <w:r w:rsidRPr="00F344E2">
        <w:t>развитие и внедрение электронных сервисов и услуг по основным направлениям деятельности;</w:t>
      </w:r>
    </w:p>
    <w:p w:rsidR="0062568F" w:rsidRPr="00F344E2" w:rsidRDefault="00F344E2">
      <w:pPr>
        <w:pStyle w:val="ConsPlusNormal1"/>
        <w:spacing w:before="240"/>
        <w:ind w:firstLine="540"/>
        <w:jc w:val="both"/>
      </w:pPr>
      <w:r w:rsidRPr="00F344E2">
        <w:t>развитие облачных технологий для хранения данных.</w:t>
      </w:r>
    </w:p>
    <w:p w:rsidR="0062568F" w:rsidRPr="00F344E2" w:rsidRDefault="00F344E2">
      <w:pPr>
        <w:pStyle w:val="ConsPlusNormal1"/>
        <w:spacing w:before="240"/>
        <w:ind w:firstLine="540"/>
        <w:jc w:val="both"/>
      </w:pPr>
      <w:r w:rsidRPr="00F344E2">
        <w:t xml:space="preserve">Технологии работы с большими данными и </w:t>
      </w:r>
      <w:proofErr w:type="spellStart"/>
      <w:r w:rsidRPr="00F344E2">
        <w:t>интероперабельности</w:t>
      </w:r>
      <w:proofErr w:type="spellEnd"/>
      <w:r w:rsidRPr="00F344E2">
        <w:t xml:space="preserve"> данных позволят собирать, хранить и обрабатывать большие объемы данных, делать информацию о безопасности труда прозрачной и доступной всем участникам процесса. С их помощью будет создана уникальная база знаний, которая будет использоваться для формирования у работников и работодателей навыков по оценке и управлению профессиональными рисками.</w:t>
      </w:r>
    </w:p>
    <w:p w:rsidR="0062568F" w:rsidRPr="00F344E2" w:rsidRDefault="00F344E2">
      <w:pPr>
        <w:pStyle w:val="ConsPlusNormal1"/>
        <w:spacing w:before="240"/>
        <w:ind w:firstLine="540"/>
        <w:jc w:val="both"/>
      </w:pPr>
      <w:proofErr w:type="spellStart"/>
      <w:r w:rsidRPr="00F344E2">
        <w:t>Программно</w:t>
      </w:r>
      <w:proofErr w:type="spellEnd"/>
      <w:r w:rsidRPr="00F344E2">
        <w:t xml:space="preserve"> определяемые хранилища данных обеспечат эффективное хранение и быстрый доступ к информации, что важно для своевременного реагирования на инциденты и принятия обоснованных решений. Это позволит повысить уровень компетентности и осведомленности работников и работодателей по вопросам безопасности труда.</w:t>
      </w:r>
    </w:p>
    <w:p w:rsidR="0062568F" w:rsidRPr="00F344E2" w:rsidRDefault="00F344E2">
      <w:pPr>
        <w:pStyle w:val="ConsPlusNormal1"/>
        <w:spacing w:before="240"/>
        <w:ind w:firstLine="540"/>
        <w:jc w:val="both"/>
      </w:pPr>
      <w:r w:rsidRPr="00F344E2">
        <w:lastRenderedPageBreak/>
        <w:t>Технологии обработки данных и машинного обучения будут использованы для анализа данных о безопасности труда, выявления тенденций и прогнозирования потенциальных проблем. С их помощью будет реализована система, которая будет автоматически анализировать данные и выявлять потенциальные риски для безопасности труда.</w:t>
      </w:r>
    </w:p>
    <w:p w:rsidR="0062568F" w:rsidRPr="00F344E2" w:rsidRDefault="00F344E2">
      <w:pPr>
        <w:pStyle w:val="ConsPlusNormal1"/>
        <w:spacing w:before="240"/>
        <w:ind w:firstLine="540"/>
        <w:jc w:val="both"/>
      </w:pPr>
      <w:r w:rsidRPr="00F344E2">
        <w:t xml:space="preserve">Дескриптивная, предиктивная и </w:t>
      </w:r>
      <w:proofErr w:type="spellStart"/>
      <w:r w:rsidRPr="00F344E2">
        <w:t>прескриптивная</w:t>
      </w:r>
      <w:proofErr w:type="spellEnd"/>
      <w:r w:rsidRPr="00F344E2">
        <w:t xml:space="preserve"> аналитика будет использована для понимания текущего состояния безопасности труда, выявления проблем и предложения решений, а также для прогнозирования будущих тенденций и рисков. Эти инструменты смогут помочь в формировании цифровых сервисов для контроля проведения мероприятий по управлению рисками, мониторингу условий труда в организациях.</w:t>
      </w:r>
    </w:p>
    <w:p w:rsidR="0062568F" w:rsidRPr="00F344E2" w:rsidRDefault="00F344E2">
      <w:pPr>
        <w:pStyle w:val="ConsPlusNormal1"/>
        <w:spacing w:before="240"/>
        <w:ind w:firstLine="540"/>
        <w:jc w:val="both"/>
      </w:pPr>
      <w:r w:rsidRPr="00F344E2">
        <w:t>Технологии в области обработки естественного языка и машинные рекомендации будут применены для анализа инструкций по технике безопасности и других материалов, связанных с охраной труда.</w:t>
      </w:r>
    </w:p>
    <w:p w:rsidR="0062568F" w:rsidRPr="00F344E2" w:rsidRDefault="0062568F">
      <w:pPr>
        <w:pStyle w:val="ConsPlusNormal1"/>
        <w:jc w:val="both"/>
      </w:pPr>
    </w:p>
    <w:p w:rsidR="0062568F" w:rsidRPr="00F344E2" w:rsidRDefault="00F344E2">
      <w:pPr>
        <w:pStyle w:val="ConsPlusTitle1"/>
        <w:jc w:val="center"/>
        <w:outlineLvl w:val="2"/>
      </w:pPr>
      <w:r w:rsidRPr="00F344E2">
        <w:t>3. Показатели проектов стратегического направления</w:t>
      </w:r>
    </w:p>
    <w:p w:rsidR="0062568F" w:rsidRPr="00F344E2" w:rsidRDefault="0062568F">
      <w:pPr>
        <w:pStyle w:val="ConsPlusNormal1"/>
        <w:jc w:val="both"/>
      </w:pPr>
    </w:p>
    <w:p w:rsidR="0062568F" w:rsidRPr="00F344E2" w:rsidRDefault="00F344E2">
      <w:pPr>
        <w:pStyle w:val="ConsPlusNormal1"/>
        <w:ind w:firstLine="540"/>
        <w:jc w:val="both"/>
      </w:pPr>
      <w:r w:rsidRPr="00F344E2">
        <w:t xml:space="preserve">Показатели проектов стратегического направления приведены в </w:t>
      </w:r>
      <w:hyperlink w:anchor="P1011" w:tooltip="ПОКАЗАТЕЛИ">
        <w:r w:rsidRPr="00F344E2">
          <w:t>приложении N 5</w:t>
        </w:r>
      </w:hyperlink>
      <w:r w:rsidRPr="00F344E2">
        <w:t>.</w:t>
      </w:r>
    </w:p>
    <w:p w:rsidR="0062568F" w:rsidRPr="00F344E2" w:rsidRDefault="0062568F">
      <w:pPr>
        <w:pStyle w:val="ConsPlusNormal1"/>
        <w:jc w:val="both"/>
      </w:pPr>
    </w:p>
    <w:p w:rsidR="0062568F" w:rsidRPr="00F344E2" w:rsidRDefault="00F344E2">
      <w:pPr>
        <w:pStyle w:val="ConsPlusTitle1"/>
        <w:jc w:val="center"/>
        <w:outlineLvl w:val="2"/>
      </w:pPr>
      <w:r w:rsidRPr="00F344E2">
        <w:t>4. Результаты проектов стратегического направления</w:t>
      </w:r>
    </w:p>
    <w:p w:rsidR="0062568F" w:rsidRPr="00F344E2" w:rsidRDefault="0062568F">
      <w:pPr>
        <w:pStyle w:val="ConsPlusNormal1"/>
        <w:jc w:val="both"/>
      </w:pPr>
    </w:p>
    <w:p w:rsidR="0062568F" w:rsidRPr="00F344E2" w:rsidRDefault="00F344E2">
      <w:pPr>
        <w:pStyle w:val="ConsPlusNormal1"/>
        <w:ind w:firstLine="540"/>
        <w:jc w:val="both"/>
      </w:pPr>
      <w:r w:rsidRPr="00F344E2">
        <w:t>По итогам создания и внедрения проектов стратегического направления будут достигнуты следующие результаты к 2030 году:</w:t>
      </w:r>
    </w:p>
    <w:p w:rsidR="0062568F" w:rsidRPr="00F344E2" w:rsidRDefault="00F344E2">
      <w:pPr>
        <w:pStyle w:val="ConsPlusNormal1"/>
        <w:spacing w:before="240"/>
        <w:ind w:firstLine="540"/>
        <w:jc w:val="both"/>
      </w:pPr>
      <w:r w:rsidRPr="00F344E2">
        <w:t xml:space="preserve">изменена модель оказания государственных услуг в социальной сфере и назначения мер социальной поддержки гражданам (предоставление гражданам возможности получения части мер социальной поддержки и государственных услуг </w:t>
      </w:r>
      <w:proofErr w:type="spellStart"/>
      <w:r w:rsidRPr="00F344E2">
        <w:t>проактивно</w:t>
      </w:r>
      <w:proofErr w:type="spellEnd"/>
      <w:r w:rsidRPr="00F344E2">
        <w:t>, дистанционно с использованием различных цифровых каналов в режиме, приближенном к онлайн-режиму);</w:t>
      </w:r>
    </w:p>
    <w:p w:rsidR="0062568F" w:rsidRPr="00F344E2" w:rsidRDefault="00F344E2">
      <w:pPr>
        <w:pStyle w:val="ConsPlusNormal1"/>
        <w:spacing w:before="240"/>
        <w:ind w:firstLine="540"/>
        <w:jc w:val="both"/>
      </w:pPr>
      <w:r w:rsidRPr="00F344E2">
        <w:t>обеспечена возможность предоставления мер социальной поддержки с учетом реальных потребностей граждан (за счет обладания полной информацией о гражданине, включая данные о его доходах и расходах, занятости, жилищных условиях, лицах, находящихся на иждивении);</w:t>
      </w:r>
    </w:p>
    <w:p w:rsidR="0062568F" w:rsidRPr="00F344E2" w:rsidRDefault="00F344E2">
      <w:pPr>
        <w:pStyle w:val="ConsPlusNormal1"/>
        <w:spacing w:before="240"/>
        <w:ind w:firstLine="540"/>
        <w:jc w:val="both"/>
      </w:pPr>
      <w:r w:rsidRPr="00F344E2">
        <w:t xml:space="preserve">гражданам будут предоставляться цифровые услуги и сервисы в сфере пенсионного страхования и обеспечения в </w:t>
      </w:r>
      <w:proofErr w:type="spellStart"/>
      <w:r w:rsidRPr="00F344E2">
        <w:t>проактивном</w:t>
      </w:r>
      <w:proofErr w:type="spellEnd"/>
      <w:r w:rsidRPr="00F344E2">
        <w:t xml:space="preserve"> формате или по одному заявлению;</w:t>
      </w:r>
    </w:p>
    <w:p w:rsidR="0062568F" w:rsidRPr="00F344E2" w:rsidRDefault="00F344E2">
      <w:pPr>
        <w:pStyle w:val="ConsPlusNormal1"/>
        <w:spacing w:before="240"/>
        <w:ind w:firstLine="540"/>
        <w:jc w:val="both"/>
      </w:pPr>
      <w:r w:rsidRPr="00F344E2">
        <w:t>повышение качества принимаемых решений в сфере социального обеспечения, сокращение ошибок из-за человеческого фактора, исключение коррупционной составляющей при принятии решений за счет расширенного применения автоматических алгоритмов принятия решений;</w:t>
      </w:r>
    </w:p>
    <w:p w:rsidR="0062568F" w:rsidRPr="00F344E2" w:rsidRDefault="00F344E2">
      <w:pPr>
        <w:pStyle w:val="ConsPlusNormal1"/>
        <w:spacing w:before="240"/>
        <w:ind w:firstLine="540"/>
        <w:jc w:val="both"/>
      </w:pPr>
      <w:r w:rsidRPr="00F344E2">
        <w:t xml:space="preserve">гражданам будут предоставлены возможности получения </w:t>
      </w:r>
      <w:proofErr w:type="spellStart"/>
      <w:r w:rsidRPr="00F344E2">
        <w:t>проактивной</w:t>
      </w:r>
      <w:proofErr w:type="spellEnd"/>
      <w:r w:rsidRPr="00F344E2">
        <w:t xml:space="preserve"> государственной поддержки в поиске работы и влияния на снижение риска нарушения трудовых прав;</w:t>
      </w:r>
    </w:p>
    <w:p w:rsidR="0062568F" w:rsidRPr="00F344E2" w:rsidRDefault="00F344E2">
      <w:pPr>
        <w:pStyle w:val="ConsPlusNormal1"/>
        <w:spacing w:before="240"/>
        <w:ind w:firstLine="540"/>
        <w:jc w:val="both"/>
      </w:pPr>
      <w:r w:rsidRPr="00F344E2">
        <w:t>работодателям будут предоставлены дополнительные цифровые сервисы для поиска работников и предупреждения риска нарушения трудового законодательства;</w:t>
      </w:r>
    </w:p>
    <w:p w:rsidR="0062568F" w:rsidRPr="00F344E2" w:rsidRDefault="00F344E2">
      <w:pPr>
        <w:pStyle w:val="ConsPlusNormal1"/>
        <w:spacing w:before="240"/>
        <w:ind w:firstLine="540"/>
        <w:jc w:val="both"/>
      </w:pPr>
      <w:r w:rsidRPr="00F344E2">
        <w:t xml:space="preserve">органам государственной власти будет обеспечена возможность анализа и прогнозирования ситуации на рынке труда, будут внедрены принципы управления на основе данных в сфере труда и занятости, предоставлена возможность организации профилактических и контрольных мероприятий с использованием </w:t>
      </w:r>
      <w:proofErr w:type="spellStart"/>
      <w:r w:rsidRPr="00F344E2">
        <w:t>проактивного</w:t>
      </w:r>
      <w:proofErr w:type="spellEnd"/>
      <w:r w:rsidRPr="00F344E2">
        <w:t xml:space="preserve"> контроля за счет внедрения новых индикаторов риска;</w:t>
      </w:r>
    </w:p>
    <w:p w:rsidR="0062568F" w:rsidRPr="00F344E2" w:rsidRDefault="00F344E2">
      <w:pPr>
        <w:pStyle w:val="ConsPlusNormal1"/>
        <w:spacing w:before="240"/>
        <w:ind w:firstLine="540"/>
        <w:jc w:val="both"/>
      </w:pPr>
      <w:r w:rsidRPr="00F344E2">
        <w:lastRenderedPageBreak/>
        <w:t xml:space="preserve">гражданам будут предоставляться цифровые услуги и сервисы в сфере социальной защиты населения в части комплексной реабилитации и </w:t>
      </w:r>
      <w:proofErr w:type="spellStart"/>
      <w:r w:rsidRPr="00F344E2">
        <w:t>абилитации</w:t>
      </w:r>
      <w:proofErr w:type="spellEnd"/>
      <w:r w:rsidRPr="00F344E2">
        <w:t xml:space="preserve"> инвалидов и детей-инвалидов в </w:t>
      </w:r>
      <w:proofErr w:type="spellStart"/>
      <w:r w:rsidRPr="00F344E2">
        <w:t>проактивном</w:t>
      </w:r>
      <w:proofErr w:type="spellEnd"/>
      <w:r w:rsidRPr="00F344E2">
        <w:t xml:space="preserve"> режиме;</w:t>
      </w:r>
    </w:p>
    <w:p w:rsidR="0062568F" w:rsidRPr="00F344E2" w:rsidRDefault="00F344E2">
      <w:pPr>
        <w:pStyle w:val="ConsPlusNormal1"/>
        <w:spacing w:before="240"/>
        <w:ind w:firstLine="540"/>
        <w:jc w:val="both"/>
      </w:pPr>
      <w:r w:rsidRPr="00F344E2">
        <w:t xml:space="preserve">органам государственной власти субъектов Российской Федерации, осуществляющим полномочия в сфере социальной защиты населения в части комплексной реабилитации и </w:t>
      </w:r>
      <w:proofErr w:type="spellStart"/>
      <w:r w:rsidRPr="00F344E2">
        <w:t>абилитации</w:t>
      </w:r>
      <w:proofErr w:type="spellEnd"/>
      <w:r w:rsidRPr="00F344E2">
        <w:t xml:space="preserve"> инвалидов и детей-инвалидов, будут предоставлены инструменты анализа больших данных для постоянного мониторинга и прогнозирования на рынке труда;</w:t>
      </w:r>
    </w:p>
    <w:p w:rsidR="0062568F" w:rsidRPr="00F344E2" w:rsidRDefault="00F344E2">
      <w:pPr>
        <w:pStyle w:val="ConsPlusNormal1"/>
        <w:spacing w:before="240"/>
        <w:ind w:firstLine="540"/>
        <w:jc w:val="both"/>
      </w:pPr>
      <w:r w:rsidRPr="00F344E2">
        <w:t>участникам процессов комплексной реабилитации будет предоставлена возможность ведения электронного документооборота на единой централизованной цифровой платформе в социальной сфере, что позволит снизить уровень бюрократизации их деятельности и сократить расходы за счет безбумажной технологии;</w:t>
      </w:r>
    </w:p>
    <w:p w:rsidR="0062568F" w:rsidRPr="00F344E2" w:rsidRDefault="00F344E2">
      <w:pPr>
        <w:pStyle w:val="ConsPlusNormal1"/>
        <w:spacing w:before="240"/>
        <w:ind w:firstLine="540"/>
        <w:jc w:val="both"/>
      </w:pPr>
      <w:r w:rsidRPr="00F344E2">
        <w:t xml:space="preserve">федеральному органу исполнительной власти в лице Федеральной службы по труду и занятости будут предоставлены цифровые инструменты дистанционного </w:t>
      </w:r>
      <w:proofErr w:type="spellStart"/>
      <w:r w:rsidRPr="00F344E2">
        <w:t>проактивного</w:t>
      </w:r>
      <w:proofErr w:type="spellEnd"/>
      <w:r w:rsidRPr="00F344E2">
        <w:t xml:space="preserve"> контроля в сфере трудовых отношений при оформлении электронных кадровых документов на базе единой цифровой платформы "Работа в России" в сфере социальной защиты населения в части комплексной реабилитации и </w:t>
      </w:r>
      <w:proofErr w:type="spellStart"/>
      <w:r w:rsidRPr="00F344E2">
        <w:t>абилитации</w:t>
      </w:r>
      <w:proofErr w:type="spellEnd"/>
      <w:r w:rsidRPr="00F344E2">
        <w:t xml:space="preserve"> инвалидов и детей-инвалидов;</w:t>
      </w:r>
    </w:p>
    <w:p w:rsidR="0062568F" w:rsidRPr="00F344E2" w:rsidRDefault="00F344E2">
      <w:pPr>
        <w:pStyle w:val="ConsPlusNormal1"/>
        <w:jc w:val="both"/>
      </w:pPr>
      <w:r w:rsidRPr="00F344E2">
        <w:t>(в ред. распоряжения Правительства РФ от 23.05.2026 N 1199-р)</w:t>
      </w:r>
    </w:p>
    <w:p w:rsidR="0062568F" w:rsidRPr="00F344E2" w:rsidRDefault="00F344E2">
      <w:pPr>
        <w:pStyle w:val="ConsPlusNormal1"/>
        <w:spacing w:before="240"/>
        <w:ind w:firstLine="540"/>
        <w:jc w:val="both"/>
      </w:pPr>
      <w:r w:rsidRPr="00F344E2">
        <w:t xml:space="preserve">работникам будут предоставляться цифровые услуги и сервисы для повышения компетенций и знаний по охране труда в </w:t>
      </w:r>
      <w:proofErr w:type="spellStart"/>
      <w:r w:rsidRPr="00F344E2">
        <w:t>проактивном</w:t>
      </w:r>
      <w:proofErr w:type="spellEnd"/>
      <w:r w:rsidRPr="00F344E2">
        <w:t xml:space="preserve"> режиме;</w:t>
      </w:r>
    </w:p>
    <w:p w:rsidR="0062568F" w:rsidRPr="00F344E2" w:rsidRDefault="00F344E2">
      <w:pPr>
        <w:pStyle w:val="ConsPlusNormal1"/>
        <w:spacing w:before="240"/>
        <w:ind w:firstLine="540"/>
        <w:jc w:val="both"/>
      </w:pPr>
      <w:r w:rsidRPr="00F344E2">
        <w:t>работникам и работодателям в Федеральной государственной информационной системе учета результатов проведения специальной оценки условий труда будут предоставлены дополнительные цифровые сервисы для формирования у работников и работодателей качественных навыков по оценке профессиональных рисков и управлению ими, повышению уровня их компетентности и осведомленности по вопросам безопасного проведения работ и создания безопасных условий труда на рабочих местах, а также контролю проведения мероприятий по управлению рисками, мониторингу условий труда в организациях, включая инструменты для проведения самопроверок и аудитов;</w:t>
      </w:r>
    </w:p>
    <w:p w:rsidR="0062568F" w:rsidRPr="00F344E2" w:rsidRDefault="00F344E2">
      <w:pPr>
        <w:pStyle w:val="ConsPlusNormal1"/>
        <w:jc w:val="both"/>
      </w:pPr>
      <w:r w:rsidRPr="00F344E2">
        <w:t>(в ред. распоряжения Правительства РФ от 23.05.2026 N 1199-р)</w:t>
      </w:r>
    </w:p>
    <w:p w:rsidR="0062568F" w:rsidRPr="00F344E2" w:rsidRDefault="00F344E2">
      <w:pPr>
        <w:pStyle w:val="ConsPlusNormal1"/>
        <w:spacing w:before="240"/>
        <w:ind w:firstLine="540"/>
        <w:jc w:val="both"/>
      </w:pPr>
      <w:r w:rsidRPr="00F344E2">
        <w:t>будет упрощена процедура выполнения работодателями нормативных требований по охране труда, что позволит снизить уровень бюрократизации их деятельности и сократить расходы за счет безбумажной технологии и готовых информационных решений;</w:t>
      </w:r>
    </w:p>
    <w:p w:rsidR="0062568F" w:rsidRPr="00F344E2" w:rsidRDefault="00F344E2">
      <w:pPr>
        <w:pStyle w:val="ConsPlusNormal1"/>
        <w:spacing w:before="240"/>
        <w:ind w:firstLine="540"/>
        <w:jc w:val="both"/>
      </w:pPr>
      <w:r w:rsidRPr="00F344E2">
        <w:t>органам государственной власти будет обеспечена возможность анализа результатов проведения общероссийского мониторинга условий и охраны труда.</w:t>
      </w:r>
    </w:p>
    <w:p w:rsidR="0062568F" w:rsidRPr="00F344E2" w:rsidRDefault="0062568F">
      <w:pPr>
        <w:pStyle w:val="ConsPlusNormal1"/>
        <w:jc w:val="both"/>
      </w:pPr>
    </w:p>
    <w:p w:rsidR="0062568F" w:rsidRPr="00F344E2" w:rsidRDefault="00F344E2">
      <w:pPr>
        <w:pStyle w:val="ConsPlusTitle1"/>
        <w:jc w:val="center"/>
        <w:outlineLvl w:val="2"/>
      </w:pPr>
      <w:r w:rsidRPr="00F344E2">
        <w:t>5. Финансовое обеспечение проектов</w:t>
      </w:r>
    </w:p>
    <w:p w:rsidR="0062568F" w:rsidRPr="00F344E2" w:rsidRDefault="00F344E2">
      <w:pPr>
        <w:pStyle w:val="ConsPlusTitle1"/>
        <w:jc w:val="center"/>
      </w:pPr>
      <w:r w:rsidRPr="00F344E2">
        <w:t>стратегического направления</w:t>
      </w:r>
    </w:p>
    <w:p w:rsidR="0062568F" w:rsidRPr="00F344E2" w:rsidRDefault="0062568F">
      <w:pPr>
        <w:pStyle w:val="ConsPlusNormal1"/>
        <w:jc w:val="both"/>
      </w:pPr>
    </w:p>
    <w:p w:rsidR="0062568F" w:rsidRPr="00F344E2" w:rsidRDefault="00F344E2">
      <w:pPr>
        <w:pStyle w:val="ConsPlusNormal1"/>
        <w:ind w:firstLine="540"/>
        <w:jc w:val="both"/>
      </w:pPr>
      <w:r w:rsidRPr="00F344E2">
        <w:t>Расходы, необходимые на реализацию проектов стратегического направления, предусматриваются федеральными органами исполнительной власти и подведомственными им учреждениями, государственными внебюджетными фондами в пределах доведенных бюджетных ассигнований, предусмотренных федеральными законами о федеральном бюджете и бюджете Фонда пенсионного и социального страхования Российской Федерации на соответствующий финансовый год и плановый период на руководство и управление в сфере установленных функций.</w:t>
      </w:r>
    </w:p>
    <w:p w:rsidR="0062568F" w:rsidRPr="00F344E2" w:rsidRDefault="0062568F">
      <w:pPr>
        <w:pStyle w:val="ConsPlusNormal1"/>
        <w:jc w:val="both"/>
      </w:pPr>
    </w:p>
    <w:p w:rsidR="0062568F" w:rsidRPr="00F344E2" w:rsidRDefault="00F344E2">
      <w:pPr>
        <w:pStyle w:val="ConsPlusTitle1"/>
        <w:jc w:val="center"/>
        <w:outlineLvl w:val="2"/>
      </w:pPr>
      <w:r w:rsidRPr="00F344E2">
        <w:lastRenderedPageBreak/>
        <w:t>6. План мероприятий ("дорожная карта") реализации</w:t>
      </w:r>
    </w:p>
    <w:p w:rsidR="0062568F" w:rsidRPr="00F344E2" w:rsidRDefault="00F344E2">
      <w:pPr>
        <w:pStyle w:val="ConsPlusTitle1"/>
        <w:jc w:val="center"/>
      </w:pPr>
      <w:r w:rsidRPr="00F344E2">
        <w:t>стратегического направления</w:t>
      </w:r>
    </w:p>
    <w:p w:rsidR="0062568F" w:rsidRPr="00F344E2" w:rsidRDefault="0062568F">
      <w:pPr>
        <w:pStyle w:val="ConsPlusNormal1"/>
        <w:jc w:val="both"/>
      </w:pPr>
    </w:p>
    <w:p w:rsidR="0062568F" w:rsidRPr="00F344E2" w:rsidRDefault="00F344E2">
      <w:pPr>
        <w:pStyle w:val="ConsPlusNormal1"/>
        <w:ind w:firstLine="540"/>
        <w:jc w:val="both"/>
      </w:pPr>
      <w:r w:rsidRPr="00F344E2">
        <w:t xml:space="preserve">План мероприятий ("дорожная карта") реализации стратегического направления приведен в </w:t>
      </w:r>
      <w:hyperlink w:anchor="P1274" w:tooltip="ПЛАН">
        <w:r w:rsidRPr="00F344E2">
          <w:t>приложении N 6</w:t>
        </w:r>
      </w:hyperlink>
      <w:r w:rsidRPr="00F344E2">
        <w:t>.</w:t>
      </w:r>
    </w:p>
    <w:p w:rsidR="0062568F" w:rsidRPr="00F344E2" w:rsidRDefault="0062568F">
      <w:pPr>
        <w:pStyle w:val="ConsPlusNormal1"/>
        <w:jc w:val="both"/>
      </w:pPr>
    </w:p>
    <w:p w:rsidR="0062568F" w:rsidRPr="00F344E2" w:rsidRDefault="00F344E2">
      <w:pPr>
        <w:pStyle w:val="ConsPlusTitle1"/>
        <w:jc w:val="center"/>
        <w:outlineLvl w:val="1"/>
      </w:pPr>
      <w:r w:rsidRPr="00F344E2">
        <w:t>VII. Мониторинг реализации стратегического направления</w:t>
      </w:r>
    </w:p>
    <w:p w:rsidR="0062568F" w:rsidRPr="00F344E2" w:rsidRDefault="0062568F">
      <w:pPr>
        <w:pStyle w:val="ConsPlusNormal1"/>
        <w:jc w:val="both"/>
      </w:pPr>
    </w:p>
    <w:p w:rsidR="0062568F" w:rsidRPr="00F344E2" w:rsidRDefault="00F344E2">
      <w:pPr>
        <w:pStyle w:val="ConsPlusNormal1"/>
        <w:ind w:firstLine="540"/>
        <w:jc w:val="both"/>
      </w:pPr>
      <w:r w:rsidRPr="00F344E2">
        <w:t>Эффективность реализации стратегического направления обеспечивается путем анализа реализации задач стратегического направления, а также достижения целей стратегического направления и показателей проектов стратегического направления.</w:t>
      </w:r>
    </w:p>
    <w:p w:rsidR="0062568F" w:rsidRPr="00F344E2" w:rsidRDefault="00F344E2">
      <w:pPr>
        <w:pStyle w:val="ConsPlusNormal1"/>
        <w:spacing w:before="240"/>
        <w:ind w:firstLine="540"/>
        <w:jc w:val="both"/>
      </w:pPr>
      <w:r w:rsidRPr="00F344E2">
        <w:t>В соответствии с Правилами разработки, корректировки, осуществления мониторинга и контроля реализации отраслевых документов стратегического планирования Российской Федерации по вопросам, находящимся в ведении Правительства Российской Федерации, утвержденными постановлением Правительства Российской Федерации от 29 октября 2015 г. N 1162 "Об утверждении Правил разработки, корректировки, осуществления мониторинга и контроля реализации отраслевых документов стратегического планирования Российской Федерации по вопросам, находящимся в ведении Правительства Российской Федерации", в ходе управления реализацией стратегического направления предусматривается ежегодное проведение мониторинга реализации стратегического направления.</w:t>
      </w:r>
    </w:p>
    <w:p w:rsidR="0062568F" w:rsidRPr="00F344E2" w:rsidRDefault="0062568F">
      <w:pPr>
        <w:pStyle w:val="ConsPlusNormal1"/>
        <w:jc w:val="both"/>
      </w:pPr>
    </w:p>
    <w:p w:rsidR="0062568F" w:rsidRPr="00F344E2" w:rsidRDefault="0062568F">
      <w:pPr>
        <w:pStyle w:val="ConsPlusNormal1"/>
        <w:jc w:val="both"/>
      </w:pPr>
    </w:p>
    <w:p w:rsidR="0062568F" w:rsidRPr="00F344E2" w:rsidRDefault="0062568F">
      <w:pPr>
        <w:pStyle w:val="ConsPlusNormal1"/>
        <w:jc w:val="both"/>
      </w:pPr>
    </w:p>
    <w:p w:rsidR="0062568F" w:rsidRPr="00F344E2" w:rsidRDefault="0062568F">
      <w:pPr>
        <w:pStyle w:val="ConsPlusNormal1"/>
        <w:jc w:val="both"/>
      </w:pPr>
    </w:p>
    <w:p w:rsidR="0062568F" w:rsidRPr="00F344E2" w:rsidRDefault="0062568F">
      <w:pPr>
        <w:pStyle w:val="ConsPlusNormal1"/>
        <w:jc w:val="both"/>
      </w:pPr>
    </w:p>
    <w:p w:rsidR="0062568F" w:rsidRPr="00F344E2" w:rsidRDefault="00F344E2">
      <w:pPr>
        <w:pStyle w:val="ConsPlusNormal1"/>
        <w:jc w:val="right"/>
        <w:outlineLvl w:val="1"/>
      </w:pPr>
      <w:r w:rsidRPr="00F344E2">
        <w:t>Приложение N 1</w:t>
      </w:r>
    </w:p>
    <w:p w:rsidR="0062568F" w:rsidRPr="00F344E2" w:rsidRDefault="00F344E2">
      <w:pPr>
        <w:pStyle w:val="ConsPlusNormal1"/>
        <w:jc w:val="right"/>
      </w:pPr>
      <w:r w:rsidRPr="00F344E2">
        <w:t>к стратегическому направлению в области</w:t>
      </w:r>
    </w:p>
    <w:p w:rsidR="0062568F" w:rsidRPr="00F344E2" w:rsidRDefault="00F344E2">
      <w:pPr>
        <w:pStyle w:val="ConsPlusNormal1"/>
        <w:jc w:val="right"/>
      </w:pPr>
      <w:r w:rsidRPr="00F344E2">
        <w:t>цифровой трансформации социальной сферы,</w:t>
      </w:r>
    </w:p>
    <w:p w:rsidR="0062568F" w:rsidRPr="00F344E2" w:rsidRDefault="00F344E2">
      <w:pPr>
        <w:pStyle w:val="ConsPlusNormal1"/>
        <w:jc w:val="right"/>
      </w:pPr>
      <w:r w:rsidRPr="00F344E2">
        <w:t>относящейся к сфере деятельности</w:t>
      </w:r>
    </w:p>
    <w:p w:rsidR="0062568F" w:rsidRPr="00F344E2" w:rsidRDefault="00F344E2">
      <w:pPr>
        <w:pStyle w:val="ConsPlusNormal1"/>
        <w:jc w:val="right"/>
      </w:pPr>
      <w:r w:rsidRPr="00F344E2">
        <w:t>Министерства труда и социальной</w:t>
      </w:r>
    </w:p>
    <w:p w:rsidR="0062568F" w:rsidRPr="00F344E2" w:rsidRDefault="00F344E2">
      <w:pPr>
        <w:pStyle w:val="ConsPlusNormal1"/>
        <w:jc w:val="right"/>
      </w:pPr>
      <w:r w:rsidRPr="00F344E2">
        <w:t>защиты Российской Федерации,</w:t>
      </w:r>
    </w:p>
    <w:p w:rsidR="0062568F" w:rsidRPr="00F344E2" w:rsidRDefault="00F344E2">
      <w:pPr>
        <w:pStyle w:val="ConsPlusNormal1"/>
        <w:jc w:val="right"/>
      </w:pPr>
      <w:r w:rsidRPr="00F344E2">
        <w:t>на период до 2030 года</w:t>
      </w:r>
    </w:p>
    <w:p w:rsidR="0062568F" w:rsidRPr="00F344E2" w:rsidRDefault="0062568F">
      <w:pPr>
        <w:pStyle w:val="ConsPlusNormal1"/>
        <w:jc w:val="both"/>
      </w:pPr>
    </w:p>
    <w:p w:rsidR="0062568F" w:rsidRPr="00F344E2" w:rsidRDefault="00F344E2">
      <w:pPr>
        <w:pStyle w:val="ConsPlusTitle1"/>
        <w:jc w:val="center"/>
      </w:pPr>
      <w:bookmarkStart w:id="1" w:name="P483"/>
      <w:bookmarkEnd w:id="1"/>
      <w:r w:rsidRPr="00F344E2">
        <w:t>ИНДИКАТОРЫ</w:t>
      </w:r>
    </w:p>
    <w:p w:rsidR="0062568F" w:rsidRPr="00F344E2" w:rsidRDefault="00F344E2">
      <w:pPr>
        <w:pStyle w:val="ConsPlusTitle1"/>
        <w:jc w:val="center"/>
      </w:pPr>
      <w:r w:rsidRPr="00F344E2">
        <w:t>ЦИФРОВОЙ ТРАНСФОРМАЦИИ СТРАТЕГИЧЕСКОГО НАПРАВЛЕНИЯ В ОБЛАСТИ</w:t>
      </w:r>
    </w:p>
    <w:p w:rsidR="0062568F" w:rsidRPr="00F344E2" w:rsidRDefault="00F344E2">
      <w:pPr>
        <w:pStyle w:val="ConsPlusTitle1"/>
        <w:jc w:val="center"/>
      </w:pPr>
      <w:r w:rsidRPr="00F344E2">
        <w:t>ЦИФРОВОЙ ТРАНСФОРМАЦИИ СОЦИАЛЬНОЙ СФЕРЫ, ОТНОСЯЩЕЙСЯ К СФЕРЕ</w:t>
      </w:r>
    </w:p>
    <w:p w:rsidR="0062568F" w:rsidRPr="00F344E2" w:rsidRDefault="00F344E2">
      <w:pPr>
        <w:pStyle w:val="ConsPlusTitle1"/>
        <w:jc w:val="center"/>
      </w:pPr>
      <w:r w:rsidRPr="00F344E2">
        <w:t>ДЕЯТЕЛЬНОСТИ МИНИСТЕРСТВА ТРУДА И СОЦИАЛЬНОЙ ЗАЩИТЫ</w:t>
      </w:r>
    </w:p>
    <w:p w:rsidR="0062568F" w:rsidRPr="00F344E2" w:rsidRDefault="00F344E2">
      <w:pPr>
        <w:pStyle w:val="ConsPlusTitle1"/>
        <w:jc w:val="center"/>
      </w:pPr>
      <w:r w:rsidRPr="00F344E2">
        <w:t>РОССИЙСКОЙ ФЕДЕРАЦИИ, НА ПЕРИОД ДО 2030 ГОДА</w:t>
      </w:r>
    </w:p>
    <w:p w:rsidR="0062568F" w:rsidRPr="00F344E2" w:rsidRDefault="0062568F">
      <w:pPr>
        <w:pStyle w:val="ConsPlusNormal1"/>
        <w:spacing w:after="1"/>
      </w:pPr>
    </w:p>
    <w:p w:rsidR="0062568F" w:rsidRPr="00F344E2" w:rsidRDefault="0062568F">
      <w:pPr>
        <w:pStyle w:val="ConsPlusNormal1"/>
        <w:jc w:val="both"/>
      </w:pPr>
    </w:p>
    <w:p w:rsidR="0062568F" w:rsidRPr="00F344E2" w:rsidRDefault="0062568F">
      <w:pPr>
        <w:pStyle w:val="ConsPlusNormal1"/>
        <w:sectPr w:rsidR="0062568F" w:rsidRPr="00F344E2">
          <w:headerReference w:type="default" r:id="rId6"/>
          <w:footerReference w:type="default" r:id="rId7"/>
          <w:headerReference w:type="first" r:id="rId8"/>
          <w:footerReference w:type="first" r:id="rId9"/>
          <w:pgSz w:w="11906" w:h="16838"/>
          <w:pgMar w:top="1440" w:right="566" w:bottom="1440" w:left="1133" w:header="0" w:footer="0" w:gutter="0"/>
          <w:cols w:space="720"/>
          <w:titlePg/>
        </w:sectP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402"/>
        <w:gridCol w:w="1531"/>
        <w:gridCol w:w="1531"/>
        <w:gridCol w:w="3226"/>
        <w:gridCol w:w="3912"/>
      </w:tblGrid>
      <w:tr w:rsidR="00F344E2" w:rsidRPr="00F344E2">
        <w:tc>
          <w:tcPr>
            <w:tcW w:w="3402" w:type="dxa"/>
            <w:tcBorders>
              <w:top w:val="single" w:sz="4" w:space="0" w:color="auto"/>
              <w:left w:val="nil"/>
              <w:bottom w:val="single" w:sz="4" w:space="0" w:color="auto"/>
            </w:tcBorders>
          </w:tcPr>
          <w:p w:rsidR="0062568F" w:rsidRPr="00F344E2" w:rsidRDefault="00F344E2">
            <w:pPr>
              <w:pStyle w:val="ConsPlusNormal1"/>
              <w:jc w:val="center"/>
            </w:pPr>
            <w:r w:rsidRPr="00F344E2">
              <w:lastRenderedPageBreak/>
              <w:t>Название индикатора</w:t>
            </w:r>
          </w:p>
        </w:tc>
        <w:tc>
          <w:tcPr>
            <w:tcW w:w="1531" w:type="dxa"/>
            <w:tcBorders>
              <w:top w:val="single" w:sz="4" w:space="0" w:color="auto"/>
              <w:bottom w:val="single" w:sz="4" w:space="0" w:color="auto"/>
            </w:tcBorders>
          </w:tcPr>
          <w:p w:rsidR="0062568F" w:rsidRPr="00F344E2" w:rsidRDefault="00F344E2">
            <w:pPr>
              <w:pStyle w:val="ConsPlusNormal1"/>
              <w:jc w:val="center"/>
            </w:pPr>
            <w:r w:rsidRPr="00F344E2">
              <w:t>Тип индикатора</w:t>
            </w:r>
          </w:p>
        </w:tc>
        <w:tc>
          <w:tcPr>
            <w:tcW w:w="1531" w:type="dxa"/>
            <w:tcBorders>
              <w:top w:val="single" w:sz="4" w:space="0" w:color="auto"/>
              <w:bottom w:val="single" w:sz="4" w:space="0" w:color="auto"/>
            </w:tcBorders>
          </w:tcPr>
          <w:p w:rsidR="0062568F" w:rsidRPr="00F344E2" w:rsidRDefault="00F344E2">
            <w:pPr>
              <w:pStyle w:val="ConsPlusNormal1"/>
              <w:jc w:val="center"/>
            </w:pPr>
            <w:r w:rsidRPr="00F344E2">
              <w:t>Единица измерения</w:t>
            </w:r>
          </w:p>
        </w:tc>
        <w:tc>
          <w:tcPr>
            <w:tcW w:w="3226" w:type="dxa"/>
            <w:tcBorders>
              <w:top w:val="single" w:sz="4" w:space="0" w:color="auto"/>
              <w:bottom w:val="single" w:sz="4" w:space="0" w:color="auto"/>
            </w:tcBorders>
          </w:tcPr>
          <w:p w:rsidR="0062568F" w:rsidRPr="00F344E2" w:rsidRDefault="00F344E2">
            <w:pPr>
              <w:pStyle w:val="ConsPlusNormal1"/>
              <w:jc w:val="center"/>
            </w:pPr>
            <w:r w:rsidRPr="00F344E2">
              <w:t>Источник данных</w:t>
            </w:r>
          </w:p>
        </w:tc>
        <w:tc>
          <w:tcPr>
            <w:tcW w:w="3912" w:type="dxa"/>
            <w:tcBorders>
              <w:top w:val="single" w:sz="4" w:space="0" w:color="auto"/>
              <w:bottom w:val="single" w:sz="4" w:space="0" w:color="auto"/>
              <w:right w:val="nil"/>
            </w:tcBorders>
          </w:tcPr>
          <w:p w:rsidR="0062568F" w:rsidRPr="00F344E2" w:rsidRDefault="00F344E2">
            <w:pPr>
              <w:pStyle w:val="ConsPlusNormal1"/>
              <w:jc w:val="center"/>
            </w:pPr>
            <w:r w:rsidRPr="00F344E2">
              <w:t>Краткий порядок интерпретации</w:t>
            </w:r>
          </w:p>
        </w:tc>
      </w:tr>
      <w:tr w:rsidR="00F344E2" w:rsidRPr="00F344E2">
        <w:tblPrEx>
          <w:tblBorders>
            <w:insideH w:val="none" w:sz="0" w:space="0" w:color="auto"/>
            <w:insideV w:val="none" w:sz="0" w:space="0" w:color="auto"/>
          </w:tblBorders>
        </w:tblPrEx>
        <w:tc>
          <w:tcPr>
            <w:tcW w:w="3402" w:type="dxa"/>
            <w:tcBorders>
              <w:top w:val="single" w:sz="4" w:space="0" w:color="auto"/>
              <w:left w:val="nil"/>
              <w:bottom w:val="nil"/>
              <w:right w:val="nil"/>
            </w:tcBorders>
          </w:tcPr>
          <w:p w:rsidR="0062568F" w:rsidRPr="00F344E2" w:rsidRDefault="00F344E2">
            <w:pPr>
              <w:pStyle w:val="ConsPlusNormal1"/>
            </w:pPr>
            <w:r w:rsidRPr="00F344E2">
              <w:t>1. Количество пользователей Единой цифровой платформы в сфере занятости и трудовых отношений "Работа в России" (далее - единая цифровая платформа "Работа в России")</w:t>
            </w:r>
          </w:p>
        </w:tc>
        <w:tc>
          <w:tcPr>
            <w:tcW w:w="1531" w:type="dxa"/>
            <w:tcBorders>
              <w:top w:val="single" w:sz="4" w:space="0" w:color="auto"/>
              <w:left w:val="nil"/>
              <w:bottom w:val="nil"/>
              <w:right w:val="nil"/>
            </w:tcBorders>
          </w:tcPr>
          <w:p w:rsidR="0062568F" w:rsidRPr="00F344E2" w:rsidRDefault="00F344E2">
            <w:pPr>
              <w:pStyle w:val="ConsPlusNormal1"/>
            </w:pPr>
            <w:r w:rsidRPr="00F344E2">
              <w:t>отраслевой</w:t>
            </w:r>
          </w:p>
        </w:tc>
        <w:tc>
          <w:tcPr>
            <w:tcW w:w="1531" w:type="dxa"/>
            <w:tcBorders>
              <w:top w:val="single" w:sz="4" w:space="0" w:color="auto"/>
              <w:left w:val="nil"/>
              <w:bottom w:val="nil"/>
              <w:right w:val="nil"/>
            </w:tcBorders>
          </w:tcPr>
          <w:p w:rsidR="0062568F" w:rsidRPr="00F344E2" w:rsidRDefault="00F344E2">
            <w:pPr>
              <w:pStyle w:val="ConsPlusNormal1"/>
            </w:pPr>
            <w:r w:rsidRPr="00F344E2">
              <w:t>количество человек</w:t>
            </w:r>
          </w:p>
        </w:tc>
        <w:tc>
          <w:tcPr>
            <w:tcW w:w="3226" w:type="dxa"/>
            <w:tcBorders>
              <w:top w:val="single" w:sz="4" w:space="0" w:color="auto"/>
              <w:left w:val="nil"/>
              <w:bottom w:val="nil"/>
              <w:right w:val="nil"/>
            </w:tcBorders>
          </w:tcPr>
          <w:p w:rsidR="0062568F" w:rsidRPr="00F344E2" w:rsidRDefault="00F344E2">
            <w:pPr>
              <w:pStyle w:val="ConsPlusNormal1"/>
            </w:pPr>
            <w:r w:rsidRPr="00F344E2">
              <w:t>единая цифровая платформа "Работа в России"</w:t>
            </w:r>
          </w:p>
        </w:tc>
        <w:tc>
          <w:tcPr>
            <w:tcW w:w="3912" w:type="dxa"/>
            <w:tcBorders>
              <w:top w:val="single" w:sz="4" w:space="0" w:color="auto"/>
              <w:left w:val="nil"/>
              <w:bottom w:val="nil"/>
              <w:right w:val="nil"/>
            </w:tcBorders>
          </w:tcPr>
          <w:p w:rsidR="0062568F" w:rsidRPr="00F344E2" w:rsidRDefault="00F344E2">
            <w:pPr>
              <w:pStyle w:val="ConsPlusNormal1"/>
            </w:pPr>
            <w:r w:rsidRPr="00F344E2">
              <w:t>индикатор отражает востребованность цифровых сервисов в сфере труда и занятости (наибольшее значение является показателем роста, а наименьшее - падения)</w:t>
            </w:r>
          </w:p>
        </w:tc>
      </w:tr>
      <w:tr w:rsidR="00F344E2" w:rsidRPr="00F344E2">
        <w:tblPrEx>
          <w:tblBorders>
            <w:insideH w:val="none" w:sz="0" w:space="0" w:color="auto"/>
            <w:insideV w:val="none" w:sz="0" w:space="0" w:color="auto"/>
          </w:tblBorders>
        </w:tblPrEx>
        <w:tc>
          <w:tcPr>
            <w:tcW w:w="3402" w:type="dxa"/>
            <w:tcBorders>
              <w:top w:val="nil"/>
              <w:left w:val="nil"/>
              <w:bottom w:val="nil"/>
              <w:right w:val="nil"/>
            </w:tcBorders>
          </w:tcPr>
          <w:p w:rsidR="0062568F" w:rsidRPr="00F344E2" w:rsidRDefault="00F344E2">
            <w:pPr>
              <w:pStyle w:val="ConsPlusNormal1"/>
            </w:pPr>
            <w:r w:rsidRPr="00F344E2">
              <w:t>2. Количество консультаций, оказанных с помощью сервисов на базе искусственного интеллекта</w:t>
            </w:r>
          </w:p>
        </w:tc>
        <w:tc>
          <w:tcPr>
            <w:tcW w:w="1531" w:type="dxa"/>
            <w:tcBorders>
              <w:top w:val="nil"/>
              <w:left w:val="nil"/>
              <w:bottom w:val="nil"/>
              <w:right w:val="nil"/>
            </w:tcBorders>
          </w:tcPr>
          <w:p w:rsidR="0062568F" w:rsidRPr="00F344E2" w:rsidRDefault="00F344E2">
            <w:pPr>
              <w:pStyle w:val="ConsPlusNormal1"/>
            </w:pPr>
            <w:r w:rsidRPr="00F344E2">
              <w:t>отраслевой</w:t>
            </w:r>
          </w:p>
        </w:tc>
        <w:tc>
          <w:tcPr>
            <w:tcW w:w="1531" w:type="dxa"/>
            <w:tcBorders>
              <w:top w:val="nil"/>
              <w:left w:val="nil"/>
              <w:bottom w:val="nil"/>
              <w:right w:val="nil"/>
            </w:tcBorders>
          </w:tcPr>
          <w:p w:rsidR="0062568F" w:rsidRPr="00F344E2" w:rsidRDefault="00F344E2">
            <w:pPr>
              <w:pStyle w:val="ConsPlusNormal1"/>
            </w:pPr>
            <w:r w:rsidRPr="00F344E2">
              <w:t>количество консультаций</w:t>
            </w:r>
          </w:p>
        </w:tc>
        <w:tc>
          <w:tcPr>
            <w:tcW w:w="3226" w:type="dxa"/>
            <w:tcBorders>
              <w:top w:val="nil"/>
              <w:left w:val="nil"/>
              <w:bottom w:val="nil"/>
              <w:right w:val="nil"/>
            </w:tcBorders>
          </w:tcPr>
          <w:p w:rsidR="0062568F" w:rsidRPr="00F344E2" w:rsidRDefault="00F344E2">
            <w:pPr>
              <w:pStyle w:val="ConsPlusNormal1"/>
            </w:pPr>
            <w:r w:rsidRPr="00F344E2">
              <w:t>система электронных сервисов на информационном портале "</w:t>
            </w:r>
            <w:proofErr w:type="spellStart"/>
            <w:r w:rsidRPr="00F344E2">
              <w:fldChar w:fldCharType="begin"/>
            </w:r>
            <w:r w:rsidRPr="00F344E2">
              <w:instrText xml:space="preserve"> HYPERLINK "https://Онлайнинспекция.рф" \h </w:instrText>
            </w:r>
            <w:r w:rsidRPr="00F344E2">
              <w:fldChar w:fldCharType="separate"/>
            </w:r>
            <w:r w:rsidRPr="00F344E2">
              <w:t>Онлайнинспекция.рф</w:t>
            </w:r>
            <w:proofErr w:type="spellEnd"/>
            <w:r w:rsidRPr="00F344E2">
              <w:fldChar w:fldCharType="end"/>
            </w:r>
            <w:r w:rsidRPr="00F344E2">
              <w:t>" в информационно-телекоммуникационной сети "Интернет"</w:t>
            </w:r>
          </w:p>
        </w:tc>
        <w:tc>
          <w:tcPr>
            <w:tcW w:w="3912" w:type="dxa"/>
            <w:tcBorders>
              <w:top w:val="nil"/>
              <w:left w:val="nil"/>
              <w:bottom w:val="nil"/>
              <w:right w:val="nil"/>
            </w:tcBorders>
          </w:tcPr>
          <w:p w:rsidR="0062568F" w:rsidRPr="00F344E2" w:rsidRDefault="00F344E2">
            <w:pPr>
              <w:pStyle w:val="ConsPlusNormal1"/>
            </w:pPr>
            <w:r w:rsidRPr="00F344E2">
              <w:t>индикатор отражает востребованность процедуры консультирования граждан по вопросам в сфере трудового права в автоматизированном цифровом виде (наибольшее значение является показателем роста, а наименьшее - падения)</w:t>
            </w:r>
          </w:p>
        </w:tc>
      </w:tr>
      <w:tr w:rsidR="00F344E2" w:rsidRPr="00F344E2">
        <w:tblPrEx>
          <w:tblBorders>
            <w:insideH w:val="none" w:sz="0" w:space="0" w:color="auto"/>
            <w:insideV w:val="none" w:sz="0" w:space="0" w:color="auto"/>
          </w:tblBorders>
        </w:tblPrEx>
        <w:tc>
          <w:tcPr>
            <w:tcW w:w="3402" w:type="dxa"/>
            <w:tcBorders>
              <w:top w:val="nil"/>
              <w:left w:val="nil"/>
              <w:bottom w:val="nil"/>
              <w:right w:val="nil"/>
            </w:tcBorders>
          </w:tcPr>
          <w:p w:rsidR="0062568F" w:rsidRPr="00F344E2" w:rsidRDefault="00F344E2">
            <w:pPr>
              <w:pStyle w:val="ConsPlusNormal1"/>
            </w:pPr>
            <w:r w:rsidRPr="00F344E2">
              <w:t xml:space="preserve">3. Доля проведенных профилактических и контрольных мероприятий с использованием </w:t>
            </w:r>
            <w:proofErr w:type="spellStart"/>
            <w:r w:rsidRPr="00F344E2">
              <w:t>проактивного</w:t>
            </w:r>
            <w:proofErr w:type="spellEnd"/>
            <w:r w:rsidRPr="00F344E2">
              <w:t xml:space="preserve"> контроля</w:t>
            </w:r>
          </w:p>
        </w:tc>
        <w:tc>
          <w:tcPr>
            <w:tcW w:w="1531" w:type="dxa"/>
            <w:tcBorders>
              <w:top w:val="nil"/>
              <w:left w:val="nil"/>
              <w:bottom w:val="nil"/>
              <w:right w:val="nil"/>
            </w:tcBorders>
          </w:tcPr>
          <w:p w:rsidR="0062568F" w:rsidRPr="00F344E2" w:rsidRDefault="00F344E2">
            <w:pPr>
              <w:pStyle w:val="ConsPlusNormal1"/>
            </w:pPr>
            <w:r w:rsidRPr="00F344E2">
              <w:t>отраслевой</w:t>
            </w:r>
          </w:p>
        </w:tc>
        <w:tc>
          <w:tcPr>
            <w:tcW w:w="1531" w:type="dxa"/>
            <w:tcBorders>
              <w:top w:val="nil"/>
              <w:left w:val="nil"/>
              <w:bottom w:val="nil"/>
              <w:right w:val="nil"/>
            </w:tcBorders>
          </w:tcPr>
          <w:p w:rsidR="0062568F" w:rsidRPr="00F344E2" w:rsidRDefault="00F344E2">
            <w:pPr>
              <w:pStyle w:val="ConsPlusNormal1"/>
            </w:pPr>
            <w:r w:rsidRPr="00F344E2">
              <w:t>процентов</w:t>
            </w:r>
          </w:p>
        </w:tc>
        <w:tc>
          <w:tcPr>
            <w:tcW w:w="3226" w:type="dxa"/>
            <w:tcBorders>
              <w:top w:val="nil"/>
              <w:left w:val="nil"/>
              <w:bottom w:val="nil"/>
              <w:right w:val="nil"/>
            </w:tcBorders>
          </w:tcPr>
          <w:p w:rsidR="0062568F" w:rsidRPr="00F344E2" w:rsidRDefault="00F344E2">
            <w:pPr>
              <w:pStyle w:val="ConsPlusNormal1"/>
            </w:pPr>
            <w:r w:rsidRPr="00F344E2">
              <w:t>автоматизированная система управления контрольно-надзорной деятельностью в сфере трудовых отношений</w:t>
            </w:r>
          </w:p>
        </w:tc>
        <w:tc>
          <w:tcPr>
            <w:tcW w:w="3912" w:type="dxa"/>
            <w:tcBorders>
              <w:top w:val="nil"/>
              <w:left w:val="nil"/>
              <w:bottom w:val="nil"/>
              <w:right w:val="nil"/>
            </w:tcBorders>
          </w:tcPr>
          <w:p w:rsidR="0062568F" w:rsidRPr="00F344E2" w:rsidRDefault="00F344E2">
            <w:pPr>
              <w:pStyle w:val="ConsPlusNormal1"/>
            </w:pPr>
            <w:r w:rsidRPr="00F344E2">
              <w:t xml:space="preserve">индикатор отражает востребованность механизма </w:t>
            </w:r>
            <w:proofErr w:type="spellStart"/>
            <w:r w:rsidRPr="00F344E2">
              <w:t>проактивного</w:t>
            </w:r>
            <w:proofErr w:type="spellEnd"/>
            <w:r w:rsidRPr="00F344E2">
              <w:t xml:space="preserve"> контроля при организации профилактических мероприятий</w:t>
            </w:r>
          </w:p>
        </w:tc>
      </w:tr>
      <w:tr w:rsidR="00F344E2" w:rsidRPr="00F344E2">
        <w:tblPrEx>
          <w:tblBorders>
            <w:insideH w:val="none" w:sz="0" w:space="0" w:color="auto"/>
            <w:insideV w:val="none" w:sz="0" w:space="0" w:color="auto"/>
          </w:tblBorders>
        </w:tblPrEx>
        <w:tc>
          <w:tcPr>
            <w:tcW w:w="3402" w:type="dxa"/>
            <w:tcBorders>
              <w:top w:val="nil"/>
              <w:left w:val="nil"/>
              <w:bottom w:val="nil"/>
              <w:right w:val="nil"/>
            </w:tcBorders>
          </w:tcPr>
          <w:p w:rsidR="0062568F" w:rsidRPr="00F344E2" w:rsidRDefault="00F344E2">
            <w:pPr>
              <w:pStyle w:val="ConsPlusNormal1"/>
            </w:pPr>
            <w:r w:rsidRPr="00F344E2">
              <w:t>4. Индикаторы риска нарушения трудового законодательства, выявленные на основе анализа данных с использованием технологий искусственного интеллекта</w:t>
            </w:r>
          </w:p>
        </w:tc>
        <w:tc>
          <w:tcPr>
            <w:tcW w:w="1531" w:type="dxa"/>
            <w:tcBorders>
              <w:top w:val="nil"/>
              <w:left w:val="nil"/>
              <w:bottom w:val="nil"/>
              <w:right w:val="nil"/>
            </w:tcBorders>
          </w:tcPr>
          <w:p w:rsidR="0062568F" w:rsidRPr="00F344E2" w:rsidRDefault="00F344E2">
            <w:pPr>
              <w:pStyle w:val="ConsPlusNormal1"/>
            </w:pPr>
            <w:r w:rsidRPr="00F344E2">
              <w:t>отраслевой</w:t>
            </w:r>
          </w:p>
        </w:tc>
        <w:tc>
          <w:tcPr>
            <w:tcW w:w="1531" w:type="dxa"/>
            <w:tcBorders>
              <w:top w:val="nil"/>
              <w:left w:val="nil"/>
              <w:bottom w:val="nil"/>
              <w:right w:val="nil"/>
            </w:tcBorders>
          </w:tcPr>
          <w:p w:rsidR="0062568F" w:rsidRPr="00F344E2" w:rsidRDefault="00F344E2">
            <w:pPr>
              <w:pStyle w:val="ConsPlusNormal1"/>
            </w:pPr>
            <w:r w:rsidRPr="00F344E2">
              <w:t>да (нет)</w:t>
            </w:r>
          </w:p>
        </w:tc>
        <w:tc>
          <w:tcPr>
            <w:tcW w:w="3226" w:type="dxa"/>
            <w:tcBorders>
              <w:top w:val="nil"/>
              <w:left w:val="nil"/>
              <w:bottom w:val="nil"/>
              <w:right w:val="nil"/>
            </w:tcBorders>
          </w:tcPr>
          <w:p w:rsidR="0062568F" w:rsidRPr="00F344E2" w:rsidRDefault="00F344E2">
            <w:pPr>
              <w:pStyle w:val="ConsPlusNormal1"/>
            </w:pPr>
            <w:r w:rsidRPr="00F344E2">
              <w:t>автоматизированная система управления контрольно-надзорной деятельностью в сфере трудовых отношений</w:t>
            </w:r>
          </w:p>
        </w:tc>
        <w:tc>
          <w:tcPr>
            <w:tcW w:w="3912" w:type="dxa"/>
            <w:tcBorders>
              <w:top w:val="nil"/>
              <w:left w:val="nil"/>
              <w:bottom w:val="nil"/>
              <w:right w:val="nil"/>
            </w:tcBorders>
          </w:tcPr>
          <w:p w:rsidR="0062568F" w:rsidRPr="00F344E2" w:rsidRDefault="00F344E2">
            <w:pPr>
              <w:pStyle w:val="ConsPlusNormal1"/>
            </w:pPr>
            <w:r w:rsidRPr="00F344E2">
              <w:t>индикатор отражает динамическую оценку риска наличия нарушений в организации</w:t>
            </w:r>
          </w:p>
        </w:tc>
      </w:tr>
      <w:tr w:rsidR="00F344E2" w:rsidRPr="00F344E2">
        <w:tblPrEx>
          <w:tblBorders>
            <w:insideH w:val="none" w:sz="0" w:space="0" w:color="auto"/>
            <w:insideV w:val="none" w:sz="0" w:space="0" w:color="auto"/>
          </w:tblBorders>
        </w:tblPrEx>
        <w:tc>
          <w:tcPr>
            <w:tcW w:w="3402" w:type="dxa"/>
            <w:tcBorders>
              <w:top w:val="nil"/>
              <w:left w:val="nil"/>
              <w:bottom w:val="nil"/>
              <w:right w:val="nil"/>
            </w:tcBorders>
          </w:tcPr>
          <w:p w:rsidR="0062568F" w:rsidRPr="00F344E2" w:rsidRDefault="00F344E2">
            <w:pPr>
              <w:pStyle w:val="ConsPlusNormal1"/>
            </w:pPr>
            <w:r w:rsidRPr="00F344E2">
              <w:t xml:space="preserve">5. Доля полученных гражданами услуг комплексной реабилитации и </w:t>
            </w:r>
            <w:proofErr w:type="spellStart"/>
            <w:r w:rsidRPr="00F344E2">
              <w:t>абилитации</w:t>
            </w:r>
            <w:proofErr w:type="spellEnd"/>
            <w:r w:rsidRPr="00F344E2">
              <w:t xml:space="preserve"> с использованием системы комплексной реабилитации </w:t>
            </w:r>
            <w:r w:rsidRPr="00F344E2">
              <w:lastRenderedPageBreak/>
              <w:t>государственной информационной системы "Единая централизованная цифровая платформа в социальной сфере" (далее - единая централизованная цифровая платформа в социальной сфере)</w:t>
            </w:r>
          </w:p>
        </w:tc>
        <w:tc>
          <w:tcPr>
            <w:tcW w:w="1531" w:type="dxa"/>
            <w:tcBorders>
              <w:top w:val="nil"/>
              <w:left w:val="nil"/>
              <w:bottom w:val="nil"/>
              <w:right w:val="nil"/>
            </w:tcBorders>
          </w:tcPr>
          <w:p w:rsidR="0062568F" w:rsidRPr="00F344E2" w:rsidRDefault="00F344E2">
            <w:pPr>
              <w:pStyle w:val="ConsPlusNormal1"/>
            </w:pPr>
            <w:r w:rsidRPr="00F344E2">
              <w:lastRenderedPageBreak/>
              <w:t>отраслевой</w:t>
            </w:r>
          </w:p>
        </w:tc>
        <w:tc>
          <w:tcPr>
            <w:tcW w:w="1531" w:type="dxa"/>
            <w:tcBorders>
              <w:top w:val="nil"/>
              <w:left w:val="nil"/>
              <w:bottom w:val="nil"/>
              <w:right w:val="nil"/>
            </w:tcBorders>
          </w:tcPr>
          <w:p w:rsidR="0062568F" w:rsidRPr="00F344E2" w:rsidRDefault="00F344E2">
            <w:pPr>
              <w:pStyle w:val="ConsPlusNormal1"/>
            </w:pPr>
            <w:r w:rsidRPr="00F344E2">
              <w:t>процентов</w:t>
            </w:r>
          </w:p>
        </w:tc>
        <w:tc>
          <w:tcPr>
            <w:tcW w:w="3226" w:type="dxa"/>
            <w:tcBorders>
              <w:top w:val="nil"/>
              <w:left w:val="nil"/>
              <w:bottom w:val="nil"/>
              <w:right w:val="nil"/>
            </w:tcBorders>
          </w:tcPr>
          <w:p w:rsidR="0062568F" w:rsidRPr="00F344E2" w:rsidRDefault="00F344E2">
            <w:pPr>
              <w:pStyle w:val="ConsPlusNormal1"/>
            </w:pPr>
            <w:r w:rsidRPr="00F344E2">
              <w:t>единая цифровая платформа в социальной сфере</w:t>
            </w:r>
          </w:p>
        </w:tc>
        <w:tc>
          <w:tcPr>
            <w:tcW w:w="3912" w:type="dxa"/>
            <w:tcBorders>
              <w:top w:val="nil"/>
              <w:left w:val="nil"/>
              <w:bottom w:val="nil"/>
              <w:right w:val="nil"/>
            </w:tcBorders>
          </w:tcPr>
          <w:p w:rsidR="0062568F" w:rsidRPr="00F344E2" w:rsidRDefault="00F344E2">
            <w:pPr>
              <w:pStyle w:val="ConsPlusNormal1"/>
            </w:pPr>
            <w:r w:rsidRPr="00F344E2">
              <w:t xml:space="preserve">индикатор отражает состояние процесса в сфере социальной защиты населения в части комплексной реабилитации и </w:t>
            </w:r>
            <w:proofErr w:type="spellStart"/>
            <w:r w:rsidRPr="00F344E2">
              <w:t>абилитации</w:t>
            </w:r>
            <w:proofErr w:type="spellEnd"/>
            <w:r w:rsidRPr="00F344E2">
              <w:t xml:space="preserve"> инвалидов и детей-</w:t>
            </w:r>
            <w:r w:rsidRPr="00F344E2">
              <w:lastRenderedPageBreak/>
              <w:t>инвалидов (наибольшее значение является показателем роста, а наименьшее - падения)</w:t>
            </w:r>
          </w:p>
        </w:tc>
      </w:tr>
      <w:tr w:rsidR="00F344E2" w:rsidRPr="00F344E2">
        <w:tblPrEx>
          <w:tblBorders>
            <w:insideH w:val="none" w:sz="0" w:space="0" w:color="auto"/>
            <w:insideV w:val="none" w:sz="0" w:space="0" w:color="auto"/>
          </w:tblBorders>
        </w:tblPrEx>
        <w:tc>
          <w:tcPr>
            <w:tcW w:w="3402" w:type="dxa"/>
            <w:tcBorders>
              <w:top w:val="nil"/>
              <w:left w:val="nil"/>
              <w:bottom w:val="nil"/>
              <w:right w:val="nil"/>
            </w:tcBorders>
          </w:tcPr>
          <w:p w:rsidR="0062568F" w:rsidRPr="00F344E2" w:rsidRDefault="00F344E2">
            <w:pPr>
              <w:pStyle w:val="ConsPlusNormal1"/>
            </w:pPr>
            <w:r w:rsidRPr="00F344E2">
              <w:lastRenderedPageBreak/>
              <w:t xml:space="preserve">6. Количество посетителей единой централизованной цифровой платформы в социальной сфере в части комплексной реабилитации и </w:t>
            </w:r>
            <w:proofErr w:type="spellStart"/>
            <w:r w:rsidRPr="00F344E2">
              <w:t>абилитации</w:t>
            </w:r>
            <w:proofErr w:type="spellEnd"/>
            <w:r w:rsidRPr="00F344E2">
              <w:t xml:space="preserve"> инвалидов и детей-инвалидов</w:t>
            </w:r>
          </w:p>
        </w:tc>
        <w:tc>
          <w:tcPr>
            <w:tcW w:w="1531" w:type="dxa"/>
            <w:tcBorders>
              <w:top w:val="nil"/>
              <w:left w:val="nil"/>
              <w:bottom w:val="nil"/>
              <w:right w:val="nil"/>
            </w:tcBorders>
          </w:tcPr>
          <w:p w:rsidR="0062568F" w:rsidRPr="00F344E2" w:rsidRDefault="00F344E2">
            <w:pPr>
              <w:pStyle w:val="ConsPlusNormal1"/>
            </w:pPr>
            <w:r w:rsidRPr="00F344E2">
              <w:t>отраслевой</w:t>
            </w:r>
          </w:p>
        </w:tc>
        <w:tc>
          <w:tcPr>
            <w:tcW w:w="1531" w:type="dxa"/>
            <w:tcBorders>
              <w:top w:val="nil"/>
              <w:left w:val="nil"/>
              <w:bottom w:val="nil"/>
              <w:right w:val="nil"/>
            </w:tcBorders>
          </w:tcPr>
          <w:p w:rsidR="0062568F" w:rsidRPr="00F344E2" w:rsidRDefault="00F344E2">
            <w:pPr>
              <w:pStyle w:val="ConsPlusNormal1"/>
            </w:pPr>
            <w:r w:rsidRPr="00F344E2">
              <w:t>количество человек</w:t>
            </w:r>
          </w:p>
        </w:tc>
        <w:tc>
          <w:tcPr>
            <w:tcW w:w="3226" w:type="dxa"/>
            <w:tcBorders>
              <w:top w:val="nil"/>
              <w:left w:val="nil"/>
              <w:bottom w:val="nil"/>
              <w:right w:val="nil"/>
            </w:tcBorders>
          </w:tcPr>
          <w:p w:rsidR="0062568F" w:rsidRPr="00F344E2" w:rsidRDefault="00F344E2">
            <w:pPr>
              <w:pStyle w:val="ConsPlusNormal1"/>
            </w:pPr>
            <w:r w:rsidRPr="00F344E2">
              <w:t>единая централизованная цифровая платформа в социальной сфере</w:t>
            </w:r>
          </w:p>
        </w:tc>
        <w:tc>
          <w:tcPr>
            <w:tcW w:w="3912" w:type="dxa"/>
            <w:tcBorders>
              <w:top w:val="nil"/>
              <w:left w:val="nil"/>
              <w:bottom w:val="nil"/>
              <w:right w:val="nil"/>
            </w:tcBorders>
          </w:tcPr>
          <w:p w:rsidR="0062568F" w:rsidRPr="00F344E2" w:rsidRDefault="00F344E2">
            <w:pPr>
              <w:pStyle w:val="ConsPlusNormal1"/>
            </w:pPr>
            <w:r w:rsidRPr="00F344E2">
              <w:t xml:space="preserve">индикатор отражает состояние процесса в сфере социальной защиты населения в части комплексной реабилитации и </w:t>
            </w:r>
            <w:proofErr w:type="spellStart"/>
            <w:r w:rsidRPr="00F344E2">
              <w:t>абилитации</w:t>
            </w:r>
            <w:proofErr w:type="spellEnd"/>
            <w:r w:rsidRPr="00F344E2">
              <w:t xml:space="preserve"> инвалидов и детей-инвалидов (наибольшее значение является показателем роста, а наименьшее - падения)</w:t>
            </w:r>
          </w:p>
        </w:tc>
      </w:tr>
      <w:tr w:rsidR="00F344E2" w:rsidRPr="00F344E2">
        <w:tblPrEx>
          <w:tblBorders>
            <w:insideH w:val="none" w:sz="0" w:space="0" w:color="auto"/>
            <w:insideV w:val="none" w:sz="0" w:space="0" w:color="auto"/>
          </w:tblBorders>
        </w:tblPrEx>
        <w:tc>
          <w:tcPr>
            <w:tcW w:w="3402" w:type="dxa"/>
            <w:tcBorders>
              <w:top w:val="nil"/>
              <w:left w:val="nil"/>
              <w:bottom w:val="nil"/>
              <w:right w:val="nil"/>
            </w:tcBorders>
          </w:tcPr>
          <w:p w:rsidR="0062568F" w:rsidRPr="00F344E2" w:rsidRDefault="00F344E2">
            <w:pPr>
              <w:pStyle w:val="ConsPlusNormal1"/>
            </w:pPr>
            <w:r w:rsidRPr="00F344E2">
              <w:t>7. Реализация функционала электронного кадрового документооборота и проведение инструктажей по охране труда в электронном виде на базе единой цифровой платформы "Работа в России" с применением многофункционального сервиса обмена информацией</w:t>
            </w:r>
          </w:p>
        </w:tc>
        <w:tc>
          <w:tcPr>
            <w:tcW w:w="1531" w:type="dxa"/>
            <w:tcBorders>
              <w:top w:val="nil"/>
              <w:left w:val="nil"/>
              <w:bottom w:val="nil"/>
              <w:right w:val="nil"/>
            </w:tcBorders>
          </w:tcPr>
          <w:p w:rsidR="0062568F" w:rsidRPr="00F344E2" w:rsidRDefault="00F344E2">
            <w:pPr>
              <w:pStyle w:val="ConsPlusNormal1"/>
            </w:pPr>
            <w:r w:rsidRPr="00F344E2">
              <w:t>отраслевой</w:t>
            </w:r>
          </w:p>
        </w:tc>
        <w:tc>
          <w:tcPr>
            <w:tcW w:w="1531" w:type="dxa"/>
            <w:tcBorders>
              <w:top w:val="nil"/>
              <w:left w:val="nil"/>
              <w:bottom w:val="nil"/>
              <w:right w:val="nil"/>
            </w:tcBorders>
          </w:tcPr>
          <w:p w:rsidR="0062568F" w:rsidRPr="00F344E2" w:rsidRDefault="00F344E2">
            <w:pPr>
              <w:pStyle w:val="ConsPlusNormal1"/>
            </w:pPr>
            <w:r w:rsidRPr="00F344E2">
              <w:t>да (нет)</w:t>
            </w:r>
          </w:p>
        </w:tc>
        <w:tc>
          <w:tcPr>
            <w:tcW w:w="3226" w:type="dxa"/>
            <w:tcBorders>
              <w:top w:val="nil"/>
              <w:left w:val="nil"/>
              <w:bottom w:val="nil"/>
              <w:right w:val="nil"/>
            </w:tcBorders>
          </w:tcPr>
          <w:p w:rsidR="0062568F" w:rsidRPr="00F344E2" w:rsidRDefault="00F344E2">
            <w:pPr>
              <w:pStyle w:val="ConsPlusNormal1"/>
            </w:pPr>
            <w:r w:rsidRPr="00F344E2">
              <w:t>единая цифровая платформа "Работа в России"</w:t>
            </w:r>
          </w:p>
        </w:tc>
        <w:tc>
          <w:tcPr>
            <w:tcW w:w="3912" w:type="dxa"/>
            <w:tcBorders>
              <w:top w:val="nil"/>
              <w:left w:val="nil"/>
              <w:bottom w:val="nil"/>
              <w:right w:val="nil"/>
            </w:tcBorders>
          </w:tcPr>
          <w:p w:rsidR="0062568F" w:rsidRPr="00F344E2" w:rsidRDefault="00F344E2">
            <w:pPr>
              <w:pStyle w:val="ConsPlusNormal1"/>
            </w:pPr>
            <w:r w:rsidRPr="00F344E2">
              <w:t>индикатор отражает состояние процесса в сфере трудовых отношений и охраны труда в части создания цифровых сервисов для работников и работодателей</w:t>
            </w:r>
          </w:p>
        </w:tc>
      </w:tr>
      <w:tr w:rsidR="00F344E2" w:rsidRPr="00F344E2">
        <w:tblPrEx>
          <w:tblBorders>
            <w:insideH w:val="none" w:sz="0" w:space="0" w:color="auto"/>
            <w:insideV w:val="none" w:sz="0" w:space="0" w:color="auto"/>
          </w:tblBorders>
        </w:tblPrEx>
        <w:tc>
          <w:tcPr>
            <w:tcW w:w="3402" w:type="dxa"/>
            <w:tcBorders>
              <w:top w:val="nil"/>
              <w:left w:val="nil"/>
              <w:bottom w:val="nil"/>
              <w:right w:val="nil"/>
            </w:tcBorders>
          </w:tcPr>
          <w:p w:rsidR="0062568F" w:rsidRPr="00F344E2" w:rsidRDefault="00F344E2">
            <w:pPr>
              <w:pStyle w:val="ConsPlusNormal1"/>
            </w:pPr>
            <w:r w:rsidRPr="00F344E2">
              <w:t>8. Доля обращений граждан в информационной системе "Единый контакт-центр взаимодействия с гражданами", обработанных с применением технологий искусственного интеллекта</w:t>
            </w:r>
          </w:p>
        </w:tc>
        <w:tc>
          <w:tcPr>
            <w:tcW w:w="1531" w:type="dxa"/>
            <w:tcBorders>
              <w:top w:val="nil"/>
              <w:left w:val="nil"/>
              <w:bottom w:val="nil"/>
              <w:right w:val="nil"/>
            </w:tcBorders>
          </w:tcPr>
          <w:p w:rsidR="0062568F" w:rsidRPr="00F344E2" w:rsidRDefault="00F344E2">
            <w:pPr>
              <w:pStyle w:val="ConsPlusNormal1"/>
            </w:pPr>
            <w:r w:rsidRPr="00F344E2">
              <w:t>отраслевой</w:t>
            </w:r>
          </w:p>
        </w:tc>
        <w:tc>
          <w:tcPr>
            <w:tcW w:w="1531" w:type="dxa"/>
            <w:tcBorders>
              <w:top w:val="nil"/>
              <w:left w:val="nil"/>
              <w:bottom w:val="nil"/>
              <w:right w:val="nil"/>
            </w:tcBorders>
          </w:tcPr>
          <w:p w:rsidR="0062568F" w:rsidRPr="00F344E2" w:rsidRDefault="00F344E2">
            <w:pPr>
              <w:pStyle w:val="ConsPlusNormal1"/>
            </w:pPr>
            <w:r w:rsidRPr="00F344E2">
              <w:t>процентов</w:t>
            </w:r>
          </w:p>
        </w:tc>
        <w:tc>
          <w:tcPr>
            <w:tcW w:w="3226" w:type="dxa"/>
            <w:tcBorders>
              <w:top w:val="nil"/>
              <w:left w:val="nil"/>
              <w:bottom w:val="nil"/>
              <w:right w:val="nil"/>
            </w:tcBorders>
          </w:tcPr>
          <w:p w:rsidR="0062568F" w:rsidRPr="00F344E2" w:rsidRDefault="00F344E2">
            <w:pPr>
              <w:pStyle w:val="ConsPlusNormal1"/>
            </w:pPr>
            <w:r w:rsidRPr="00F344E2">
              <w:t>информационная система "Единый контакт-центр взаимодействия с гражданами"</w:t>
            </w:r>
          </w:p>
        </w:tc>
        <w:tc>
          <w:tcPr>
            <w:tcW w:w="3912" w:type="dxa"/>
            <w:tcBorders>
              <w:top w:val="nil"/>
              <w:left w:val="nil"/>
              <w:bottom w:val="nil"/>
              <w:right w:val="nil"/>
            </w:tcBorders>
          </w:tcPr>
          <w:p w:rsidR="0062568F" w:rsidRPr="00F344E2" w:rsidRDefault="00F344E2">
            <w:pPr>
              <w:pStyle w:val="ConsPlusNormal1"/>
            </w:pPr>
            <w:r w:rsidRPr="00F344E2">
              <w:t>индикатор отражает состояние процесса в сфере пенсионного и социального обеспечения и страхования (наибольшее значение является показателем роста, а наименьшее - отсутствием роста)</w:t>
            </w:r>
          </w:p>
        </w:tc>
      </w:tr>
      <w:tr w:rsidR="00F344E2" w:rsidRPr="00F344E2">
        <w:tblPrEx>
          <w:tblBorders>
            <w:insideH w:val="none" w:sz="0" w:space="0" w:color="auto"/>
            <w:insideV w:val="none" w:sz="0" w:space="0" w:color="auto"/>
          </w:tblBorders>
        </w:tblPrEx>
        <w:tc>
          <w:tcPr>
            <w:tcW w:w="3402" w:type="dxa"/>
            <w:tcBorders>
              <w:top w:val="nil"/>
              <w:left w:val="nil"/>
              <w:bottom w:val="nil"/>
              <w:right w:val="nil"/>
            </w:tcBorders>
          </w:tcPr>
          <w:p w:rsidR="0062568F" w:rsidRPr="00F344E2" w:rsidRDefault="00F344E2">
            <w:pPr>
              <w:pStyle w:val="ConsPlusNormal1"/>
            </w:pPr>
            <w:r w:rsidRPr="00F344E2">
              <w:lastRenderedPageBreak/>
              <w:t>9. Количество мошеннических действий в социальной сфере</w:t>
            </w:r>
          </w:p>
        </w:tc>
        <w:tc>
          <w:tcPr>
            <w:tcW w:w="1531" w:type="dxa"/>
            <w:tcBorders>
              <w:top w:val="nil"/>
              <w:left w:val="nil"/>
              <w:bottom w:val="nil"/>
              <w:right w:val="nil"/>
            </w:tcBorders>
          </w:tcPr>
          <w:p w:rsidR="0062568F" w:rsidRPr="00F344E2" w:rsidRDefault="00F344E2">
            <w:pPr>
              <w:pStyle w:val="ConsPlusNormal1"/>
            </w:pPr>
            <w:r w:rsidRPr="00F344E2">
              <w:t>отраслевой</w:t>
            </w:r>
          </w:p>
        </w:tc>
        <w:tc>
          <w:tcPr>
            <w:tcW w:w="1531" w:type="dxa"/>
            <w:tcBorders>
              <w:top w:val="nil"/>
              <w:left w:val="nil"/>
              <w:bottom w:val="nil"/>
              <w:right w:val="nil"/>
            </w:tcBorders>
          </w:tcPr>
          <w:p w:rsidR="0062568F" w:rsidRPr="00F344E2" w:rsidRDefault="00F344E2">
            <w:pPr>
              <w:pStyle w:val="ConsPlusNormal1"/>
            </w:pPr>
            <w:r w:rsidRPr="00F344E2">
              <w:t>количество действий</w:t>
            </w:r>
          </w:p>
        </w:tc>
        <w:tc>
          <w:tcPr>
            <w:tcW w:w="3226" w:type="dxa"/>
            <w:tcBorders>
              <w:top w:val="nil"/>
              <w:left w:val="nil"/>
              <w:bottom w:val="nil"/>
              <w:right w:val="nil"/>
            </w:tcBorders>
          </w:tcPr>
          <w:p w:rsidR="0062568F" w:rsidRPr="00F344E2" w:rsidRDefault="00F344E2">
            <w:pPr>
              <w:pStyle w:val="ConsPlusNormal1"/>
            </w:pPr>
            <w:r w:rsidRPr="00F344E2">
              <w:t>единая централизованная цифровая платформа в социальной сфере</w:t>
            </w:r>
          </w:p>
        </w:tc>
        <w:tc>
          <w:tcPr>
            <w:tcW w:w="3912" w:type="dxa"/>
            <w:tcBorders>
              <w:top w:val="nil"/>
              <w:left w:val="nil"/>
              <w:bottom w:val="nil"/>
              <w:right w:val="nil"/>
            </w:tcBorders>
          </w:tcPr>
          <w:p w:rsidR="0062568F" w:rsidRPr="00F344E2" w:rsidRDefault="00F344E2">
            <w:pPr>
              <w:pStyle w:val="ConsPlusNormal1"/>
            </w:pPr>
            <w:r w:rsidRPr="00F344E2">
              <w:t>индикатор отражает состояние процесса в сфере пенсионного и социального обеспечения и страхования (наибольшее значение является негативным показателем, а наименьшее - позитивным)</w:t>
            </w:r>
          </w:p>
        </w:tc>
      </w:tr>
      <w:tr w:rsidR="00F344E2" w:rsidRPr="00F344E2">
        <w:tblPrEx>
          <w:tblBorders>
            <w:insideH w:val="none" w:sz="0" w:space="0" w:color="auto"/>
            <w:insideV w:val="none" w:sz="0" w:space="0" w:color="auto"/>
          </w:tblBorders>
        </w:tblPrEx>
        <w:tc>
          <w:tcPr>
            <w:tcW w:w="3402" w:type="dxa"/>
            <w:tcBorders>
              <w:top w:val="nil"/>
              <w:left w:val="nil"/>
              <w:bottom w:val="nil"/>
              <w:right w:val="nil"/>
            </w:tcBorders>
          </w:tcPr>
          <w:p w:rsidR="0062568F" w:rsidRPr="00F344E2" w:rsidRDefault="00F344E2">
            <w:pPr>
              <w:pStyle w:val="ConsPlusNormal1"/>
            </w:pPr>
            <w:r w:rsidRPr="00F344E2">
              <w:t>10. Количество граждан и их законных представителей, получающих услуги на регулярной основе посредством единой централизованной цифровой платформы в социальной сфере</w:t>
            </w:r>
          </w:p>
        </w:tc>
        <w:tc>
          <w:tcPr>
            <w:tcW w:w="1531" w:type="dxa"/>
            <w:tcBorders>
              <w:top w:val="nil"/>
              <w:left w:val="nil"/>
              <w:bottom w:val="nil"/>
              <w:right w:val="nil"/>
            </w:tcBorders>
          </w:tcPr>
          <w:p w:rsidR="0062568F" w:rsidRPr="00F344E2" w:rsidRDefault="00F344E2">
            <w:pPr>
              <w:pStyle w:val="ConsPlusNormal1"/>
            </w:pPr>
            <w:r w:rsidRPr="00F344E2">
              <w:t>отраслевой</w:t>
            </w:r>
          </w:p>
        </w:tc>
        <w:tc>
          <w:tcPr>
            <w:tcW w:w="1531" w:type="dxa"/>
            <w:tcBorders>
              <w:top w:val="nil"/>
              <w:left w:val="nil"/>
              <w:bottom w:val="nil"/>
              <w:right w:val="nil"/>
            </w:tcBorders>
          </w:tcPr>
          <w:p w:rsidR="0062568F" w:rsidRPr="00F344E2" w:rsidRDefault="00F344E2">
            <w:pPr>
              <w:pStyle w:val="ConsPlusNormal1"/>
            </w:pPr>
            <w:r w:rsidRPr="00F344E2">
              <w:t>количество человек</w:t>
            </w:r>
          </w:p>
        </w:tc>
        <w:tc>
          <w:tcPr>
            <w:tcW w:w="3226" w:type="dxa"/>
            <w:tcBorders>
              <w:top w:val="nil"/>
              <w:left w:val="nil"/>
              <w:bottom w:val="nil"/>
              <w:right w:val="nil"/>
            </w:tcBorders>
          </w:tcPr>
          <w:p w:rsidR="0062568F" w:rsidRPr="00F344E2" w:rsidRDefault="00F344E2">
            <w:pPr>
              <w:pStyle w:val="ConsPlusNormal1"/>
            </w:pPr>
            <w:r w:rsidRPr="00F344E2">
              <w:t>единая централизованная цифровая платформа в социальной сфере</w:t>
            </w:r>
          </w:p>
        </w:tc>
        <w:tc>
          <w:tcPr>
            <w:tcW w:w="3912" w:type="dxa"/>
            <w:tcBorders>
              <w:top w:val="nil"/>
              <w:left w:val="nil"/>
              <w:bottom w:val="nil"/>
              <w:right w:val="nil"/>
            </w:tcBorders>
          </w:tcPr>
          <w:p w:rsidR="0062568F" w:rsidRPr="00F344E2" w:rsidRDefault="00F344E2">
            <w:pPr>
              <w:pStyle w:val="ConsPlusNormal1"/>
            </w:pPr>
            <w:r w:rsidRPr="00F344E2">
              <w:t>индикатор отражает состояние процесса в сфере пенсионного и социального обеспечения и страхования (наибольшее значение является показателем роста, а наименьшее - падением)</w:t>
            </w:r>
          </w:p>
        </w:tc>
      </w:tr>
      <w:tr w:rsidR="00F344E2" w:rsidRPr="00F344E2">
        <w:tblPrEx>
          <w:tblBorders>
            <w:insideH w:val="none" w:sz="0" w:space="0" w:color="auto"/>
            <w:insideV w:val="none" w:sz="0" w:space="0" w:color="auto"/>
          </w:tblBorders>
        </w:tblPrEx>
        <w:tc>
          <w:tcPr>
            <w:tcW w:w="3402" w:type="dxa"/>
            <w:tcBorders>
              <w:top w:val="nil"/>
              <w:left w:val="nil"/>
              <w:bottom w:val="nil"/>
              <w:right w:val="nil"/>
            </w:tcBorders>
          </w:tcPr>
          <w:p w:rsidR="0062568F" w:rsidRPr="00F344E2" w:rsidRDefault="00F344E2">
            <w:pPr>
              <w:pStyle w:val="ConsPlusNormal1"/>
            </w:pPr>
            <w:r w:rsidRPr="00F344E2">
              <w:t>11. Внедрение реестровой модели учета рабочих мест в Федеральной государственной информационной системе учета результатов проведения специальной оценки условий труда (далее - система учета результатов проведения специальной оценки условий труда)</w:t>
            </w:r>
          </w:p>
        </w:tc>
        <w:tc>
          <w:tcPr>
            <w:tcW w:w="1531" w:type="dxa"/>
            <w:tcBorders>
              <w:top w:val="nil"/>
              <w:left w:val="nil"/>
              <w:bottom w:val="nil"/>
              <w:right w:val="nil"/>
            </w:tcBorders>
          </w:tcPr>
          <w:p w:rsidR="0062568F" w:rsidRPr="00F344E2" w:rsidRDefault="00F344E2">
            <w:pPr>
              <w:pStyle w:val="ConsPlusNormal1"/>
            </w:pPr>
            <w:r w:rsidRPr="00F344E2">
              <w:t>отраслевой</w:t>
            </w:r>
          </w:p>
        </w:tc>
        <w:tc>
          <w:tcPr>
            <w:tcW w:w="1531" w:type="dxa"/>
            <w:tcBorders>
              <w:top w:val="nil"/>
              <w:left w:val="nil"/>
              <w:bottom w:val="nil"/>
              <w:right w:val="nil"/>
            </w:tcBorders>
          </w:tcPr>
          <w:p w:rsidR="0062568F" w:rsidRPr="00F344E2" w:rsidRDefault="00F344E2">
            <w:pPr>
              <w:pStyle w:val="ConsPlusNormal1"/>
            </w:pPr>
            <w:r w:rsidRPr="00F344E2">
              <w:t>да (нет)</w:t>
            </w:r>
          </w:p>
        </w:tc>
        <w:tc>
          <w:tcPr>
            <w:tcW w:w="3226" w:type="dxa"/>
            <w:tcBorders>
              <w:top w:val="nil"/>
              <w:left w:val="nil"/>
              <w:bottom w:val="nil"/>
              <w:right w:val="nil"/>
            </w:tcBorders>
          </w:tcPr>
          <w:p w:rsidR="0062568F" w:rsidRPr="00F344E2" w:rsidRDefault="00F344E2">
            <w:pPr>
              <w:pStyle w:val="ConsPlusNormal1"/>
            </w:pPr>
            <w:r w:rsidRPr="00F344E2">
              <w:t>система учета результатов проведения специальной оценки условий труда</w:t>
            </w:r>
          </w:p>
        </w:tc>
        <w:tc>
          <w:tcPr>
            <w:tcW w:w="3912" w:type="dxa"/>
            <w:tcBorders>
              <w:top w:val="nil"/>
              <w:left w:val="nil"/>
              <w:bottom w:val="nil"/>
              <w:right w:val="nil"/>
            </w:tcBorders>
          </w:tcPr>
          <w:p w:rsidR="0062568F" w:rsidRPr="00F344E2" w:rsidRDefault="00F344E2">
            <w:pPr>
              <w:pStyle w:val="ConsPlusNormal1"/>
            </w:pPr>
            <w:r w:rsidRPr="00F344E2">
              <w:t>индикатор отражает состояние процесса в области охраны труда в части систематизации данных о рабочих местах, в отношении которых проведена специальная оценка условий труда</w:t>
            </w:r>
          </w:p>
        </w:tc>
      </w:tr>
      <w:tr w:rsidR="00F344E2" w:rsidRPr="00F344E2">
        <w:tblPrEx>
          <w:tblBorders>
            <w:insideH w:val="none" w:sz="0" w:space="0" w:color="auto"/>
            <w:insideV w:val="none" w:sz="0" w:space="0" w:color="auto"/>
          </w:tblBorders>
        </w:tblPrEx>
        <w:tc>
          <w:tcPr>
            <w:tcW w:w="3402" w:type="dxa"/>
            <w:tcBorders>
              <w:top w:val="nil"/>
              <w:left w:val="nil"/>
              <w:bottom w:val="nil"/>
              <w:right w:val="nil"/>
            </w:tcBorders>
          </w:tcPr>
          <w:p w:rsidR="0062568F" w:rsidRPr="00F344E2" w:rsidRDefault="00F344E2">
            <w:pPr>
              <w:pStyle w:val="ConsPlusNormal1"/>
            </w:pPr>
            <w:r w:rsidRPr="00F344E2">
              <w:t>12. Реализация функционала устранения признаков нарушений, выявленных в отчетах специальной оценки условий труда</w:t>
            </w:r>
          </w:p>
        </w:tc>
        <w:tc>
          <w:tcPr>
            <w:tcW w:w="1531" w:type="dxa"/>
            <w:tcBorders>
              <w:top w:val="nil"/>
              <w:left w:val="nil"/>
              <w:bottom w:val="nil"/>
              <w:right w:val="nil"/>
            </w:tcBorders>
          </w:tcPr>
          <w:p w:rsidR="0062568F" w:rsidRPr="00F344E2" w:rsidRDefault="00F344E2">
            <w:pPr>
              <w:pStyle w:val="ConsPlusNormal1"/>
            </w:pPr>
            <w:r w:rsidRPr="00F344E2">
              <w:t>отраслевой</w:t>
            </w:r>
          </w:p>
        </w:tc>
        <w:tc>
          <w:tcPr>
            <w:tcW w:w="1531" w:type="dxa"/>
            <w:tcBorders>
              <w:top w:val="nil"/>
              <w:left w:val="nil"/>
              <w:bottom w:val="nil"/>
              <w:right w:val="nil"/>
            </w:tcBorders>
          </w:tcPr>
          <w:p w:rsidR="0062568F" w:rsidRPr="00F344E2" w:rsidRDefault="00F344E2">
            <w:pPr>
              <w:pStyle w:val="ConsPlusNormal1"/>
            </w:pPr>
            <w:r w:rsidRPr="00F344E2">
              <w:t>да (нет)</w:t>
            </w:r>
          </w:p>
        </w:tc>
        <w:tc>
          <w:tcPr>
            <w:tcW w:w="3226" w:type="dxa"/>
            <w:tcBorders>
              <w:top w:val="nil"/>
              <w:left w:val="nil"/>
              <w:bottom w:val="nil"/>
              <w:right w:val="nil"/>
            </w:tcBorders>
          </w:tcPr>
          <w:p w:rsidR="0062568F" w:rsidRPr="00F344E2" w:rsidRDefault="00F344E2">
            <w:pPr>
              <w:pStyle w:val="ConsPlusNormal1"/>
            </w:pPr>
            <w:r w:rsidRPr="00F344E2">
              <w:t>система учета результатов проведения специальной оценки условий труда</w:t>
            </w:r>
          </w:p>
        </w:tc>
        <w:tc>
          <w:tcPr>
            <w:tcW w:w="3912" w:type="dxa"/>
            <w:tcBorders>
              <w:top w:val="nil"/>
              <w:left w:val="nil"/>
              <w:bottom w:val="nil"/>
              <w:right w:val="nil"/>
            </w:tcBorders>
          </w:tcPr>
          <w:p w:rsidR="0062568F" w:rsidRPr="00F344E2" w:rsidRDefault="00F344E2">
            <w:pPr>
              <w:pStyle w:val="ConsPlusNormal1"/>
            </w:pPr>
            <w:r w:rsidRPr="00F344E2">
              <w:t>индикатор отражает состояние процесса в области охраны труда в части создания цифровых сервисов для работодателей</w:t>
            </w:r>
          </w:p>
        </w:tc>
      </w:tr>
      <w:tr w:rsidR="00F344E2" w:rsidRPr="00F344E2">
        <w:tblPrEx>
          <w:tblBorders>
            <w:insideH w:val="none" w:sz="0" w:space="0" w:color="auto"/>
            <w:insideV w:val="none" w:sz="0" w:space="0" w:color="auto"/>
          </w:tblBorders>
        </w:tblPrEx>
        <w:tc>
          <w:tcPr>
            <w:tcW w:w="3402" w:type="dxa"/>
            <w:tcBorders>
              <w:top w:val="nil"/>
              <w:left w:val="nil"/>
              <w:bottom w:val="nil"/>
              <w:right w:val="nil"/>
            </w:tcBorders>
          </w:tcPr>
          <w:p w:rsidR="0062568F" w:rsidRPr="00F344E2" w:rsidRDefault="00F344E2">
            <w:pPr>
              <w:pStyle w:val="ConsPlusNormal1"/>
            </w:pPr>
            <w:r w:rsidRPr="00F344E2">
              <w:t xml:space="preserve">13. Количество работодателей, участвующих во всероссийском опросе работодателей о перспективной потребности в кадрах для </w:t>
            </w:r>
            <w:r w:rsidRPr="00F344E2">
              <w:lastRenderedPageBreak/>
              <w:t>прогнозирования потребности экономики в кадрах</w:t>
            </w:r>
          </w:p>
        </w:tc>
        <w:tc>
          <w:tcPr>
            <w:tcW w:w="1531" w:type="dxa"/>
            <w:tcBorders>
              <w:top w:val="nil"/>
              <w:left w:val="nil"/>
              <w:bottom w:val="nil"/>
              <w:right w:val="nil"/>
            </w:tcBorders>
          </w:tcPr>
          <w:p w:rsidR="0062568F" w:rsidRPr="00F344E2" w:rsidRDefault="00F344E2">
            <w:pPr>
              <w:pStyle w:val="ConsPlusNormal1"/>
            </w:pPr>
            <w:r w:rsidRPr="00F344E2">
              <w:lastRenderedPageBreak/>
              <w:t>отраслевой</w:t>
            </w:r>
          </w:p>
        </w:tc>
        <w:tc>
          <w:tcPr>
            <w:tcW w:w="1531" w:type="dxa"/>
            <w:tcBorders>
              <w:top w:val="nil"/>
              <w:left w:val="nil"/>
              <w:bottom w:val="nil"/>
              <w:right w:val="nil"/>
            </w:tcBorders>
          </w:tcPr>
          <w:p w:rsidR="0062568F" w:rsidRPr="00F344E2" w:rsidRDefault="00F344E2">
            <w:pPr>
              <w:pStyle w:val="ConsPlusNormal1"/>
            </w:pPr>
            <w:r w:rsidRPr="00F344E2">
              <w:t>количество работодателей</w:t>
            </w:r>
          </w:p>
        </w:tc>
        <w:tc>
          <w:tcPr>
            <w:tcW w:w="3226" w:type="dxa"/>
            <w:tcBorders>
              <w:top w:val="nil"/>
              <w:left w:val="nil"/>
              <w:bottom w:val="nil"/>
              <w:right w:val="nil"/>
            </w:tcBorders>
          </w:tcPr>
          <w:p w:rsidR="0062568F" w:rsidRPr="00F344E2" w:rsidRDefault="00F344E2">
            <w:pPr>
              <w:pStyle w:val="ConsPlusNormal1"/>
            </w:pPr>
            <w:r w:rsidRPr="00F344E2">
              <w:t>единая цифровая платформа "Работа в России"</w:t>
            </w:r>
          </w:p>
        </w:tc>
        <w:tc>
          <w:tcPr>
            <w:tcW w:w="3912" w:type="dxa"/>
            <w:tcBorders>
              <w:top w:val="nil"/>
              <w:left w:val="nil"/>
              <w:bottom w:val="nil"/>
              <w:right w:val="nil"/>
            </w:tcBorders>
          </w:tcPr>
          <w:p w:rsidR="0062568F" w:rsidRPr="00F344E2" w:rsidRDefault="00F344E2">
            <w:pPr>
              <w:pStyle w:val="ConsPlusNormal1"/>
            </w:pPr>
            <w:r w:rsidRPr="00F344E2">
              <w:t xml:space="preserve">индикатор отражает охват работодателей, участвующих во всероссийском опросе работодателей о перспективной потребности в кадрах для </w:t>
            </w:r>
            <w:r w:rsidRPr="00F344E2">
              <w:lastRenderedPageBreak/>
              <w:t>прогнозирования потребности экономики в кадрах (наибольшее значение является показателем роста, а наименьшее - падения)</w:t>
            </w:r>
          </w:p>
        </w:tc>
      </w:tr>
      <w:tr w:rsidR="00F344E2" w:rsidRPr="00F344E2">
        <w:tblPrEx>
          <w:tblBorders>
            <w:insideH w:val="none" w:sz="0" w:space="0" w:color="auto"/>
            <w:insideV w:val="none" w:sz="0" w:space="0" w:color="auto"/>
          </w:tblBorders>
        </w:tblPrEx>
        <w:tc>
          <w:tcPr>
            <w:tcW w:w="3402" w:type="dxa"/>
            <w:tcBorders>
              <w:top w:val="nil"/>
              <w:left w:val="nil"/>
              <w:bottom w:val="nil"/>
              <w:right w:val="nil"/>
            </w:tcBorders>
          </w:tcPr>
          <w:p w:rsidR="0062568F" w:rsidRPr="00F344E2" w:rsidRDefault="00F344E2">
            <w:pPr>
              <w:pStyle w:val="ConsPlusNormal1"/>
            </w:pPr>
            <w:r w:rsidRPr="00F344E2">
              <w:lastRenderedPageBreak/>
              <w:t>14. Количество сформированных уникальных навыков, предлагаемых для подбора профессий в справочнике профессий, содержащем информацию о востребованных на рынке труда в Российской Федерации перспективных и новых профессиях (далее - справочник профессий)</w:t>
            </w:r>
          </w:p>
        </w:tc>
        <w:tc>
          <w:tcPr>
            <w:tcW w:w="1531" w:type="dxa"/>
            <w:tcBorders>
              <w:top w:val="nil"/>
              <w:left w:val="nil"/>
              <w:bottom w:val="nil"/>
              <w:right w:val="nil"/>
            </w:tcBorders>
          </w:tcPr>
          <w:p w:rsidR="0062568F" w:rsidRPr="00F344E2" w:rsidRDefault="00F344E2">
            <w:pPr>
              <w:pStyle w:val="ConsPlusNormal1"/>
            </w:pPr>
            <w:r w:rsidRPr="00F344E2">
              <w:t>отраслевой</w:t>
            </w:r>
          </w:p>
        </w:tc>
        <w:tc>
          <w:tcPr>
            <w:tcW w:w="1531" w:type="dxa"/>
            <w:tcBorders>
              <w:top w:val="nil"/>
              <w:left w:val="nil"/>
              <w:bottom w:val="nil"/>
              <w:right w:val="nil"/>
            </w:tcBorders>
          </w:tcPr>
          <w:p w:rsidR="0062568F" w:rsidRPr="00F344E2" w:rsidRDefault="00F344E2">
            <w:pPr>
              <w:pStyle w:val="ConsPlusNormal1"/>
            </w:pPr>
            <w:r w:rsidRPr="00F344E2">
              <w:t>количество элементов справочника профессий</w:t>
            </w:r>
          </w:p>
        </w:tc>
        <w:tc>
          <w:tcPr>
            <w:tcW w:w="3226" w:type="dxa"/>
            <w:tcBorders>
              <w:top w:val="nil"/>
              <w:left w:val="nil"/>
              <w:bottom w:val="nil"/>
              <w:right w:val="nil"/>
            </w:tcBorders>
          </w:tcPr>
          <w:p w:rsidR="0062568F" w:rsidRPr="00F344E2" w:rsidRDefault="00F344E2">
            <w:pPr>
              <w:pStyle w:val="ConsPlusNormal1"/>
            </w:pPr>
            <w:r w:rsidRPr="00F344E2">
              <w:t>справочник профессий на единой цифровой платформе "Работа в России"</w:t>
            </w:r>
          </w:p>
        </w:tc>
        <w:tc>
          <w:tcPr>
            <w:tcW w:w="3912" w:type="dxa"/>
            <w:tcBorders>
              <w:top w:val="nil"/>
              <w:left w:val="nil"/>
              <w:bottom w:val="nil"/>
              <w:right w:val="nil"/>
            </w:tcBorders>
          </w:tcPr>
          <w:p w:rsidR="0062568F" w:rsidRPr="00F344E2" w:rsidRDefault="00F344E2">
            <w:pPr>
              <w:pStyle w:val="ConsPlusNormal1"/>
            </w:pPr>
            <w:r w:rsidRPr="00F344E2">
              <w:t>индикатор отражает функциональность и полноту предоставляемой информации для пользователей справочника профессий (наибольшее значение является показателем роста, а наименьшее - падения)</w:t>
            </w:r>
          </w:p>
        </w:tc>
      </w:tr>
      <w:tr w:rsidR="00F344E2" w:rsidRPr="00F344E2">
        <w:tblPrEx>
          <w:tblBorders>
            <w:insideH w:val="none" w:sz="0" w:space="0" w:color="auto"/>
            <w:insideV w:val="none" w:sz="0" w:space="0" w:color="auto"/>
          </w:tblBorders>
        </w:tblPrEx>
        <w:tc>
          <w:tcPr>
            <w:tcW w:w="3402" w:type="dxa"/>
            <w:tcBorders>
              <w:top w:val="nil"/>
              <w:left w:val="nil"/>
              <w:bottom w:val="nil"/>
              <w:right w:val="nil"/>
            </w:tcBorders>
          </w:tcPr>
          <w:p w:rsidR="0062568F" w:rsidRPr="00F344E2" w:rsidRDefault="00F344E2">
            <w:pPr>
              <w:pStyle w:val="ConsPlusNormal1"/>
            </w:pPr>
            <w:r w:rsidRPr="00F344E2">
              <w:t>15. Реализация функционала единой системы мониторинга деятельности государственных учреждений социального обслуживания</w:t>
            </w:r>
          </w:p>
        </w:tc>
        <w:tc>
          <w:tcPr>
            <w:tcW w:w="1531" w:type="dxa"/>
            <w:tcBorders>
              <w:top w:val="nil"/>
              <w:left w:val="nil"/>
              <w:bottom w:val="nil"/>
              <w:right w:val="nil"/>
            </w:tcBorders>
          </w:tcPr>
          <w:p w:rsidR="0062568F" w:rsidRPr="00F344E2" w:rsidRDefault="00F344E2">
            <w:pPr>
              <w:pStyle w:val="ConsPlusNormal1"/>
            </w:pPr>
            <w:r w:rsidRPr="00F344E2">
              <w:t>отраслевой</w:t>
            </w:r>
          </w:p>
        </w:tc>
        <w:tc>
          <w:tcPr>
            <w:tcW w:w="1531" w:type="dxa"/>
            <w:tcBorders>
              <w:top w:val="nil"/>
              <w:left w:val="nil"/>
              <w:bottom w:val="nil"/>
              <w:right w:val="nil"/>
            </w:tcBorders>
          </w:tcPr>
          <w:p w:rsidR="0062568F" w:rsidRPr="00F344E2" w:rsidRDefault="00F344E2">
            <w:pPr>
              <w:pStyle w:val="ConsPlusNormal1"/>
            </w:pPr>
            <w:r w:rsidRPr="00F344E2">
              <w:t>да (нет)</w:t>
            </w:r>
          </w:p>
        </w:tc>
        <w:tc>
          <w:tcPr>
            <w:tcW w:w="3226" w:type="dxa"/>
            <w:tcBorders>
              <w:top w:val="nil"/>
              <w:left w:val="nil"/>
              <w:bottom w:val="nil"/>
              <w:right w:val="nil"/>
            </w:tcBorders>
          </w:tcPr>
          <w:p w:rsidR="0062568F" w:rsidRPr="00F344E2" w:rsidRDefault="00F344E2">
            <w:pPr>
              <w:pStyle w:val="ConsPlusNormal1"/>
            </w:pPr>
            <w:r w:rsidRPr="00F344E2">
              <w:t>единая централизованная цифровая платформа в социальной сфере</w:t>
            </w:r>
          </w:p>
        </w:tc>
        <w:tc>
          <w:tcPr>
            <w:tcW w:w="3912" w:type="dxa"/>
            <w:tcBorders>
              <w:top w:val="nil"/>
              <w:left w:val="nil"/>
              <w:bottom w:val="nil"/>
              <w:right w:val="nil"/>
            </w:tcBorders>
          </w:tcPr>
          <w:p w:rsidR="0062568F" w:rsidRPr="00F344E2" w:rsidRDefault="00F344E2">
            <w:pPr>
              <w:pStyle w:val="ConsPlusNormal1"/>
            </w:pPr>
            <w:r w:rsidRPr="00F344E2">
              <w:t>индикатор отражает состояние учреждений социального обслуживания на основе комплексной систематизации данных</w:t>
            </w:r>
          </w:p>
        </w:tc>
      </w:tr>
    </w:tbl>
    <w:p w:rsidR="0062568F" w:rsidRPr="00F344E2" w:rsidRDefault="0062568F">
      <w:pPr>
        <w:pStyle w:val="ConsPlusNormal1"/>
        <w:sectPr w:rsidR="0062568F" w:rsidRPr="00F344E2">
          <w:headerReference w:type="default" r:id="rId10"/>
          <w:footerReference w:type="default" r:id="rId11"/>
          <w:headerReference w:type="first" r:id="rId12"/>
          <w:footerReference w:type="first" r:id="rId13"/>
          <w:pgSz w:w="16838" w:h="11906" w:orient="landscape"/>
          <w:pgMar w:top="1133" w:right="1440" w:bottom="566" w:left="1440" w:header="0" w:footer="0" w:gutter="0"/>
          <w:cols w:space="720"/>
          <w:titlePg/>
        </w:sectPr>
      </w:pPr>
    </w:p>
    <w:p w:rsidR="0062568F" w:rsidRPr="00F344E2" w:rsidRDefault="0062568F">
      <w:pPr>
        <w:pStyle w:val="ConsPlusNormal1"/>
        <w:jc w:val="both"/>
      </w:pPr>
    </w:p>
    <w:p w:rsidR="0062568F" w:rsidRPr="00F344E2" w:rsidRDefault="0062568F">
      <w:pPr>
        <w:pStyle w:val="ConsPlusNormal1"/>
        <w:jc w:val="both"/>
      </w:pPr>
    </w:p>
    <w:p w:rsidR="0062568F" w:rsidRPr="00F344E2" w:rsidRDefault="0062568F">
      <w:pPr>
        <w:pStyle w:val="ConsPlusNormal1"/>
        <w:jc w:val="both"/>
      </w:pPr>
    </w:p>
    <w:p w:rsidR="0062568F" w:rsidRPr="00F344E2" w:rsidRDefault="0062568F">
      <w:pPr>
        <w:pStyle w:val="ConsPlusNormal1"/>
        <w:jc w:val="both"/>
      </w:pPr>
    </w:p>
    <w:p w:rsidR="0062568F" w:rsidRPr="00F344E2" w:rsidRDefault="0062568F">
      <w:pPr>
        <w:pStyle w:val="ConsPlusNormal1"/>
        <w:jc w:val="both"/>
      </w:pPr>
    </w:p>
    <w:p w:rsidR="0062568F" w:rsidRPr="00F344E2" w:rsidRDefault="00F344E2">
      <w:pPr>
        <w:pStyle w:val="ConsPlusNormal1"/>
        <w:jc w:val="right"/>
        <w:outlineLvl w:val="1"/>
      </w:pPr>
      <w:r w:rsidRPr="00F344E2">
        <w:t>Приложение N 2</w:t>
      </w:r>
    </w:p>
    <w:p w:rsidR="0062568F" w:rsidRPr="00F344E2" w:rsidRDefault="00F344E2">
      <w:pPr>
        <w:pStyle w:val="ConsPlusNormal1"/>
        <w:jc w:val="right"/>
      </w:pPr>
      <w:r w:rsidRPr="00F344E2">
        <w:t>к стратегическому направлению в области</w:t>
      </w:r>
    </w:p>
    <w:p w:rsidR="0062568F" w:rsidRPr="00F344E2" w:rsidRDefault="00F344E2">
      <w:pPr>
        <w:pStyle w:val="ConsPlusNormal1"/>
        <w:jc w:val="right"/>
      </w:pPr>
      <w:r w:rsidRPr="00F344E2">
        <w:t>цифровой трансформации социальной сферы,</w:t>
      </w:r>
    </w:p>
    <w:p w:rsidR="0062568F" w:rsidRPr="00F344E2" w:rsidRDefault="00F344E2">
      <w:pPr>
        <w:pStyle w:val="ConsPlusNormal1"/>
        <w:jc w:val="right"/>
      </w:pPr>
      <w:r w:rsidRPr="00F344E2">
        <w:t>относящейся к сфере деятельности</w:t>
      </w:r>
    </w:p>
    <w:p w:rsidR="0062568F" w:rsidRPr="00F344E2" w:rsidRDefault="00F344E2">
      <w:pPr>
        <w:pStyle w:val="ConsPlusNormal1"/>
        <w:jc w:val="right"/>
      </w:pPr>
      <w:r w:rsidRPr="00F344E2">
        <w:t>Министерства труда и социальной</w:t>
      </w:r>
    </w:p>
    <w:p w:rsidR="0062568F" w:rsidRPr="00F344E2" w:rsidRDefault="00F344E2">
      <w:pPr>
        <w:pStyle w:val="ConsPlusNormal1"/>
        <w:jc w:val="right"/>
      </w:pPr>
      <w:r w:rsidRPr="00F344E2">
        <w:t>защиты Российской Федерации,</w:t>
      </w:r>
    </w:p>
    <w:p w:rsidR="0062568F" w:rsidRPr="00F344E2" w:rsidRDefault="00F344E2">
      <w:pPr>
        <w:pStyle w:val="ConsPlusNormal1"/>
        <w:jc w:val="right"/>
      </w:pPr>
      <w:r w:rsidRPr="00F344E2">
        <w:t>на период до 2030 года</w:t>
      </w:r>
    </w:p>
    <w:p w:rsidR="0062568F" w:rsidRPr="00F344E2" w:rsidRDefault="0062568F">
      <w:pPr>
        <w:pStyle w:val="ConsPlusNormal1"/>
        <w:jc w:val="both"/>
      </w:pPr>
    </w:p>
    <w:p w:rsidR="0062568F" w:rsidRPr="00F344E2" w:rsidRDefault="00F344E2">
      <w:pPr>
        <w:pStyle w:val="ConsPlusTitle1"/>
        <w:jc w:val="center"/>
      </w:pPr>
      <w:bookmarkStart w:id="2" w:name="P594"/>
      <w:bookmarkEnd w:id="2"/>
      <w:r w:rsidRPr="00F344E2">
        <w:t>ФОРМА</w:t>
      </w:r>
    </w:p>
    <w:p w:rsidR="0062568F" w:rsidRPr="00F344E2" w:rsidRDefault="00F344E2">
      <w:pPr>
        <w:pStyle w:val="ConsPlusTitle1"/>
        <w:jc w:val="center"/>
      </w:pPr>
      <w:r w:rsidRPr="00F344E2">
        <w:t>ОПРЕДЕЛЕНИЯ БЕНЕФИЦИАРОВ СТРАТЕГИЧЕСКОГО НАПРАВЛЕНИЯ</w:t>
      </w:r>
    </w:p>
    <w:p w:rsidR="0062568F" w:rsidRPr="00F344E2" w:rsidRDefault="00F344E2">
      <w:pPr>
        <w:pStyle w:val="ConsPlusTitle1"/>
        <w:jc w:val="center"/>
      </w:pPr>
      <w:r w:rsidRPr="00F344E2">
        <w:t>В ОБЛАСТИ ЦИФРОВОЙ ТРАНСФОРМАЦИИ СОЦИАЛЬНОЙ СФЕРЫ,</w:t>
      </w:r>
    </w:p>
    <w:p w:rsidR="0062568F" w:rsidRPr="00F344E2" w:rsidRDefault="00F344E2">
      <w:pPr>
        <w:pStyle w:val="ConsPlusTitle1"/>
        <w:jc w:val="center"/>
      </w:pPr>
      <w:r w:rsidRPr="00F344E2">
        <w:t>ОТНОСЯЩЕЙСЯ К СФЕРЕ ДЕЯТЕЛЬНОСТИ МИНИСТЕРСТВА</w:t>
      </w:r>
    </w:p>
    <w:p w:rsidR="0062568F" w:rsidRPr="00F344E2" w:rsidRDefault="00F344E2">
      <w:pPr>
        <w:pStyle w:val="ConsPlusTitle1"/>
        <w:jc w:val="center"/>
      </w:pPr>
      <w:r w:rsidRPr="00F344E2">
        <w:t>ТРУДА И СОЦИАЛЬНОЙ ЗАЩИТЫ РОССИЙСКОЙ ФЕДЕРАЦИИ,</w:t>
      </w:r>
    </w:p>
    <w:p w:rsidR="0062568F" w:rsidRPr="00F344E2" w:rsidRDefault="00F344E2">
      <w:pPr>
        <w:pStyle w:val="ConsPlusTitle1"/>
        <w:jc w:val="center"/>
      </w:pPr>
      <w:r w:rsidRPr="00F344E2">
        <w:t>НА ПЕРИОД ДО 2030 ГОДА</w:t>
      </w:r>
    </w:p>
    <w:p w:rsidR="0062568F" w:rsidRPr="00F344E2" w:rsidRDefault="0062568F">
      <w:pPr>
        <w:pStyle w:val="ConsPlusNormal1"/>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984"/>
        <w:gridCol w:w="1531"/>
        <w:gridCol w:w="2203"/>
        <w:gridCol w:w="3061"/>
        <w:gridCol w:w="2551"/>
        <w:gridCol w:w="2268"/>
      </w:tblGrid>
      <w:tr w:rsidR="00F344E2" w:rsidRPr="00F344E2">
        <w:tc>
          <w:tcPr>
            <w:tcW w:w="1984" w:type="dxa"/>
            <w:tcBorders>
              <w:top w:val="single" w:sz="4" w:space="0" w:color="auto"/>
              <w:left w:val="nil"/>
              <w:bottom w:val="single" w:sz="4" w:space="0" w:color="auto"/>
            </w:tcBorders>
          </w:tcPr>
          <w:p w:rsidR="0062568F" w:rsidRPr="00F344E2" w:rsidRDefault="00F344E2">
            <w:pPr>
              <w:pStyle w:val="ConsPlusNormal1"/>
              <w:jc w:val="center"/>
            </w:pPr>
            <w:r w:rsidRPr="00F344E2">
              <w:t>Бенефициар</w:t>
            </w:r>
          </w:p>
        </w:tc>
        <w:tc>
          <w:tcPr>
            <w:tcW w:w="1531" w:type="dxa"/>
            <w:tcBorders>
              <w:top w:val="single" w:sz="4" w:space="0" w:color="auto"/>
              <w:bottom w:val="single" w:sz="4" w:space="0" w:color="auto"/>
            </w:tcBorders>
          </w:tcPr>
          <w:p w:rsidR="0062568F" w:rsidRPr="00F344E2" w:rsidRDefault="00F344E2">
            <w:pPr>
              <w:pStyle w:val="ConsPlusNormal1"/>
              <w:jc w:val="center"/>
            </w:pPr>
            <w:r w:rsidRPr="00F344E2">
              <w:t>Группа</w:t>
            </w:r>
          </w:p>
        </w:tc>
        <w:tc>
          <w:tcPr>
            <w:tcW w:w="2203" w:type="dxa"/>
            <w:tcBorders>
              <w:top w:val="single" w:sz="4" w:space="0" w:color="auto"/>
              <w:bottom w:val="single" w:sz="4" w:space="0" w:color="auto"/>
            </w:tcBorders>
          </w:tcPr>
          <w:p w:rsidR="0062568F" w:rsidRPr="00F344E2" w:rsidRDefault="00F344E2">
            <w:pPr>
              <w:pStyle w:val="ConsPlusNormal1"/>
              <w:jc w:val="center"/>
            </w:pPr>
            <w:r w:rsidRPr="00F344E2">
              <w:t>Краткая характеристика</w:t>
            </w:r>
          </w:p>
        </w:tc>
        <w:tc>
          <w:tcPr>
            <w:tcW w:w="3061" w:type="dxa"/>
            <w:tcBorders>
              <w:top w:val="single" w:sz="4" w:space="0" w:color="auto"/>
              <w:bottom w:val="single" w:sz="4" w:space="0" w:color="auto"/>
            </w:tcBorders>
          </w:tcPr>
          <w:p w:rsidR="0062568F" w:rsidRPr="00F344E2" w:rsidRDefault="00F344E2">
            <w:pPr>
              <w:pStyle w:val="ConsPlusNormal1"/>
              <w:jc w:val="center"/>
            </w:pPr>
            <w:r w:rsidRPr="00F344E2">
              <w:t>Проблематика</w:t>
            </w:r>
          </w:p>
        </w:tc>
        <w:tc>
          <w:tcPr>
            <w:tcW w:w="2551" w:type="dxa"/>
            <w:tcBorders>
              <w:top w:val="single" w:sz="4" w:space="0" w:color="auto"/>
              <w:bottom w:val="single" w:sz="4" w:space="0" w:color="auto"/>
            </w:tcBorders>
          </w:tcPr>
          <w:p w:rsidR="0062568F" w:rsidRPr="00F344E2" w:rsidRDefault="00F344E2">
            <w:pPr>
              <w:pStyle w:val="ConsPlusNormal1"/>
              <w:jc w:val="center"/>
            </w:pPr>
            <w:r w:rsidRPr="00F344E2">
              <w:t>Как проблематика влияет на бенефициара</w:t>
            </w:r>
          </w:p>
        </w:tc>
        <w:tc>
          <w:tcPr>
            <w:tcW w:w="2268" w:type="dxa"/>
            <w:tcBorders>
              <w:top w:val="single" w:sz="4" w:space="0" w:color="auto"/>
              <w:bottom w:val="single" w:sz="4" w:space="0" w:color="auto"/>
              <w:right w:val="nil"/>
            </w:tcBorders>
          </w:tcPr>
          <w:p w:rsidR="0062568F" w:rsidRPr="00F344E2" w:rsidRDefault="00F344E2">
            <w:pPr>
              <w:pStyle w:val="ConsPlusNormal1"/>
              <w:jc w:val="center"/>
            </w:pPr>
            <w:r w:rsidRPr="00F344E2">
              <w:t>Какое еще негативное влияние имеет вызов (угроза)</w:t>
            </w:r>
          </w:p>
        </w:tc>
      </w:tr>
      <w:tr w:rsidR="00F344E2" w:rsidRPr="00F344E2">
        <w:tblPrEx>
          <w:tblBorders>
            <w:insideH w:val="none" w:sz="0" w:space="0" w:color="auto"/>
            <w:insideV w:val="none" w:sz="0" w:space="0" w:color="auto"/>
          </w:tblBorders>
        </w:tblPrEx>
        <w:tc>
          <w:tcPr>
            <w:tcW w:w="1984" w:type="dxa"/>
            <w:tcBorders>
              <w:top w:val="single" w:sz="4" w:space="0" w:color="auto"/>
              <w:left w:val="nil"/>
              <w:bottom w:val="nil"/>
              <w:right w:val="nil"/>
            </w:tcBorders>
          </w:tcPr>
          <w:p w:rsidR="0062568F" w:rsidRPr="00F344E2" w:rsidRDefault="00F344E2">
            <w:pPr>
              <w:pStyle w:val="ConsPlusNormal1"/>
            </w:pPr>
            <w:r w:rsidRPr="00F344E2">
              <w:t>1. Граждане, получающие меры социальной защиты (поддержки)</w:t>
            </w:r>
          </w:p>
        </w:tc>
        <w:tc>
          <w:tcPr>
            <w:tcW w:w="1531" w:type="dxa"/>
            <w:tcBorders>
              <w:top w:val="single" w:sz="4" w:space="0" w:color="auto"/>
              <w:left w:val="nil"/>
              <w:bottom w:val="nil"/>
              <w:right w:val="nil"/>
            </w:tcBorders>
          </w:tcPr>
          <w:p w:rsidR="0062568F" w:rsidRPr="00F344E2" w:rsidRDefault="00F344E2">
            <w:pPr>
              <w:pStyle w:val="ConsPlusNormal1"/>
            </w:pPr>
            <w:r w:rsidRPr="00F344E2">
              <w:t>граждане</w:t>
            </w:r>
          </w:p>
        </w:tc>
        <w:tc>
          <w:tcPr>
            <w:tcW w:w="2203" w:type="dxa"/>
            <w:tcBorders>
              <w:top w:val="single" w:sz="4" w:space="0" w:color="auto"/>
              <w:left w:val="nil"/>
              <w:bottom w:val="nil"/>
              <w:right w:val="nil"/>
            </w:tcBorders>
          </w:tcPr>
          <w:p w:rsidR="0062568F" w:rsidRPr="00F344E2" w:rsidRDefault="00F344E2">
            <w:pPr>
              <w:pStyle w:val="ConsPlusNormal1"/>
            </w:pPr>
            <w:r w:rsidRPr="00F344E2">
              <w:t>граждане - получатели мер социальной защиты (поддержки)</w:t>
            </w:r>
          </w:p>
        </w:tc>
        <w:tc>
          <w:tcPr>
            <w:tcW w:w="3061" w:type="dxa"/>
            <w:tcBorders>
              <w:top w:val="single" w:sz="4" w:space="0" w:color="auto"/>
              <w:left w:val="nil"/>
              <w:bottom w:val="nil"/>
              <w:right w:val="nil"/>
            </w:tcBorders>
          </w:tcPr>
          <w:p w:rsidR="0062568F" w:rsidRPr="00F344E2" w:rsidRDefault="00F344E2">
            <w:pPr>
              <w:pStyle w:val="ConsPlusNormal1"/>
            </w:pPr>
            <w:r w:rsidRPr="00F344E2">
              <w:t>недостаточное информационное обеспечение для реализации прав граждан на получение мер социальной защиты (поддержки)</w:t>
            </w:r>
          </w:p>
        </w:tc>
        <w:tc>
          <w:tcPr>
            <w:tcW w:w="2551" w:type="dxa"/>
            <w:tcBorders>
              <w:top w:val="single" w:sz="4" w:space="0" w:color="auto"/>
              <w:left w:val="nil"/>
              <w:bottom w:val="nil"/>
              <w:right w:val="nil"/>
            </w:tcBorders>
          </w:tcPr>
          <w:p w:rsidR="0062568F" w:rsidRPr="00F344E2" w:rsidRDefault="00F344E2">
            <w:pPr>
              <w:pStyle w:val="ConsPlusNormal1"/>
            </w:pPr>
            <w:r w:rsidRPr="00F344E2">
              <w:t>существенные трудозатраты гражданина на реализацию своих прав</w:t>
            </w:r>
          </w:p>
        </w:tc>
        <w:tc>
          <w:tcPr>
            <w:tcW w:w="2268" w:type="dxa"/>
            <w:tcBorders>
              <w:top w:val="single" w:sz="4" w:space="0" w:color="auto"/>
              <w:left w:val="nil"/>
              <w:bottom w:val="nil"/>
              <w:right w:val="nil"/>
            </w:tcBorders>
          </w:tcPr>
          <w:p w:rsidR="0062568F" w:rsidRPr="00F344E2" w:rsidRDefault="00F344E2">
            <w:pPr>
              <w:pStyle w:val="ConsPlusNormal1"/>
            </w:pPr>
            <w:r w:rsidRPr="00F344E2">
              <w:t>злоупотребления правами гражданина в целях незаконного обогащения</w:t>
            </w:r>
          </w:p>
        </w:tc>
      </w:tr>
      <w:tr w:rsidR="00F344E2" w:rsidRPr="00F344E2">
        <w:tblPrEx>
          <w:tblBorders>
            <w:insideH w:val="none" w:sz="0" w:space="0" w:color="auto"/>
            <w:insideV w:val="none" w:sz="0" w:space="0" w:color="auto"/>
          </w:tblBorders>
        </w:tblPrEx>
        <w:tc>
          <w:tcPr>
            <w:tcW w:w="1984" w:type="dxa"/>
            <w:tcBorders>
              <w:top w:val="nil"/>
              <w:left w:val="nil"/>
              <w:bottom w:val="nil"/>
              <w:right w:val="nil"/>
            </w:tcBorders>
          </w:tcPr>
          <w:p w:rsidR="0062568F" w:rsidRPr="00F344E2" w:rsidRDefault="00F344E2">
            <w:pPr>
              <w:pStyle w:val="ConsPlusNormal1"/>
            </w:pPr>
            <w:r w:rsidRPr="00F344E2">
              <w:t xml:space="preserve">2. Органы государственной власти субъектов Российской Федерации, </w:t>
            </w:r>
            <w:r w:rsidRPr="00F344E2">
              <w:lastRenderedPageBreak/>
              <w:t>осуществляющие полномочия в социальной сфере</w:t>
            </w:r>
          </w:p>
        </w:tc>
        <w:tc>
          <w:tcPr>
            <w:tcW w:w="1531" w:type="dxa"/>
            <w:tcBorders>
              <w:top w:val="nil"/>
              <w:left w:val="nil"/>
              <w:bottom w:val="nil"/>
              <w:right w:val="nil"/>
            </w:tcBorders>
          </w:tcPr>
          <w:p w:rsidR="0062568F" w:rsidRPr="00F344E2" w:rsidRDefault="00F344E2">
            <w:pPr>
              <w:pStyle w:val="ConsPlusNormal1"/>
            </w:pPr>
            <w:r w:rsidRPr="00F344E2">
              <w:lastRenderedPageBreak/>
              <w:t>государство</w:t>
            </w:r>
          </w:p>
        </w:tc>
        <w:tc>
          <w:tcPr>
            <w:tcW w:w="2203" w:type="dxa"/>
            <w:tcBorders>
              <w:top w:val="nil"/>
              <w:left w:val="nil"/>
              <w:bottom w:val="nil"/>
              <w:right w:val="nil"/>
            </w:tcBorders>
          </w:tcPr>
          <w:p w:rsidR="0062568F" w:rsidRPr="00F344E2" w:rsidRDefault="00F344E2">
            <w:pPr>
              <w:pStyle w:val="ConsPlusNormal1"/>
            </w:pPr>
            <w:r w:rsidRPr="00F344E2">
              <w:t xml:space="preserve">органы государственной власти субъектов Российской Федерации, </w:t>
            </w:r>
            <w:r w:rsidRPr="00F344E2">
              <w:lastRenderedPageBreak/>
              <w:t>осуществляющие полномочия в социальной сфере</w:t>
            </w:r>
          </w:p>
        </w:tc>
        <w:tc>
          <w:tcPr>
            <w:tcW w:w="3061" w:type="dxa"/>
            <w:tcBorders>
              <w:top w:val="nil"/>
              <w:left w:val="nil"/>
              <w:bottom w:val="nil"/>
              <w:right w:val="nil"/>
            </w:tcBorders>
          </w:tcPr>
          <w:p w:rsidR="0062568F" w:rsidRPr="00F344E2" w:rsidRDefault="00F344E2">
            <w:pPr>
              <w:pStyle w:val="ConsPlusNormal1"/>
            </w:pPr>
            <w:r w:rsidRPr="00F344E2">
              <w:lastRenderedPageBreak/>
              <w:t xml:space="preserve">недоступность технологий обработки информации, включая инструменты аналитики больших данных, на разных уровнях </w:t>
            </w:r>
            <w:r w:rsidRPr="00F344E2">
              <w:lastRenderedPageBreak/>
              <w:t>государственного управления социальной сферой;</w:t>
            </w:r>
          </w:p>
          <w:p w:rsidR="0062568F" w:rsidRPr="00F344E2" w:rsidRDefault="00F344E2">
            <w:pPr>
              <w:pStyle w:val="ConsPlusNormal1"/>
            </w:pPr>
            <w:r w:rsidRPr="00F344E2">
              <w:t>ограниченные возможности формирования и накопления лучших управленческих компетенций для принятия решений на основе анализа данных;</w:t>
            </w:r>
          </w:p>
          <w:p w:rsidR="0062568F" w:rsidRPr="00F344E2" w:rsidRDefault="00F344E2">
            <w:pPr>
              <w:pStyle w:val="ConsPlusNormal1"/>
            </w:pPr>
            <w:r w:rsidRPr="00F344E2">
              <w:t>высокие временные затраты и трудозатраты на реализацию прав граждан на меры социальной защиты (поддержки);</w:t>
            </w:r>
          </w:p>
          <w:p w:rsidR="0062568F" w:rsidRPr="00F344E2" w:rsidRDefault="00F344E2">
            <w:pPr>
              <w:pStyle w:val="ConsPlusNormal1"/>
            </w:pPr>
            <w:r w:rsidRPr="00F344E2">
              <w:t>ограниченность информационного обеспечения для принятия решений по реализации прав граждан</w:t>
            </w:r>
          </w:p>
        </w:tc>
        <w:tc>
          <w:tcPr>
            <w:tcW w:w="2551" w:type="dxa"/>
            <w:tcBorders>
              <w:top w:val="nil"/>
              <w:left w:val="nil"/>
              <w:bottom w:val="nil"/>
              <w:right w:val="nil"/>
            </w:tcBorders>
          </w:tcPr>
          <w:p w:rsidR="0062568F" w:rsidRPr="00F344E2" w:rsidRDefault="00F344E2">
            <w:pPr>
              <w:pStyle w:val="ConsPlusNormal1"/>
            </w:pPr>
            <w:r w:rsidRPr="00F344E2">
              <w:lastRenderedPageBreak/>
              <w:t xml:space="preserve">низкая оценка качества работы бенефициара, в том числе с учетом человеческого фактора при принятии </w:t>
            </w:r>
            <w:r w:rsidRPr="00F344E2">
              <w:lastRenderedPageBreak/>
              <w:t>решений;</w:t>
            </w:r>
          </w:p>
          <w:p w:rsidR="0062568F" w:rsidRPr="00F344E2" w:rsidRDefault="00F344E2">
            <w:pPr>
              <w:pStyle w:val="ConsPlusNormal1"/>
            </w:pPr>
            <w:r w:rsidRPr="00F344E2">
              <w:t>возможности злоупотреблений при реализации прав граждан</w:t>
            </w:r>
          </w:p>
        </w:tc>
        <w:tc>
          <w:tcPr>
            <w:tcW w:w="2268" w:type="dxa"/>
            <w:tcBorders>
              <w:top w:val="nil"/>
              <w:left w:val="nil"/>
              <w:bottom w:val="nil"/>
              <w:right w:val="nil"/>
            </w:tcBorders>
          </w:tcPr>
          <w:p w:rsidR="0062568F" w:rsidRPr="00F344E2" w:rsidRDefault="00F344E2">
            <w:pPr>
              <w:pStyle w:val="ConsPlusNormal1"/>
            </w:pPr>
            <w:r w:rsidRPr="00F344E2">
              <w:lastRenderedPageBreak/>
              <w:t>неэффективность расходования бюджетных средств;</w:t>
            </w:r>
          </w:p>
          <w:p w:rsidR="0062568F" w:rsidRPr="00F344E2" w:rsidRDefault="00F344E2">
            <w:pPr>
              <w:pStyle w:val="ConsPlusNormal1"/>
            </w:pPr>
            <w:r w:rsidRPr="00F344E2">
              <w:t xml:space="preserve">неполная адресность мер социальной </w:t>
            </w:r>
            <w:r w:rsidRPr="00F344E2">
              <w:lastRenderedPageBreak/>
              <w:t>поддержки</w:t>
            </w:r>
          </w:p>
        </w:tc>
      </w:tr>
      <w:tr w:rsidR="00F344E2" w:rsidRPr="00F344E2">
        <w:tblPrEx>
          <w:tblBorders>
            <w:insideH w:val="none" w:sz="0" w:space="0" w:color="auto"/>
            <w:insideV w:val="none" w:sz="0" w:space="0" w:color="auto"/>
          </w:tblBorders>
        </w:tblPrEx>
        <w:tc>
          <w:tcPr>
            <w:tcW w:w="1984" w:type="dxa"/>
            <w:tcBorders>
              <w:top w:val="nil"/>
              <w:left w:val="nil"/>
              <w:bottom w:val="nil"/>
              <w:right w:val="nil"/>
            </w:tcBorders>
          </w:tcPr>
          <w:p w:rsidR="0062568F" w:rsidRPr="00F344E2" w:rsidRDefault="00F344E2">
            <w:pPr>
              <w:pStyle w:val="ConsPlusNormal1"/>
            </w:pPr>
            <w:r w:rsidRPr="00F344E2">
              <w:lastRenderedPageBreak/>
              <w:t>3. Граждане, ищущие работу</w:t>
            </w:r>
          </w:p>
        </w:tc>
        <w:tc>
          <w:tcPr>
            <w:tcW w:w="1531" w:type="dxa"/>
            <w:tcBorders>
              <w:top w:val="nil"/>
              <w:left w:val="nil"/>
              <w:bottom w:val="nil"/>
              <w:right w:val="nil"/>
            </w:tcBorders>
          </w:tcPr>
          <w:p w:rsidR="0062568F" w:rsidRPr="00F344E2" w:rsidRDefault="00F344E2">
            <w:pPr>
              <w:pStyle w:val="ConsPlusNormal1"/>
            </w:pPr>
            <w:r w:rsidRPr="00F344E2">
              <w:t>граждане</w:t>
            </w:r>
          </w:p>
        </w:tc>
        <w:tc>
          <w:tcPr>
            <w:tcW w:w="2203" w:type="dxa"/>
            <w:tcBorders>
              <w:top w:val="nil"/>
              <w:left w:val="nil"/>
              <w:bottom w:val="nil"/>
              <w:right w:val="nil"/>
            </w:tcBorders>
          </w:tcPr>
          <w:p w:rsidR="0062568F" w:rsidRPr="00F344E2" w:rsidRDefault="00F344E2">
            <w:pPr>
              <w:pStyle w:val="ConsPlusNormal1"/>
            </w:pPr>
            <w:r w:rsidRPr="00F344E2">
              <w:t>граждане, ищущие работу</w:t>
            </w:r>
          </w:p>
        </w:tc>
        <w:tc>
          <w:tcPr>
            <w:tcW w:w="3061" w:type="dxa"/>
            <w:tcBorders>
              <w:top w:val="nil"/>
              <w:left w:val="nil"/>
              <w:bottom w:val="nil"/>
              <w:right w:val="nil"/>
            </w:tcBorders>
          </w:tcPr>
          <w:p w:rsidR="0062568F" w:rsidRPr="00F344E2" w:rsidRDefault="00F344E2">
            <w:pPr>
              <w:pStyle w:val="ConsPlusNormal1"/>
            </w:pPr>
            <w:r w:rsidRPr="00F344E2">
              <w:t xml:space="preserve">отсутствие возможности получения </w:t>
            </w:r>
            <w:proofErr w:type="spellStart"/>
            <w:r w:rsidRPr="00F344E2">
              <w:t>проактивной</w:t>
            </w:r>
            <w:proofErr w:type="spellEnd"/>
            <w:r w:rsidRPr="00F344E2">
              <w:t xml:space="preserve"> государственной поддержки</w:t>
            </w:r>
          </w:p>
        </w:tc>
        <w:tc>
          <w:tcPr>
            <w:tcW w:w="2551" w:type="dxa"/>
            <w:tcBorders>
              <w:top w:val="nil"/>
              <w:left w:val="nil"/>
              <w:bottom w:val="nil"/>
              <w:right w:val="nil"/>
            </w:tcBorders>
          </w:tcPr>
          <w:p w:rsidR="0062568F" w:rsidRPr="00F344E2" w:rsidRDefault="00F344E2">
            <w:pPr>
              <w:pStyle w:val="ConsPlusNormal1"/>
            </w:pPr>
            <w:r w:rsidRPr="00F344E2">
              <w:t>длительный процесс поиска работы</w:t>
            </w:r>
          </w:p>
        </w:tc>
        <w:tc>
          <w:tcPr>
            <w:tcW w:w="2268" w:type="dxa"/>
            <w:tcBorders>
              <w:top w:val="nil"/>
              <w:left w:val="nil"/>
              <w:bottom w:val="nil"/>
              <w:right w:val="nil"/>
            </w:tcBorders>
          </w:tcPr>
          <w:p w:rsidR="0062568F" w:rsidRPr="00F344E2" w:rsidRDefault="00F344E2">
            <w:pPr>
              <w:pStyle w:val="ConsPlusNormal1"/>
            </w:pPr>
            <w:r w:rsidRPr="00F344E2">
              <w:t>отсутствует</w:t>
            </w:r>
          </w:p>
        </w:tc>
      </w:tr>
      <w:tr w:rsidR="00F344E2" w:rsidRPr="00F344E2">
        <w:tblPrEx>
          <w:tblBorders>
            <w:insideH w:val="none" w:sz="0" w:space="0" w:color="auto"/>
            <w:insideV w:val="none" w:sz="0" w:space="0" w:color="auto"/>
          </w:tblBorders>
        </w:tblPrEx>
        <w:tc>
          <w:tcPr>
            <w:tcW w:w="1984" w:type="dxa"/>
            <w:tcBorders>
              <w:top w:val="nil"/>
              <w:left w:val="nil"/>
              <w:bottom w:val="nil"/>
              <w:right w:val="nil"/>
            </w:tcBorders>
          </w:tcPr>
          <w:p w:rsidR="0062568F" w:rsidRPr="00F344E2" w:rsidRDefault="00F344E2">
            <w:pPr>
              <w:pStyle w:val="ConsPlusNormal1"/>
            </w:pPr>
            <w:r w:rsidRPr="00F344E2">
              <w:t>4. Граждане, которым необходима правовая помощь по вопросам трудового законодательства в режиме онлайн</w:t>
            </w:r>
          </w:p>
        </w:tc>
        <w:tc>
          <w:tcPr>
            <w:tcW w:w="1531" w:type="dxa"/>
            <w:tcBorders>
              <w:top w:val="nil"/>
              <w:left w:val="nil"/>
              <w:bottom w:val="nil"/>
              <w:right w:val="nil"/>
            </w:tcBorders>
          </w:tcPr>
          <w:p w:rsidR="0062568F" w:rsidRPr="00F344E2" w:rsidRDefault="00F344E2">
            <w:pPr>
              <w:pStyle w:val="ConsPlusNormal1"/>
            </w:pPr>
            <w:r w:rsidRPr="00F344E2">
              <w:t>граждане</w:t>
            </w:r>
          </w:p>
        </w:tc>
        <w:tc>
          <w:tcPr>
            <w:tcW w:w="2203" w:type="dxa"/>
            <w:tcBorders>
              <w:top w:val="nil"/>
              <w:left w:val="nil"/>
              <w:bottom w:val="nil"/>
              <w:right w:val="nil"/>
            </w:tcBorders>
          </w:tcPr>
          <w:p w:rsidR="0062568F" w:rsidRPr="00F344E2" w:rsidRDefault="00F344E2">
            <w:pPr>
              <w:pStyle w:val="ConsPlusNormal1"/>
            </w:pPr>
            <w:r w:rsidRPr="00F344E2">
              <w:t>граждане, которым необходима правовая помощь по вопросам трудового законодательства в режиме онлайн</w:t>
            </w:r>
          </w:p>
        </w:tc>
        <w:tc>
          <w:tcPr>
            <w:tcW w:w="3061" w:type="dxa"/>
            <w:tcBorders>
              <w:top w:val="nil"/>
              <w:left w:val="nil"/>
              <w:bottom w:val="nil"/>
              <w:right w:val="nil"/>
            </w:tcBorders>
          </w:tcPr>
          <w:p w:rsidR="0062568F" w:rsidRPr="00F344E2" w:rsidRDefault="00F344E2">
            <w:pPr>
              <w:pStyle w:val="ConsPlusNormal1"/>
            </w:pPr>
            <w:r w:rsidRPr="00F344E2">
              <w:t>недостаточная правовая грамотность в сфере занятости и трудовых отношений</w:t>
            </w:r>
          </w:p>
        </w:tc>
        <w:tc>
          <w:tcPr>
            <w:tcW w:w="2551" w:type="dxa"/>
            <w:tcBorders>
              <w:top w:val="nil"/>
              <w:left w:val="nil"/>
              <w:bottom w:val="nil"/>
              <w:right w:val="nil"/>
            </w:tcBorders>
          </w:tcPr>
          <w:p w:rsidR="0062568F" w:rsidRPr="00F344E2" w:rsidRDefault="00F344E2">
            <w:pPr>
              <w:pStyle w:val="ConsPlusNormal1"/>
            </w:pPr>
            <w:r w:rsidRPr="00F344E2">
              <w:t>незащищенность граждан в сложных жизненных ситуациях, связанных с нарушениями трудовых прав</w:t>
            </w:r>
          </w:p>
        </w:tc>
        <w:tc>
          <w:tcPr>
            <w:tcW w:w="2268" w:type="dxa"/>
            <w:tcBorders>
              <w:top w:val="nil"/>
              <w:left w:val="nil"/>
              <w:bottom w:val="nil"/>
              <w:right w:val="nil"/>
            </w:tcBorders>
          </w:tcPr>
          <w:p w:rsidR="0062568F" w:rsidRPr="00F344E2" w:rsidRDefault="00F344E2">
            <w:pPr>
              <w:pStyle w:val="ConsPlusNormal1"/>
            </w:pPr>
            <w:r w:rsidRPr="00F344E2">
              <w:t>отсутствует</w:t>
            </w:r>
          </w:p>
        </w:tc>
      </w:tr>
      <w:tr w:rsidR="00F344E2" w:rsidRPr="00F344E2">
        <w:tblPrEx>
          <w:tblBorders>
            <w:insideH w:val="none" w:sz="0" w:space="0" w:color="auto"/>
            <w:insideV w:val="none" w:sz="0" w:space="0" w:color="auto"/>
          </w:tblBorders>
        </w:tblPrEx>
        <w:tc>
          <w:tcPr>
            <w:tcW w:w="1984" w:type="dxa"/>
            <w:tcBorders>
              <w:top w:val="nil"/>
              <w:left w:val="nil"/>
              <w:bottom w:val="nil"/>
              <w:right w:val="nil"/>
            </w:tcBorders>
          </w:tcPr>
          <w:p w:rsidR="0062568F" w:rsidRPr="00F344E2" w:rsidRDefault="00F344E2">
            <w:pPr>
              <w:pStyle w:val="ConsPlusNormal1"/>
            </w:pPr>
            <w:r w:rsidRPr="00F344E2">
              <w:t>5. Работодатели</w:t>
            </w:r>
          </w:p>
        </w:tc>
        <w:tc>
          <w:tcPr>
            <w:tcW w:w="1531" w:type="dxa"/>
            <w:tcBorders>
              <w:top w:val="nil"/>
              <w:left w:val="nil"/>
              <w:bottom w:val="nil"/>
              <w:right w:val="nil"/>
            </w:tcBorders>
          </w:tcPr>
          <w:p w:rsidR="0062568F" w:rsidRPr="00F344E2" w:rsidRDefault="00F344E2">
            <w:pPr>
              <w:pStyle w:val="ConsPlusNormal1"/>
            </w:pPr>
            <w:r w:rsidRPr="00F344E2">
              <w:t>бизнес</w:t>
            </w:r>
          </w:p>
        </w:tc>
        <w:tc>
          <w:tcPr>
            <w:tcW w:w="2203" w:type="dxa"/>
            <w:tcBorders>
              <w:top w:val="nil"/>
              <w:left w:val="nil"/>
              <w:bottom w:val="nil"/>
              <w:right w:val="nil"/>
            </w:tcBorders>
          </w:tcPr>
          <w:p w:rsidR="0062568F" w:rsidRPr="00F344E2" w:rsidRDefault="00F344E2">
            <w:pPr>
              <w:pStyle w:val="ConsPlusNormal1"/>
            </w:pPr>
            <w:r w:rsidRPr="00F344E2">
              <w:t xml:space="preserve">работодатели, юридические лица, индивидуальные </w:t>
            </w:r>
            <w:r w:rsidRPr="00F344E2">
              <w:lastRenderedPageBreak/>
              <w:t>предприниматели</w:t>
            </w:r>
          </w:p>
        </w:tc>
        <w:tc>
          <w:tcPr>
            <w:tcW w:w="3061" w:type="dxa"/>
            <w:tcBorders>
              <w:top w:val="nil"/>
              <w:left w:val="nil"/>
              <w:bottom w:val="nil"/>
              <w:right w:val="nil"/>
            </w:tcBorders>
          </w:tcPr>
          <w:p w:rsidR="0062568F" w:rsidRPr="00F344E2" w:rsidRDefault="00F344E2">
            <w:pPr>
              <w:pStyle w:val="ConsPlusNormal1"/>
            </w:pPr>
            <w:r w:rsidRPr="00F344E2">
              <w:lastRenderedPageBreak/>
              <w:t xml:space="preserve">недостаточная информированность контролируемых лиц по </w:t>
            </w:r>
            <w:r w:rsidRPr="00F344E2">
              <w:lastRenderedPageBreak/>
              <w:t>вопросам соблюдения норм трудового права и наличие рисков нарушения трудового законодательства;</w:t>
            </w:r>
          </w:p>
          <w:p w:rsidR="0062568F" w:rsidRPr="00F344E2" w:rsidRDefault="00F344E2">
            <w:pPr>
              <w:pStyle w:val="ConsPlusNormal1"/>
            </w:pPr>
            <w:r w:rsidRPr="00F344E2">
              <w:t>недостаточная информированность работодателей в области охраны труда;</w:t>
            </w:r>
          </w:p>
          <w:p w:rsidR="0062568F" w:rsidRPr="00F344E2" w:rsidRDefault="00F344E2">
            <w:pPr>
              <w:pStyle w:val="ConsPlusNormal1"/>
            </w:pPr>
            <w:r w:rsidRPr="00F344E2">
              <w:t>низкая компетентность кадров</w:t>
            </w:r>
          </w:p>
        </w:tc>
        <w:tc>
          <w:tcPr>
            <w:tcW w:w="2551" w:type="dxa"/>
            <w:tcBorders>
              <w:top w:val="nil"/>
              <w:left w:val="nil"/>
              <w:bottom w:val="nil"/>
              <w:right w:val="nil"/>
            </w:tcBorders>
          </w:tcPr>
          <w:p w:rsidR="0062568F" w:rsidRPr="00F344E2" w:rsidRDefault="00F344E2">
            <w:pPr>
              <w:pStyle w:val="ConsPlusNormal1"/>
            </w:pPr>
            <w:r w:rsidRPr="00F344E2">
              <w:lastRenderedPageBreak/>
              <w:t xml:space="preserve">риски нарушения трудового законодательства; </w:t>
            </w:r>
            <w:proofErr w:type="spellStart"/>
            <w:r w:rsidRPr="00F344E2">
              <w:lastRenderedPageBreak/>
              <w:t>недополучение</w:t>
            </w:r>
            <w:proofErr w:type="spellEnd"/>
            <w:r w:rsidRPr="00F344E2">
              <w:t xml:space="preserve"> доходов субъектами предпринимательской деятельности</w:t>
            </w:r>
          </w:p>
        </w:tc>
        <w:tc>
          <w:tcPr>
            <w:tcW w:w="2268" w:type="dxa"/>
            <w:tcBorders>
              <w:top w:val="nil"/>
              <w:left w:val="nil"/>
              <w:bottom w:val="nil"/>
              <w:right w:val="nil"/>
            </w:tcBorders>
          </w:tcPr>
          <w:p w:rsidR="0062568F" w:rsidRPr="00F344E2" w:rsidRDefault="00F344E2">
            <w:pPr>
              <w:pStyle w:val="ConsPlusNormal1"/>
            </w:pPr>
            <w:r w:rsidRPr="00F344E2">
              <w:lastRenderedPageBreak/>
              <w:t>отсутствует</w:t>
            </w:r>
          </w:p>
        </w:tc>
      </w:tr>
      <w:tr w:rsidR="00F344E2" w:rsidRPr="00F344E2">
        <w:tblPrEx>
          <w:tblBorders>
            <w:insideH w:val="none" w:sz="0" w:space="0" w:color="auto"/>
            <w:insideV w:val="none" w:sz="0" w:space="0" w:color="auto"/>
          </w:tblBorders>
        </w:tblPrEx>
        <w:tc>
          <w:tcPr>
            <w:tcW w:w="1984" w:type="dxa"/>
            <w:tcBorders>
              <w:top w:val="nil"/>
              <w:left w:val="nil"/>
              <w:bottom w:val="nil"/>
              <w:right w:val="nil"/>
            </w:tcBorders>
          </w:tcPr>
          <w:p w:rsidR="0062568F" w:rsidRPr="00F344E2" w:rsidRDefault="00F344E2">
            <w:pPr>
              <w:pStyle w:val="ConsPlusNormal1"/>
            </w:pPr>
            <w:r w:rsidRPr="00F344E2">
              <w:t>6. Органы государственной власти, осуществляющие полномочия в сфере труда и занятости</w:t>
            </w:r>
          </w:p>
        </w:tc>
        <w:tc>
          <w:tcPr>
            <w:tcW w:w="1531" w:type="dxa"/>
            <w:tcBorders>
              <w:top w:val="nil"/>
              <w:left w:val="nil"/>
              <w:bottom w:val="nil"/>
              <w:right w:val="nil"/>
            </w:tcBorders>
          </w:tcPr>
          <w:p w:rsidR="0062568F" w:rsidRPr="00F344E2" w:rsidRDefault="00F344E2">
            <w:pPr>
              <w:pStyle w:val="ConsPlusNormal1"/>
            </w:pPr>
            <w:r w:rsidRPr="00F344E2">
              <w:t>государство</w:t>
            </w:r>
          </w:p>
        </w:tc>
        <w:tc>
          <w:tcPr>
            <w:tcW w:w="2203" w:type="dxa"/>
            <w:tcBorders>
              <w:top w:val="nil"/>
              <w:left w:val="nil"/>
              <w:bottom w:val="nil"/>
              <w:right w:val="nil"/>
            </w:tcBorders>
          </w:tcPr>
          <w:p w:rsidR="0062568F" w:rsidRPr="00F344E2" w:rsidRDefault="00F344E2">
            <w:pPr>
              <w:pStyle w:val="ConsPlusNormal1"/>
            </w:pPr>
            <w:r w:rsidRPr="00F344E2">
              <w:t>органы государственной власти, осуществляющие полномочия в сфере труда и занятости</w:t>
            </w:r>
          </w:p>
        </w:tc>
        <w:tc>
          <w:tcPr>
            <w:tcW w:w="3061" w:type="dxa"/>
            <w:tcBorders>
              <w:top w:val="nil"/>
              <w:left w:val="nil"/>
              <w:bottom w:val="nil"/>
              <w:right w:val="nil"/>
            </w:tcBorders>
          </w:tcPr>
          <w:p w:rsidR="0062568F" w:rsidRPr="00F344E2" w:rsidRDefault="00F344E2">
            <w:pPr>
              <w:pStyle w:val="ConsPlusNormal1"/>
            </w:pPr>
            <w:r w:rsidRPr="00F344E2">
              <w:t>наличие потребности в развитии инструментов обработки больших данных для анализа и прогнозирования ситуации на рынке труда, в том числе условий труда</w:t>
            </w:r>
          </w:p>
        </w:tc>
        <w:tc>
          <w:tcPr>
            <w:tcW w:w="2551" w:type="dxa"/>
            <w:tcBorders>
              <w:top w:val="nil"/>
              <w:left w:val="nil"/>
              <w:bottom w:val="nil"/>
              <w:right w:val="nil"/>
            </w:tcBorders>
          </w:tcPr>
          <w:p w:rsidR="0062568F" w:rsidRPr="00F344E2" w:rsidRDefault="00F344E2">
            <w:pPr>
              <w:pStyle w:val="ConsPlusNormal1"/>
            </w:pPr>
            <w:r w:rsidRPr="00F344E2">
              <w:t>недостаточность данных и инструментов их обработки снижает точность мониторинга, прогноза ситуации на рынке труда и эффективность принимаемых мер; недостаточность данных и инструментов их обработки снижает точность мониторинга условий труда</w:t>
            </w:r>
          </w:p>
        </w:tc>
        <w:tc>
          <w:tcPr>
            <w:tcW w:w="2268" w:type="dxa"/>
            <w:tcBorders>
              <w:top w:val="nil"/>
              <w:left w:val="nil"/>
              <w:bottom w:val="nil"/>
              <w:right w:val="nil"/>
            </w:tcBorders>
          </w:tcPr>
          <w:p w:rsidR="0062568F" w:rsidRPr="00F344E2" w:rsidRDefault="00F344E2">
            <w:pPr>
              <w:pStyle w:val="ConsPlusNormal1"/>
            </w:pPr>
            <w:r w:rsidRPr="00F344E2">
              <w:t>отсутствует</w:t>
            </w:r>
          </w:p>
        </w:tc>
      </w:tr>
      <w:tr w:rsidR="00F344E2" w:rsidRPr="00F344E2">
        <w:tblPrEx>
          <w:tblBorders>
            <w:insideH w:val="none" w:sz="0" w:space="0" w:color="auto"/>
            <w:insideV w:val="none" w:sz="0" w:space="0" w:color="auto"/>
          </w:tblBorders>
        </w:tblPrEx>
        <w:tc>
          <w:tcPr>
            <w:tcW w:w="1984" w:type="dxa"/>
            <w:tcBorders>
              <w:top w:val="nil"/>
              <w:left w:val="nil"/>
              <w:bottom w:val="nil"/>
              <w:right w:val="nil"/>
            </w:tcBorders>
          </w:tcPr>
          <w:p w:rsidR="0062568F" w:rsidRPr="00F344E2" w:rsidRDefault="00F344E2">
            <w:pPr>
              <w:pStyle w:val="ConsPlusNormal1"/>
            </w:pPr>
            <w:r w:rsidRPr="00F344E2">
              <w:t xml:space="preserve">7. Специалисты в области реабилитации и </w:t>
            </w:r>
            <w:proofErr w:type="spellStart"/>
            <w:r w:rsidRPr="00F344E2">
              <w:t>абилитации</w:t>
            </w:r>
            <w:proofErr w:type="spellEnd"/>
          </w:p>
        </w:tc>
        <w:tc>
          <w:tcPr>
            <w:tcW w:w="1531" w:type="dxa"/>
            <w:tcBorders>
              <w:top w:val="nil"/>
              <w:left w:val="nil"/>
              <w:bottom w:val="nil"/>
              <w:right w:val="nil"/>
            </w:tcBorders>
          </w:tcPr>
          <w:p w:rsidR="0062568F" w:rsidRPr="00F344E2" w:rsidRDefault="00F344E2">
            <w:pPr>
              <w:pStyle w:val="ConsPlusNormal1"/>
            </w:pPr>
            <w:r w:rsidRPr="00F344E2">
              <w:t>государство</w:t>
            </w:r>
          </w:p>
        </w:tc>
        <w:tc>
          <w:tcPr>
            <w:tcW w:w="2203" w:type="dxa"/>
            <w:tcBorders>
              <w:top w:val="nil"/>
              <w:left w:val="nil"/>
              <w:bottom w:val="nil"/>
              <w:right w:val="nil"/>
            </w:tcBorders>
          </w:tcPr>
          <w:p w:rsidR="0062568F" w:rsidRPr="00F344E2" w:rsidRDefault="00F344E2">
            <w:pPr>
              <w:pStyle w:val="ConsPlusNormal1"/>
            </w:pPr>
            <w:r w:rsidRPr="00F344E2">
              <w:t>граждане, работающие с инвалидами</w:t>
            </w:r>
          </w:p>
        </w:tc>
        <w:tc>
          <w:tcPr>
            <w:tcW w:w="3061" w:type="dxa"/>
            <w:tcBorders>
              <w:top w:val="nil"/>
              <w:left w:val="nil"/>
              <w:bottom w:val="nil"/>
              <w:right w:val="nil"/>
            </w:tcBorders>
          </w:tcPr>
          <w:p w:rsidR="0062568F" w:rsidRPr="00F344E2" w:rsidRDefault="00F344E2">
            <w:pPr>
              <w:pStyle w:val="ConsPlusNormal1"/>
            </w:pPr>
            <w:r w:rsidRPr="00F344E2">
              <w:t>недостаточная доступность качественной и безопасной цифровой среды для реализации прав граждан на получение услуг комплексной реабилитации</w:t>
            </w:r>
          </w:p>
        </w:tc>
        <w:tc>
          <w:tcPr>
            <w:tcW w:w="2551" w:type="dxa"/>
            <w:tcBorders>
              <w:top w:val="nil"/>
              <w:left w:val="nil"/>
              <w:bottom w:val="nil"/>
              <w:right w:val="nil"/>
            </w:tcBorders>
          </w:tcPr>
          <w:p w:rsidR="0062568F" w:rsidRPr="00F344E2" w:rsidRDefault="00F344E2">
            <w:pPr>
              <w:pStyle w:val="ConsPlusNormal1"/>
            </w:pPr>
            <w:r w:rsidRPr="00F344E2">
              <w:t>невозможность удаленного консультирования с коллегами в режиме реального времени, оказания услуг по комплексной реабилитации</w:t>
            </w:r>
          </w:p>
        </w:tc>
        <w:tc>
          <w:tcPr>
            <w:tcW w:w="2268" w:type="dxa"/>
            <w:tcBorders>
              <w:top w:val="nil"/>
              <w:left w:val="nil"/>
              <w:bottom w:val="nil"/>
              <w:right w:val="nil"/>
            </w:tcBorders>
          </w:tcPr>
          <w:p w:rsidR="0062568F" w:rsidRPr="00F344E2" w:rsidRDefault="00F344E2">
            <w:pPr>
              <w:pStyle w:val="ConsPlusNormal1"/>
            </w:pPr>
            <w:r w:rsidRPr="00F344E2">
              <w:t xml:space="preserve">значительные временные затраты и трудозатраты специалистов, несвоевременность и (или) невозможность оказания услуг по </w:t>
            </w:r>
            <w:r w:rsidRPr="00F344E2">
              <w:lastRenderedPageBreak/>
              <w:t>комплексной реабилитации, снижение качества услуг</w:t>
            </w:r>
          </w:p>
        </w:tc>
      </w:tr>
      <w:tr w:rsidR="00F344E2" w:rsidRPr="00F344E2">
        <w:tblPrEx>
          <w:tblBorders>
            <w:insideH w:val="none" w:sz="0" w:space="0" w:color="auto"/>
            <w:insideV w:val="none" w:sz="0" w:space="0" w:color="auto"/>
          </w:tblBorders>
        </w:tblPrEx>
        <w:tc>
          <w:tcPr>
            <w:tcW w:w="1984" w:type="dxa"/>
            <w:tcBorders>
              <w:top w:val="nil"/>
              <w:left w:val="nil"/>
              <w:bottom w:val="nil"/>
              <w:right w:val="nil"/>
            </w:tcBorders>
          </w:tcPr>
          <w:p w:rsidR="0062568F" w:rsidRPr="00F344E2" w:rsidRDefault="00F344E2">
            <w:pPr>
              <w:pStyle w:val="ConsPlusNormal1"/>
            </w:pPr>
            <w:r w:rsidRPr="00F344E2">
              <w:lastRenderedPageBreak/>
              <w:t xml:space="preserve">8. Органы государственной власти Российской Федерации и субъектов Российской Федерации, осуществляющие полномочия в сфере социальной защиты населения в части комплексной реабилитации и </w:t>
            </w:r>
            <w:proofErr w:type="spellStart"/>
            <w:r w:rsidRPr="00F344E2">
              <w:t>абилитации</w:t>
            </w:r>
            <w:proofErr w:type="spellEnd"/>
            <w:r w:rsidRPr="00F344E2">
              <w:t xml:space="preserve"> инвалидов и детей-инвалидов</w:t>
            </w:r>
          </w:p>
        </w:tc>
        <w:tc>
          <w:tcPr>
            <w:tcW w:w="1531" w:type="dxa"/>
            <w:tcBorders>
              <w:top w:val="nil"/>
              <w:left w:val="nil"/>
              <w:bottom w:val="nil"/>
              <w:right w:val="nil"/>
            </w:tcBorders>
          </w:tcPr>
          <w:p w:rsidR="0062568F" w:rsidRPr="00F344E2" w:rsidRDefault="00F344E2">
            <w:pPr>
              <w:pStyle w:val="ConsPlusNormal1"/>
            </w:pPr>
            <w:r w:rsidRPr="00F344E2">
              <w:t>государство</w:t>
            </w:r>
          </w:p>
        </w:tc>
        <w:tc>
          <w:tcPr>
            <w:tcW w:w="2203" w:type="dxa"/>
            <w:tcBorders>
              <w:top w:val="nil"/>
              <w:left w:val="nil"/>
              <w:bottom w:val="nil"/>
              <w:right w:val="nil"/>
            </w:tcBorders>
          </w:tcPr>
          <w:p w:rsidR="0062568F" w:rsidRPr="00F344E2" w:rsidRDefault="00F344E2">
            <w:pPr>
              <w:pStyle w:val="ConsPlusNormal1"/>
            </w:pPr>
            <w:r w:rsidRPr="00F344E2">
              <w:t>органы государственной власти Российской Федерации и субъектов Российской Федерации, заинтересованные в проведении комплексной реабилитации</w:t>
            </w:r>
          </w:p>
        </w:tc>
        <w:tc>
          <w:tcPr>
            <w:tcW w:w="3061" w:type="dxa"/>
            <w:tcBorders>
              <w:top w:val="nil"/>
              <w:left w:val="nil"/>
              <w:bottom w:val="nil"/>
              <w:right w:val="nil"/>
            </w:tcBorders>
          </w:tcPr>
          <w:p w:rsidR="0062568F" w:rsidRPr="00F344E2" w:rsidRDefault="00F344E2">
            <w:pPr>
              <w:pStyle w:val="ConsPlusNormal1"/>
            </w:pPr>
            <w:r w:rsidRPr="00F344E2">
              <w:t>недоступность универсальных технологий обработки информации, включая инструменты аналитики больших данных, на разных уровнях исполнительной власти Российской Федерации;</w:t>
            </w:r>
          </w:p>
          <w:p w:rsidR="0062568F" w:rsidRPr="00F344E2" w:rsidRDefault="00F344E2">
            <w:pPr>
              <w:pStyle w:val="ConsPlusNormal1"/>
            </w:pPr>
            <w:r w:rsidRPr="00F344E2">
              <w:t>невозможность формирования и накопления лучших управленческих компетенций для принятия решений на основе анализа данных</w:t>
            </w:r>
          </w:p>
        </w:tc>
        <w:tc>
          <w:tcPr>
            <w:tcW w:w="2551" w:type="dxa"/>
            <w:tcBorders>
              <w:top w:val="nil"/>
              <w:left w:val="nil"/>
              <w:bottom w:val="nil"/>
              <w:right w:val="nil"/>
            </w:tcBorders>
          </w:tcPr>
          <w:p w:rsidR="0062568F" w:rsidRPr="00F344E2" w:rsidRDefault="00F344E2">
            <w:pPr>
              <w:pStyle w:val="ConsPlusNormal1"/>
            </w:pPr>
            <w:r w:rsidRPr="00F344E2">
              <w:t>невозможность корректного планирования и научного прогнозирования в рассматриваемой прикладной области</w:t>
            </w:r>
          </w:p>
        </w:tc>
        <w:tc>
          <w:tcPr>
            <w:tcW w:w="2268" w:type="dxa"/>
            <w:tcBorders>
              <w:top w:val="nil"/>
              <w:left w:val="nil"/>
              <w:bottom w:val="nil"/>
              <w:right w:val="nil"/>
            </w:tcBorders>
          </w:tcPr>
          <w:p w:rsidR="0062568F" w:rsidRPr="00F344E2" w:rsidRDefault="00F344E2">
            <w:pPr>
              <w:pStyle w:val="ConsPlusNormal1"/>
            </w:pPr>
            <w:r w:rsidRPr="00F344E2">
              <w:t>недоступность универсальных технологий обработки информации, включая инструменты аналитики больших данных, на уровне Российской Федерации и субъектов Российской Федерации;</w:t>
            </w:r>
          </w:p>
          <w:p w:rsidR="0062568F" w:rsidRPr="00F344E2" w:rsidRDefault="00F344E2">
            <w:pPr>
              <w:pStyle w:val="ConsPlusNormal1"/>
            </w:pPr>
            <w:r w:rsidRPr="00F344E2">
              <w:t>невозможность формирования и накопления лучших управленческих компетенций для принятия решений на основе анализа данных на уровне Российской Федерации и субъектов Российской Федерации</w:t>
            </w:r>
          </w:p>
        </w:tc>
      </w:tr>
      <w:tr w:rsidR="00F344E2" w:rsidRPr="00F344E2">
        <w:tblPrEx>
          <w:tblBorders>
            <w:insideH w:val="none" w:sz="0" w:space="0" w:color="auto"/>
            <w:insideV w:val="none" w:sz="0" w:space="0" w:color="auto"/>
          </w:tblBorders>
        </w:tblPrEx>
        <w:tc>
          <w:tcPr>
            <w:tcW w:w="1984" w:type="dxa"/>
            <w:tcBorders>
              <w:top w:val="nil"/>
              <w:left w:val="nil"/>
              <w:bottom w:val="single" w:sz="4" w:space="0" w:color="auto"/>
              <w:right w:val="nil"/>
            </w:tcBorders>
          </w:tcPr>
          <w:p w:rsidR="0062568F" w:rsidRPr="00F344E2" w:rsidRDefault="00F344E2">
            <w:pPr>
              <w:pStyle w:val="ConsPlusNormal1"/>
            </w:pPr>
            <w:r w:rsidRPr="00F344E2">
              <w:t xml:space="preserve">9. Работники, которым необходимо </w:t>
            </w:r>
            <w:r w:rsidRPr="00F344E2">
              <w:lastRenderedPageBreak/>
              <w:t>обучение по охране труда</w:t>
            </w:r>
          </w:p>
        </w:tc>
        <w:tc>
          <w:tcPr>
            <w:tcW w:w="1531" w:type="dxa"/>
            <w:tcBorders>
              <w:top w:val="nil"/>
              <w:left w:val="nil"/>
              <w:bottom w:val="single" w:sz="4" w:space="0" w:color="auto"/>
              <w:right w:val="nil"/>
            </w:tcBorders>
          </w:tcPr>
          <w:p w:rsidR="0062568F" w:rsidRPr="00F344E2" w:rsidRDefault="00F344E2">
            <w:pPr>
              <w:pStyle w:val="ConsPlusNormal1"/>
            </w:pPr>
            <w:r w:rsidRPr="00F344E2">
              <w:lastRenderedPageBreak/>
              <w:t>граждане</w:t>
            </w:r>
          </w:p>
        </w:tc>
        <w:tc>
          <w:tcPr>
            <w:tcW w:w="2203" w:type="dxa"/>
            <w:tcBorders>
              <w:top w:val="nil"/>
              <w:left w:val="nil"/>
              <w:bottom w:val="single" w:sz="4" w:space="0" w:color="auto"/>
              <w:right w:val="nil"/>
            </w:tcBorders>
          </w:tcPr>
          <w:p w:rsidR="0062568F" w:rsidRPr="00F344E2" w:rsidRDefault="00F344E2">
            <w:pPr>
              <w:pStyle w:val="ConsPlusNormal1"/>
            </w:pPr>
            <w:r w:rsidRPr="00F344E2">
              <w:t xml:space="preserve">работники, которым необходимо </w:t>
            </w:r>
            <w:r w:rsidRPr="00F344E2">
              <w:lastRenderedPageBreak/>
              <w:t>обучение по охране труда</w:t>
            </w:r>
          </w:p>
        </w:tc>
        <w:tc>
          <w:tcPr>
            <w:tcW w:w="3061" w:type="dxa"/>
            <w:tcBorders>
              <w:top w:val="nil"/>
              <w:left w:val="nil"/>
              <w:bottom w:val="single" w:sz="4" w:space="0" w:color="auto"/>
              <w:right w:val="nil"/>
            </w:tcBorders>
          </w:tcPr>
          <w:p w:rsidR="0062568F" w:rsidRPr="00F344E2" w:rsidRDefault="00F344E2">
            <w:pPr>
              <w:pStyle w:val="ConsPlusNormal1"/>
            </w:pPr>
            <w:r w:rsidRPr="00F344E2">
              <w:lastRenderedPageBreak/>
              <w:t xml:space="preserve">отсутствие возможности получения качественного обучения по охране труда; </w:t>
            </w:r>
            <w:r w:rsidRPr="00F344E2">
              <w:lastRenderedPageBreak/>
              <w:t>недостаточная правовая грамотность в области охраны труда</w:t>
            </w:r>
          </w:p>
        </w:tc>
        <w:tc>
          <w:tcPr>
            <w:tcW w:w="2551" w:type="dxa"/>
            <w:tcBorders>
              <w:top w:val="nil"/>
              <w:left w:val="nil"/>
              <w:bottom w:val="single" w:sz="4" w:space="0" w:color="auto"/>
              <w:right w:val="nil"/>
            </w:tcBorders>
          </w:tcPr>
          <w:p w:rsidR="0062568F" w:rsidRPr="00F344E2" w:rsidRDefault="00F344E2">
            <w:pPr>
              <w:pStyle w:val="ConsPlusNormal1"/>
            </w:pPr>
            <w:r w:rsidRPr="00F344E2">
              <w:lastRenderedPageBreak/>
              <w:t xml:space="preserve">низкое качество обучения по охране труда может привести </w:t>
            </w:r>
            <w:r w:rsidRPr="00F344E2">
              <w:lastRenderedPageBreak/>
              <w:t>к серьезным последствиям для здоровья и жизни работников</w:t>
            </w:r>
          </w:p>
        </w:tc>
        <w:tc>
          <w:tcPr>
            <w:tcW w:w="2268" w:type="dxa"/>
            <w:tcBorders>
              <w:top w:val="nil"/>
              <w:left w:val="nil"/>
              <w:bottom w:val="single" w:sz="4" w:space="0" w:color="auto"/>
              <w:right w:val="nil"/>
            </w:tcBorders>
          </w:tcPr>
          <w:p w:rsidR="0062568F" w:rsidRPr="00F344E2" w:rsidRDefault="00F344E2">
            <w:pPr>
              <w:pStyle w:val="ConsPlusNormal1"/>
            </w:pPr>
            <w:r w:rsidRPr="00F344E2">
              <w:lastRenderedPageBreak/>
              <w:t>отсутствует</w:t>
            </w:r>
          </w:p>
        </w:tc>
      </w:tr>
    </w:tbl>
    <w:p w:rsidR="0062568F" w:rsidRPr="00F344E2" w:rsidRDefault="0062568F">
      <w:pPr>
        <w:pStyle w:val="ConsPlusNormal1"/>
        <w:jc w:val="both"/>
      </w:pPr>
    </w:p>
    <w:p w:rsidR="0062568F" w:rsidRPr="00F344E2" w:rsidRDefault="0062568F">
      <w:pPr>
        <w:pStyle w:val="ConsPlusNormal1"/>
        <w:jc w:val="both"/>
      </w:pPr>
    </w:p>
    <w:p w:rsidR="0062568F" w:rsidRPr="00F344E2" w:rsidRDefault="0062568F">
      <w:pPr>
        <w:pStyle w:val="ConsPlusNormal1"/>
        <w:jc w:val="both"/>
      </w:pPr>
    </w:p>
    <w:p w:rsidR="0062568F" w:rsidRPr="00F344E2" w:rsidRDefault="0062568F">
      <w:pPr>
        <w:pStyle w:val="ConsPlusNormal1"/>
        <w:jc w:val="both"/>
      </w:pPr>
    </w:p>
    <w:p w:rsidR="0062568F" w:rsidRPr="00F344E2" w:rsidRDefault="0062568F">
      <w:pPr>
        <w:pStyle w:val="ConsPlusNormal1"/>
        <w:jc w:val="both"/>
      </w:pPr>
    </w:p>
    <w:p w:rsidR="0062568F" w:rsidRPr="00F344E2" w:rsidRDefault="00F344E2">
      <w:pPr>
        <w:pStyle w:val="ConsPlusNormal1"/>
        <w:jc w:val="right"/>
        <w:outlineLvl w:val="1"/>
      </w:pPr>
      <w:r w:rsidRPr="00F344E2">
        <w:t>Приложение N 3</w:t>
      </w:r>
    </w:p>
    <w:p w:rsidR="0062568F" w:rsidRPr="00F344E2" w:rsidRDefault="00F344E2">
      <w:pPr>
        <w:pStyle w:val="ConsPlusNormal1"/>
        <w:jc w:val="right"/>
      </w:pPr>
      <w:r w:rsidRPr="00F344E2">
        <w:t>к стратегическому направлению в области</w:t>
      </w:r>
    </w:p>
    <w:p w:rsidR="0062568F" w:rsidRPr="00F344E2" w:rsidRDefault="00F344E2">
      <w:pPr>
        <w:pStyle w:val="ConsPlusNormal1"/>
        <w:jc w:val="right"/>
      </w:pPr>
      <w:r w:rsidRPr="00F344E2">
        <w:t>цифровой трансформации социальной сферы,</w:t>
      </w:r>
    </w:p>
    <w:p w:rsidR="0062568F" w:rsidRPr="00F344E2" w:rsidRDefault="00F344E2">
      <w:pPr>
        <w:pStyle w:val="ConsPlusNormal1"/>
        <w:jc w:val="right"/>
      </w:pPr>
      <w:r w:rsidRPr="00F344E2">
        <w:t>относящейся к сфере деятельности</w:t>
      </w:r>
    </w:p>
    <w:p w:rsidR="0062568F" w:rsidRPr="00F344E2" w:rsidRDefault="00F344E2">
      <w:pPr>
        <w:pStyle w:val="ConsPlusNormal1"/>
        <w:jc w:val="right"/>
      </w:pPr>
      <w:r w:rsidRPr="00F344E2">
        <w:t>Министерства труда и социальной</w:t>
      </w:r>
    </w:p>
    <w:p w:rsidR="0062568F" w:rsidRPr="00F344E2" w:rsidRDefault="00F344E2">
      <w:pPr>
        <w:pStyle w:val="ConsPlusNormal1"/>
        <w:jc w:val="right"/>
      </w:pPr>
      <w:r w:rsidRPr="00F344E2">
        <w:t>защиты Российской Федерации,</w:t>
      </w:r>
    </w:p>
    <w:p w:rsidR="0062568F" w:rsidRPr="00F344E2" w:rsidRDefault="00F344E2">
      <w:pPr>
        <w:pStyle w:val="ConsPlusNormal1"/>
        <w:jc w:val="right"/>
      </w:pPr>
      <w:r w:rsidRPr="00F344E2">
        <w:t>на период до 2030 года</w:t>
      </w:r>
    </w:p>
    <w:p w:rsidR="0062568F" w:rsidRPr="00F344E2" w:rsidRDefault="0062568F">
      <w:pPr>
        <w:pStyle w:val="ConsPlusNormal1"/>
        <w:jc w:val="both"/>
      </w:pPr>
    </w:p>
    <w:p w:rsidR="0062568F" w:rsidRPr="00F344E2" w:rsidRDefault="00F344E2">
      <w:pPr>
        <w:pStyle w:val="ConsPlusTitle1"/>
        <w:jc w:val="center"/>
      </w:pPr>
      <w:bookmarkStart w:id="3" w:name="P683"/>
      <w:bookmarkEnd w:id="3"/>
      <w:r w:rsidRPr="00F344E2">
        <w:t>ЦЕЛЕВОЕ СОСТОЯНИЕ</w:t>
      </w:r>
    </w:p>
    <w:p w:rsidR="0062568F" w:rsidRPr="00F344E2" w:rsidRDefault="00F344E2">
      <w:pPr>
        <w:pStyle w:val="ConsPlusTitle1"/>
        <w:jc w:val="center"/>
      </w:pPr>
      <w:r w:rsidRPr="00F344E2">
        <w:t>СТРАТЕГИЧЕСКОГО НАПРАВЛЕНИЯ В ОБЛАСТИ ЦИФРОВОЙ</w:t>
      </w:r>
    </w:p>
    <w:p w:rsidR="0062568F" w:rsidRPr="00F344E2" w:rsidRDefault="00F344E2">
      <w:pPr>
        <w:pStyle w:val="ConsPlusTitle1"/>
        <w:jc w:val="center"/>
      </w:pPr>
      <w:r w:rsidRPr="00F344E2">
        <w:t>ТРАНСФОРМАЦИИ СОЦИАЛЬНОЙ СФЕРЫ, ОТНОСЯЩЕЙСЯ К СФЕРЕ</w:t>
      </w:r>
    </w:p>
    <w:p w:rsidR="0062568F" w:rsidRPr="00F344E2" w:rsidRDefault="00F344E2">
      <w:pPr>
        <w:pStyle w:val="ConsPlusTitle1"/>
        <w:jc w:val="center"/>
      </w:pPr>
      <w:r w:rsidRPr="00F344E2">
        <w:t>ДЕЯТЕЛЬНОСТИ МИНИСТЕРСТВА ТРУДА И СОЦИАЛЬНОЙ ЗАЩИТЫ</w:t>
      </w:r>
    </w:p>
    <w:p w:rsidR="0062568F" w:rsidRPr="00F344E2" w:rsidRDefault="00F344E2">
      <w:pPr>
        <w:pStyle w:val="ConsPlusTitle1"/>
        <w:jc w:val="center"/>
      </w:pPr>
      <w:r w:rsidRPr="00F344E2">
        <w:t>РОССИЙСКОЙ ФЕДЕРАЦИИ, НА ПЕРИОД ДО 2030 ГОДА</w:t>
      </w:r>
    </w:p>
    <w:p w:rsidR="0062568F" w:rsidRPr="00F344E2" w:rsidRDefault="0062568F">
      <w:pPr>
        <w:pStyle w:val="ConsPlusNormal1"/>
        <w:spacing w:after="1"/>
      </w:pPr>
    </w:p>
    <w:p w:rsidR="0062568F" w:rsidRPr="00F344E2" w:rsidRDefault="0062568F">
      <w:pPr>
        <w:pStyle w:val="ConsPlusNormal1"/>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948"/>
        <w:gridCol w:w="5386"/>
        <w:gridCol w:w="5272"/>
      </w:tblGrid>
      <w:tr w:rsidR="00F344E2" w:rsidRPr="00F344E2">
        <w:tc>
          <w:tcPr>
            <w:tcW w:w="2948" w:type="dxa"/>
            <w:tcBorders>
              <w:top w:val="single" w:sz="4" w:space="0" w:color="auto"/>
              <w:left w:val="nil"/>
              <w:bottom w:val="single" w:sz="4" w:space="0" w:color="auto"/>
            </w:tcBorders>
          </w:tcPr>
          <w:p w:rsidR="0062568F" w:rsidRPr="00F344E2" w:rsidRDefault="00F344E2">
            <w:pPr>
              <w:pStyle w:val="ConsPlusNormal1"/>
              <w:jc w:val="center"/>
            </w:pPr>
            <w:r w:rsidRPr="00F344E2">
              <w:t>Бенефициар</w:t>
            </w:r>
          </w:p>
        </w:tc>
        <w:tc>
          <w:tcPr>
            <w:tcW w:w="5386" w:type="dxa"/>
            <w:tcBorders>
              <w:top w:val="single" w:sz="4" w:space="0" w:color="auto"/>
              <w:bottom w:val="single" w:sz="4" w:space="0" w:color="auto"/>
            </w:tcBorders>
          </w:tcPr>
          <w:p w:rsidR="0062568F" w:rsidRPr="00F344E2" w:rsidRDefault="00F344E2">
            <w:pPr>
              <w:pStyle w:val="ConsPlusNormal1"/>
              <w:jc w:val="center"/>
            </w:pPr>
            <w:r w:rsidRPr="00F344E2">
              <w:t>Естественное будущее</w:t>
            </w:r>
          </w:p>
        </w:tc>
        <w:tc>
          <w:tcPr>
            <w:tcW w:w="5272" w:type="dxa"/>
            <w:tcBorders>
              <w:top w:val="single" w:sz="4" w:space="0" w:color="auto"/>
              <w:bottom w:val="single" w:sz="4" w:space="0" w:color="auto"/>
              <w:right w:val="nil"/>
            </w:tcBorders>
          </w:tcPr>
          <w:p w:rsidR="0062568F" w:rsidRPr="00F344E2" w:rsidRDefault="00F344E2">
            <w:pPr>
              <w:pStyle w:val="ConsPlusNormal1"/>
              <w:jc w:val="center"/>
            </w:pPr>
            <w:r w:rsidRPr="00F344E2">
              <w:t>Целевое состояние</w:t>
            </w:r>
          </w:p>
        </w:tc>
      </w:tr>
      <w:tr w:rsidR="00F344E2" w:rsidRPr="00F344E2">
        <w:tblPrEx>
          <w:tblBorders>
            <w:insideH w:val="none" w:sz="0" w:space="0" w:color="auto"/>
            <w:insideV w:val="none" w:sz="0" w:space="0" w:color="auto"/>
          </w:tblBorders>
        </w:tblPrEx>
        <w:tc>
          <w:tcPr>
            <w:tcW w:w="2948" w:type="dxa"/>
            <w:tcBorders>
              <w:top w:val="single" w:sz="4" w:space="0" w:color="auto"/>
              <w:left w:val="nil"/>
              <w:bottom w:val="nil"/>
              <w:right w:val="nil"/>
            </w:tcBorders>
          </w:tcPr>
          <w:p w:rsidR="0062568F" w:rsidRPr="00F344E2" w:rsidRDefault="00F344E2">
            <w:pPr>
              <w:pStyle w:val="ConsPlusNormal1"/>
            </w:pPr>
            <w:r w:rsidRPr="00F344E2">
              <w:t>1. Граждане</w:t>
            </w:r>
          </w:p>
        </w:tc>
        <w:tc>
          <w:tcPr>
            <w:tcW w:w="5386" w:type="dxa"/>
            <w:tcBorders>
              <w:top w:val="single" w:sz="4" w:space="0" w:color="auto"/>
              <w:left w:val="nil"/>
              <w:bottom w:val="nil"/>
              <w:right w:val="nil"/>
            </w:tcBorders>
          </w:tcPr>
          <w:p w:rsidR="0062568F" w:rsidRPr="00F344E2" w:rsidRDefault="00F344E2">
            <w:pPr>
              <w:pStyle w:val="ConsPlusNormal1"/>
            </w:pPr>
            <w:r w:rsidRPr="00F344E2">
              <w:t>существенные трудозатраты гражданина на реализацию своих прав;</w:t>
            </w:r>
          </w:p>
          <w:p w:rsidR="0062568F" w:rsidRPr="00F344E2" w:rsidRDefault="00F344E2">
            <w:pPr>
              <w:pStyle w:val="ConsPlusNormal1"/>
            </w:pPr>
            <w:r w:rsidRPr="00F344E2">
              <w:t>злоупотребления правами гражданина в целях незаконного обогащения</w:t>
            </w:r>
          </w:p>
        </w:tc>
        <w:tc>
          <w:tcPr>
            <w:tcW w:w="5272" w:type="dxa"/>
            <w:tcBorders>
              <w:top w:val="single" w:sz="4" w:space="0" w:color="auto"/>
              <w:left w:val="nil"/>
              <w:bottom w:val="nil"/>
              <w:right w:val="nil"/>
            </w:tcBorders>
          </w:tcPr>
          <w:p w:rsidR="0062568F" w:rsidRPr="00F344E2" w:rsidRDefault="00F344E2">
            <w:pPr>
              <w:pStyle w:val="ConsPlusNormal1"/>
            </w:pPr>
            <w:r w:rsidRPr="00F344E2">
              <w:t>снижение трудозатрат гражданина на реализацию своих прав;</w:t>
            </w:r>
          </w:p>
          <w:p w:rsidR="0062568F" w:rsidRPr="00F344E2" w:rsidRDefault="00F344E2">
            <w:pPr>
              <w:pStyle w:val="ConsPlusNormal1"/>
            </w:pPr>
            <w:r w:rsidRPr="00F344E2">
              <w:t>минимизация возможностей злоупотребления</w:t>
            </w:r>
          </w:p>
          <w:p w:rsidR="0062568F" w:rsidRPr="00F344E2" w:rsidRDefault="00F344E2">
            <w:pPr>
              <w:pStyle w:val="ConsPlusNormal1"/>
            </w:pPr>
            <w:r w:rsidRPr="00F344E2">
              <w:t>правами гражданина;</w:t>
            </w:r>
          </w:p>
          <w:p w:rsidR="0062568F" w:rsidRPr="00F344E2" w:rsidRDefault="00F344E2">
            <w:pPr>
              <w:pStyle w:val="ConsPlusNormal1"/>
            </w:pPr>
            <w:r w:rsidRPr="00F344E2">
              <w:t>повышение качества и оперативности реализации законных прав гражданина</w:t>
            </w:r>
          </w:p>
        </w:tc>
      </w:tr>
      <w:tr w:rsidR="00F344E2" w:rsidRPr="00F344E2">
        <w:tblPrEx>
          <w:tblBorders>
            <w:insideH w:val="none" w:sz="0" w:space="0" w:color="auto"/>
            <w:insideV w:val="none" w:sz="0" w:space="0" w:color="auto"/>
          </w:tblBorders>
        </w:tblPrEx>
        <w:tc>
          <w:tcPr>
            <w:tcW w:w="2948" w:type="dxa"/>
            <w:tcBorders>
              <w:top w:val="nil"/>
              <w:left w:val="nil"/>
              <w:bottom w:val="nil"/>
              <w:right w:val="nil"/>
            </w:tcBorders>
          </w:tcPr>
          <w:p w:rsidR="0062568F" w:rsidRPr="00F344E2" w:rsidRDefault="00F344E2">
            <w:pPr>
              <w:pStyle w:val="ConsPlusNormal1"/>
            </w:pPr>
            <w:r w:rsidRPr="00F344E2">
              <w:t xml:space="preserve">2. Органы государственной власти субъектов </w:t>
            </w:r>
            <w:r w:rsidRPr="00F344E2">
              <w:lastRenderedPageBreak/>
              <w:t>Российской Федерации, осуществляющие полномочия в социальной сфере</w:t>
            </w:r>
          </w:p>
        </w:tc>
        <w:tc>
          <w:tcPr>
            <w:tcW w:w="5386" w:type="dxa"/>
            <w:tcBorders>
              <w:top w:val="nil"/>
              <w:left w:val="nil"/>
              <w:bottom w:val="nil"/>
              <w:right w:val="nil"/>
            </w:tcBorders>
          </w:tcPr>
          <w:p w:rsidR="0062568F" w:rsidRPr="00F344E2" w:rsidRDefault="00F344E2">
            <w:pPr>
              <w:pStyle w:val="ConsPlusNormal1"/>
            </w:pPr>
            <w:r w:rsidRPr="00F344E2">
              <w:lastRenderedPageBreak/>
              <w:t xml:space="preserve">недоступность технологий обработки информации, включая инструменты аналитики </w:t>
            </w:r>
            <w:r w:rsidRPr="00F344E2">
              <w:lastRenderedPageBreak/>
              <w:t>больших данных, на разных уровнях государственного управления социальной сферой;</w:t>
            </w:r>
          </w:p>
          <w:p w:rsidR="0062568F" w:rsidRPr="00F344E2" w:rsidRDefault="00F344E2">
            <w:pPr>
              <w:pStyle w:val="ConsPlusNormal1"/>
            </w:pPr>
            <w:r w:rsidRPr="00F344E2">
              <w:t>ограниченные возможности формирования и накопления лучших управленческих компетенций для принятия решений на основе анализа данных;</w:t>
            </w:r>
          </w:p>
          <w:p w:rsidR="0062568F" w:rsidRPr="00F344E2" w:rsidRDefault="00F344E2">
            <w:pPr>
              <w:pStyle w:val="ConsPlusNormal1"/>
            </w:pPr>
            <w:r w:rsidRPr="00F344E2">
              <w:t>высокие временные затраты и трудозатраты на реализацию прав граждан на меры социальной защиты (поддержки);</w:t>
            </w:r>
          </w:p>
          <w:p w:rsidR="0062568F" w:rsidRPr="00F344E2" w:rsidRDefault="00F344E2">
            <w:pPr>
              <w:pStyle w:val="ConsPlusNormal1"/>
            </w:pPr>
            <w:r w:rsidRPr="00F344E2">
              <w:t>ограниченность информационного обеспечения для принятия решений по реализации прав граждан</w:t>
            </w:r>
          </w:p>
        </w:tc>
        <w:tc>
          <w:tcPr>
            <w:tcW w:w="5272" w:type="dxa"/>
            <w:tcBorders>
              <w:top w:val="nil"/>
              <w:left w:val="nil"/>
              <w:bottom w:val="nil"/>
              <w:right w:val="nil"/>
            </w:tcBorders>
          </w:tcPr>
          <w:p w:rsidR="0062568F" w:rsidRPr="00F344E2" w:rsidRDefault="00F344E2">
            <w:pPr>
              <w:pStyle w:val="ConsPlusNormal1"/>
            </w:pPr>
            <w:r w:rsidRPr="00F344E2">
              <w:lastRenderedPageBreak/>
              <w:t xml:space="preserve">повышение качества работы бенефициара, в том числе минимизация влияния человеческого </w:t>
            </w:r>
            <w:r w:rsidRPr="00F344E2">
              <w:lastRenderedPageBreak/>
              <w:t>фактора на принятие решений;</w:t>
            </w:r>
          </w:p>
          <w:p w:rsidR="0062568F" w:rsidRPr="00F344E2" w:rsidRDefault="00F344E2">
            <w:pPr>
              <w:pStyle w:val="ConsPlusNormal1"/>
            </w:pPr>
            <w:r w:rsidRPr="00F344E2">
              <w:t>минимизация возможностей злоупотреблений при реализации прав граждан;</w:t>
            </w:r>
          </w:p>
          <w:p w:rsidR="0062568F" w:rsidRPr="00F344E2" w:rsidRDefault="00F344E2">
            <w:pPr>
              <w:pStyle w:val="ConsPlusNormal1"/>
            </w:pPr>
            <w:r w:rsidRPr="00F344E2">
              <w:t>повышение эффективности расходования бюджетных средств;</w:t>
            </w:r>
          </w:p>
          <w:p w:rsidR="0062568F" w:rsidRPr="00F344E2" w:rsidRDefault="00F344E2">
            <w:pPr>
              <w:pStyle w:val="ConsPlusNormal1"/>
            </w:pPr>
            <w:r w:rsidRPr="00F344E2">
              <w:t>повышение адресности мер социальной поддержки;</w:t>
            </w:r>
          </w:p>
          <w:p w:rsidR="0062568F" w:rsidRPr="00F344E2" w:rsidRDefault="00F344E2">
            <w:pPr>
              <w:pStyle w:val="ConsPlusNormal1"/>
            </w:pPr>
            <w:r w:rsidRPr="00F344E2">
              <w:t>принятие решений на основе данных</w:t>
            </w:r>
          </w:p>
        </w:tc>
      </w:tr>
      <w:tr w:rsidR="00F344E2" w:rsidRPr="00F344E2">
        <w:tblPrEx>
          <w:tblBorders>
            <w:insideH w:val="none" w:sz="0" w:space="0" w:color="auto"/>
            <w:insideV w:val="none" w:sz="0" w:space="0" w:color="auto"/>
          </w:tblBorders>
        </w:tblPrEx>
        <w:tc>
          <w:tcPr>
            <w:tcW w:w="2948" w:type="dxa"/>
            <w:tcBorders>
              <w:top w:val="nil"/>
              <w:left w:val="nil"/>
              <w:bottom w:val="nil"/>
              <w:right w:val="nil"/>
            </w:tcBorders>
          </w:tcPr>
          <w:p w:rsidR="0062568F" w:rsidRPr="00F344E2" w:rsidRDefault="00F344E2">
            <w:pPr>
              <w:pStyle w:val="ConsPlusNormal1"/>
            </w:pPr>
            <w:r w:rsidRPr="00F344E2">
              <w:lastRenderedPageBreak/>
              <w:t>3. Граждане</w:t>
            </w:r>
          </w:p>
        </w:tc>
        <w:tc>
          <w:tcPr>
            <w:tcW w:w="5386" w:type="dxa"/>
            <w:tcBorders>
              <w:top w:val="nil"/>
              <w:left w:val="nil"/>
              <w:bottom w:val="nil"/>
              <w:right w:val="nil"/>
            </w:tcBorders>
          </w:tcPr>
          <w:p w:rsidR="0062568F" w:rsidRPr="00F344E2" w:rsidRDefault="00F344E2">
            <w:pPr>
              <w:pStyle w:val="ConsPlusNormal1"/>
            </w:pPr>
            <w:r w:rsidRPr="00F344E2">
              <w:t>недоступность качественной и безопасной цифровой среды в сфере труда и занятости;</w:t>
            </w:r>
          </w:p>
          <w:p w:rsidR="0062568F" w:rsidRPr="00F344E2" w:rsidRDefault="00F344E2">
            <w:pPr>
              <w:pStyle w:val="ConsPlusNormal1"/>
            </w:pPr>
            <w:r w:rsidRPr="00F344E2">
              <w:t>отсутствие экспертизы цифрового контента в сфере труда и занятости;</w:t>
            </w:r>
          </w:p>
          <w:p w:rsidR="0062568F" w:rsidRPr="00F344E2" w:rsidRDefault="00F344E2">
            <w:pPr>
              <w:pStyle w:val="ConsPlusNormal1"/>
            </w:pPr>
            <w:r w:rsidRPr="00F344E2">
              <w:t>ограничение возможности защиты трудовых прав</w:t>
            </w:r>
          </w:p>
        </w:tc>
        <w:tc>
          <w:tcPr>
            <w:tcW w:w="5272" w:type="dxa"/>
            <w:tcBorders>
              <w:top w:val="nil"/>
              <w:left w:val="nil"/>
              <w:bottom w:val="nil"/>
              <w:right w:val="nil"/>
            </w:tcBorders>
          </w:tcPr>
          <w:p w:rsidR="0062568F" w:rsidRPr="00F344E2" w:rsidRDefault="00F344E2">
            <w:pPr>
              <w:pStyle w:val="ConsPlusNormal1"/>
            </w:pPr>
            <w:r w:rsidRPr="00F344E2">
              <w:t>занятым предоставлен равный доступ к цифровой среде в области труда и занятости</w:t>
            </w:r>
          </w:p>
        </w:tc>
      </w:tr>
      <w:tr w:rsidR="00F344E2" w:rsidRPr="00F344E2">
        <w:tblPrEx>
          <w:tblBorders>
            <w:insideH w:val="none" w:sz="0" w:space="0" w:color="auto"/>
            <w:insideV w:val="none" w:sz="0" w:space="0" w:color="auto"/>
          </w:tblBorders>
        </w:tblPrEx>
        <w:tc>
          <w:tcPr>
            <w:tcW w:w="2948" w:type="dxa"/>
            <w:tcBorders>
              <w:top w:val="nil"/>
              <w:left w:val="nil"/>
              <w:bottom w:val="nil"/>
              <w:right w:val="nil"/>
            </w:tcBorders>
          </w:tcPr>
          <w:p w:rsidR="0062568F" w:rsidRPr="00F344E2" w:rsidRDefault="00F344E2">
            <w:pPr>
              <w:pStyle w:val="ConsPlusNormal1"/>
            </w:pPr>
            <w:r w:rsidRPr="00F344E2">
              <w:t>4. Граждане</w:t>
            </w:r>
          </w:p>
        </w:tc>
        <w:tc>
          <w:tcPr>
            <w:tcW w:w="5386" w:type="dxa"/>
            <w:tcBorders>
              <w:top w:val="nil"/>
              <w:left w:val="nil"/>
              <w:bottom w:val="nil"/>
              <w:right w:val="nil"/>
            </w:tcBorders>
          </w:tcPr>
          <w:p w:rsidR="0062568F" w:rsidRPr="00F344E2" w:rsidRDefault="00F344E2">
            <w:pPr>
              <w:pStyle w:val="ConsPlusNormal1"/>
            </w:pPr>
            <w:r w:rsidRPr="00F344E2">
              <w:t>недостаточная правовая грамотность в сфере занятости и трудовых отношений;</w:t>
            </w:r>
          </w:p>
          <w:p w:rsidR="0062568F" w:rsidRPr="00F344E2" w:rsidRDefault="00F344E2">
            <w:pPr>
              <w:pStyle w:val="ConsPlusNormal1"/>
            </w:pPr>
            <w:r w:rsidRPr="00F344E2">
              <w:t xml:space="preserve">отсутствие возможности получения </w:t>
            </w:r>
            <w:proofErr w:type="spellStart"/>
            <w:r w:rsidRPr="00F344E2">
              <w:t>проактивной</w:t>
            </w:r>
            <w:proofErr w:type="spellEnd"/>
            <w:r w:rsidRPr="00F344E2">
              <w:t xml:space="preserve"> государственной поддержки</w:t>
            </w:r>
          </w:p>
        </w:tc>
        <w:tc>
          <w:tcPr>
            <w:tcW w:w="5272" w:type="dxa"/>
            <w:tcBorders>
              <w:top w:val="nil"/>
              <w:left w:val="nil"/>
              <w:bottom w:val="nil"/>
              <w:right w:val="nil"/>
            </w:tcBorders>
          </w:tcPr>
          <w:p w:rsidR="0062568F" w:rsidRPr="00F344E2" w:rsidRDefault="00F344E2">
            <w:pPr>
              <w:pStyle w:val="ConsPlusNormal1"/>
            </w:pPr>
            <w:r w:rsidRPr="00F344E2">
              <w:t xml:space="preserve">предоставлены возможности получения </w:t>
            </w:r>
            <w:proofErr w:type="spellStart"/>
            <w:r w:rsidRPr="00F344E2">
              <w:t>проактивной</w:t>
            </w:r>
            <w:proofErr w:type="spellEnd"/>
            <w:r w:rsidRPr="00F344E2">
              <w:t xml:space="preserve"> государственной поддержки в поиске работы;</w:t>
            </w:r>
          </w:p>
          <w:p w:rsidR="0062568F" w:rsidRPr="00F344E2" w:rsidRDefault="00F344E2">
            <w:pPr>
              <w:pStyle w:val="ConsPlusNormal1"/>
            </w:pPr>
            <w:r w:rsidRPr="00F344E2">
              <w:t>снижен риск нарушения трудовых прав</w:t>
            </w:r>
          </w:p>
        </w:tc>
      </w:tr>
      <w:tr w:rsidR="00F344E2" w:rsidRPr="00F344E2">
        <w:tblPrEx>
          <w:tblBorders>
            <w:insideH w:val="none" w:sz="0" w:space="0" w:color="auto"/>
            <w:insideV w:val="none" w:sz="0" w:space="0" w:color="auto"/>
          </w:tblBorders>
        </w:tblPrEx>
        <w:tc>
          <w:tcPr>
            <w:tcW w:w="2948" w:type="dxa"/>
            <w:tcBorders>
              <w:top w:val="nil"/>
              <w:left w:val="nil"/>
              <w:bottom w:val="nil"/>
              <w:right w:val="nil"/>
            </w:tcBorders>
          </w:tcPr>
          <w:p w:rsidR="0062568F" w:rsidRPr="00F344E2" w:rsidRDefault="00F344E2">
            <w:pPr>
              <w:pStyle w:val="ConsPlusNormal1"/>
            </w:pPr>
            <w:r w:rsidRPr="00F344E2">
              <w:t>5. Работодатели</w:t>
            </w:r>
          </w:p>
        </w:tc>
        <w:tc>
          <w:tcPr>
            <w:tcW w:w="5386" w:type="dxa"/>
            <w:tcBorders>
              <w:top w:val="nil"/>
              <w:left w:val="nil"/>
              <w:bottom w:val="nil"/>
              <w:right w:val="nil"/>
            </w:tcBorders>
          </w:tcPr>
          <w:p w:rsidR="0062568F" w:rsidRPr="00F344E2" w:rsidRDefault="00F344E2">
            <w:pPr>
              <w:pStyle w:val="ConsPlusNormal1"/>
            </w:pPr>
            <w:r w:rsidRPr="00F344E2">
              <w:t>недоступность качественной и безопасной цифровой среды в сфере труда и занятости;</w:t>
            </w:r>
          </w:p>
          <w:p w:rsidR="0062568F" w:rsidRPr="00F344E2" w:rsidRDefault="00F344E2">
            <w:pPr>
              <w:pStyle w:val="ConsPlusNormal1"/>
            </w:pPr>
            <w:r w:rsidRPr="00F344E2">
              <w:t>отсутствие экспертизы цифрового контента в сфере труда и занятости;</w:t>
            </w:r>
          </w:p>
          <w:p w:rsidR="0062568F" w:rsidRPr="00F344E2" w:rsidRDefault="00F344E2">
            <w:pPr>
              <w:pStyle w:val="ConsPlusNormal1"/>
            </w:pPr>
            <w:r w:rsidRPr="00F344E2">
              <w:t>ограничение возможности защиты трудовых прав</w:t>
            </w:r>
          </w:p>
        </w:tc>
        <w:tc>
          <w:tcPr>
            <w:tcW w:w="5272" w:type="dxa"/>
            <w:tcBorders>
              <w:top w:val="nil"/>
              <w:left w:val="nil"/>
              <w:bottom w:val="nil"/>
              <w:right w:val="nil"/>
            </w:tcBorders>
          </w:tcPr>
          <w:p w:rsidR="0062568F" w:rsidRPr="00F344E2" w:rsidRDefault="00F344E2">
            <w:pPr>
              <w:pStyle w:val="ConsPlusNormal1"/>
            </w:pPr>
            <w:r w:rsidRPr="00F344E2">
              <w:t>занятым предоставлен равный доступ к цифровой среде в области труда и занятости</w:t>
            </w:r>
          </w:p>
        </w:tc>
      </w:tr>
      <w:tr w:rsidR="00F344E2" w:rsidRPr="00F344E2">
        <w:tblPrEx>
          <w:tblBorders>
            <w:insideH w:val="none" w:sz="0" w:space="0" w:color="auto"/>
            <w:insideV w:val="none" w:sz="0" w:space="0" w:color="auto"/>
          </w:tblBorders>
        </w:tblPrEx>
        <w:tc>
          <w:tcPr>
            <w:tcW w:w="2948" w:type="dxa"/>
            <w:tcBorders>
              <w:top w:val="nil"/>
              <w:left w:val="nil"/>
              <w:bottom w:val="nil"/>
              <w:right w:val="nil"/>
            </w:tcBorders>
          </w:tcPr>
          <w:p w:rsidR="0062568F" w:rsidRPr="00F344E2" w:rsidRDefault="00F344E2">
            <w:pPr>
              <w:pStyle w:val="ConsPlusNormal1"/>
            </w:pPr>
            <w:r w:rsidRPr="00F344E2">
              <w:t>6. Работодатели</w:t>
            </w:r>
          </w:p>
        </w:tc>
        <w:tc>
          <w:tcPr>
            <w:tcW w:w="5386" w:type="dxa"/>
            <w:tcBorders>
              <w:top w:val="nil"/>
              <w:left w:val="nil"/>
              <w:bottom w:val="nil"/>
              <w:right w:val="nil"/>
            </w:tcBorders>
          </w:tcPr>
          <w:p w:rsidR="0062568F" w:rsidRPr="00F344E2" w:rsidRDefault="00F344E2">
            <w:pPr>
              <w:pStyle w:val="ConsPlusNormal1"/>
            </w:pPr>
            <w:r w:rsidRPr="00F344E2">
              <w:t>недостаточная информированность контролируемых лиц по вопросам поиска работников и соблюдения норм трудового права и наличие рисков нарушения трудового законодательства</w:t>
            </w:r>
          </w:p>
        </w:tc>
        <w:tc>
          <w:tcPr>
            <w:tcW w:w="5272" w:type="dxa"/>
            <w:tcBorders>
              <w:top w:val="nil"/>
              <w:left w:val="nil"/>
              <w:bottom w:val="nil"/>
              <w:right w:val="nil"/>
            </w:tcBorders>
          </w:tcPr>
          <w:p w:rsidR="0062568F" w:rsidRPr="00F344E2" w:rsidRDefault="00F344E2">
            <w:pPr>
              <w:pStyle w:val="ConsPlusNormal1"/>
            </w:pPr>
            <w:r w:rsidRPr="00F344E2">
              <w:t>предоставлены дополнительные цифровые сервисы для поиска работников и предупреждения риска нарушения трудового законодательства</w:t>
            </w:r>
          </w:p>
        </w:tc>
      </w:tr>
      <w:tr w:rsidR="00F344E2" w:rsidRPr="00F344E2">
        <w:tblPrEx>
          <w:tblBorders>
            <w:insideH w:val="none" w:sz="0" w:space="0" w:color="auto"/>
            <w:insideV w:val="none" w:sz="0" w:space="0" w:color="auto"/>
          </w:tblBorders>
        </w:tblPrEx>
        <w:tc>
          <w:tcPr>
            <w:tcW w:w="2948" w:type="dxa"/>
            <w:tcBorders>
              <w:top w:val="nil"/>
              <w:left w:val="nil"/>
              <w:bottom w:val="nil"/>
              <w:right w:val="nil"/>
            </w:tcBorders>
          </w:tcPr>
          <w:p w:rsidR="0062568F" w:rsidRPr="00F344E2" w:rsidRDefault="00F344E2">
            <w:pPr>
              <w:pStyle w:val="ConsPlusNormal1"/>
            </w:pPr>
            <w:r w:rsidRPr="00F344E2">
              <w:t xml:space="preserve">7. Органы государственной власти субъектов </w:t>
            </w:r>
            <w:r w:rsidRPr="00F344E2">
              <w:lastRenderedPageBreak/>
              <w:t>Российской Федерации, осуществляющие полномочия в области содействия занятости</w:t>
            </w:r>
          </w:p>
        </w:tc>
        <w:tc>
          <w:tcPr>
            <w:tcW w:w="5386" w:type="dxa"/>
            <w:tcBorders>
              <w:top w:val="nil"/>
              <w:left w:val="nil"/>
              <w:bottom w:val="nil"/>
              <w:right w:val="nil"/>
            </w:tcBorders>
          </w:tcPr>
          <w:p w:rsidR="0062568F" w:rsidRPr="00F344E2" w:rsidRDefault="00F344E2">
            <w:pPr>
              <w:pStyle w:val="ConsPlusNormal1"/>
            </w:pPr>
            <w:r w:rsidRPr="00F344E2">
              <w:lastRenderedPageBreak/>
              <w:t xml:space="preserve">недоступность универсальных технологий обработки информации, включая инструменты </w:t>
            </w:r>
            <w:r w:rsidRPr="00F344E2">
              <w:lastRenderedPageBreak/>
              <w:t>аналитики больших данных, на уровне субъекта Российской Федерации;</w:t>
            </w:r>
          </w:p>
          <w:p w:rsidR="0062568F" w:rsidRPr="00F344E2" w:rsidRDefault="00F344E2">
            <w:pPr>
              <w:pStyle w:val="ConsPlusNormal1"/>
            </w:pPr>
            <w:r w:rsidRPr="00F344E2">
              <w:t>невозможность формирования и накопления лучших управленческих компетенций для принятия решений на основе анализа данных на уровне субъекта Российской Федерации</w:t>
            </w:r>
          </w:p>
        </w:tc>
        <w:tc>
          <w:tcPr>
            <w:tcW w:w="5272" w:type="dxa"/>
            <w:tcBorders>
              <w:top w:val="nil"/>
              <w:left w:val="nil"/>
              <w:bottom w:val="nil"/>
              <w:right w:val="nil"/>
            </w:tcBorders>
          </w:tcPr>
          <w:p w:rsidR="0062568F" w:rsidRPr="00F344E2" w:rsidRDefault="00F344E2">
            <w:pPr>
              <w:pStyle w:val="ConsPlusNormal1"/>
            </w:pPr>
            <w:r w:rsidRPr="00F344E2">
              <w:lastRenderedPageBreak/>
              <w:t xml:space="preserve">обеспечена возможность принятия управленческих решений на основе анализа </w:t>
            </w:r>
            <w:r w:rsidRPr="00F344E2">
              <w:lastRenderedPageBreak/>
              <w:t>больших данных</w:t>
            </w:r>
          </w:p>
        </w:tc>
      </w:tr>
      <w:tr w:rsidR="00F344E2" w:rsidRPr="00F344E2">
        <w:tblPrEx>
          <w:tblBorders>
            <w:insideH w:val="none" w:sz="0" w:space="0" w:color="auto"/>
            <w:insideV w:val="none" w:sz="0" w:space="0" w:color="auto"/>
          </w:tblBorders>
        </w:tblPrEx>
        <w:tc>
          <w:tcPr>
            <w:tcW w:w="2948" w:type="dxa"/>
            <w:tcBorders>
              <w:top w:val="nil"/>
              <w:left w:val="nil"/>
              <w:bottom w:val="nil"/>
              <w:right w:val="nil"/>
            </w:tcBorders>
          </w:tcPr>
          <w:p w:rsidR="0062568F" w:rsidRPr="00F344E2" w:rsidRDefault="00F344E2">
            <w:pPr>
              <w:pStyle w:val="ConsPlusNormal1"/>
            </w:pPr>
            <w:r w:rsidRPr="00F344E2">
              <w:lastRenderedPageBreak/>
              <w:t>8. Органы государственной власти</w:t>
            </w:r>
          </w:p>
        </w:tc>
        <w:tc>
          <w:tcPr>
            <w:tcW w:w="5386" w:type="dxa"/>
            <w:tcBorders>
              <w:top w:val="nil"/>
              <w:left w:val="nil"/>
              <w:bottom w:val="nil"/>
              <w:right w:val="nil"/>
            </w:tcBorders>
          </w:tcPr>
          <w:p w:rsidR="0062568F" w:rsidRPr="00F344E2" w:rsidRDefault="00F344E2">
            <w:pPr>
              <w:pStyle w:val="ConsPlusNormal1"/>
            </w:pPr>
            <w:r w:rsidRPr="00F344E2">
              <w:t>наличие потребности в развитии инструментов обработки больших данных для анализа и прогнозирования ситуации на рынке труда</w:t>
            </w:r>
          </w:p>
        </w:tc>
        <w:tc>
          <w:tcPr>
            <w:tcW w:w="5272" w:type="dxa"/>
            <w:tcBorders>
              <w:top w:val="nil"/>
              <w:left w:val="nil"/>
              <w:bottom w:val="nil"/>
              <w:right w:val="nil"/>
            </w:tcBorders>
          </w:tcPr>
          <w:p w:rsidR="0062568F" w:rsidRPr="00F344E2" w:rsidRDefault="00F344E2">
            <w:pPr>
              <w:pStyle w:val="ConsPlusNormal1"/>
            </w:pPr>
            <w:r w:rsidRPr="00F344E2">
              <w:t>обеспечена возможность анализа и прогнозирования ситуации на рынке труда, внедрены принципы управления на основе данных в сфере труда и занятости</w:t>
            </w:r>
          </w:p>
        </w:tc>
      </w:tr>
      <w:tr w:rsidR="00F344E2" w:rsidRPr="00F344E2">
        <w:tblPrEx>
          <w:tblBorders>
            <w:insideH w:val="none" w:sz="0" w:space="0" w:color="auto"/>
            <w:insideV w:val="none" w:sz="0" w:space="0" w:color="auto"/>
          </w:tblBorders>
        </w:tblPrEx>
        <w:tc>
          <w:tcPr>
            <w:tcW w:w="2948" w:type="dxa"/>
            <w:tcBorders>
              <w:top w:val="nil"/>
              <w:left w:val="nil"/>
              <w:bottom w:val="nil"/>
              <w:right w:val="nil"/>
            </w:tcBorders>
          </w:tcPr>
          <w:p w:rsidR="0062568F" w:rsidRPr="00F344E2" w:rsidRDefault="00F344E2">
            <w:pPr>
              <w:pStyle w:val="ConsPlusNormal1"/>
            </w:pPr>
            <w:r w:rsidRPr="00F344E2">
              <w:t>9. Граждане</w:t>
            </w:r>
          </w:p>
        </w:tc>
        <w:tc>
          <w:tcPr>
            <w:tcW w:w="5386" w:type="dxa"/>
            <w:tcBorders>
              <w:top w:val="nil"/>
              <w:left w:val="nil"/>
              <w:bottom w:val="nil"/>
              <w:right w:val="nil"/>
            </w:tcBorders>
          </w:tcPr>
          <w:p w:rsidR="0062568F" w:rsidRPr="00F344E2" w:rsidRDefault="00F344E2">
            <w:pPr>
              <w:pStyle w:val="ConsPlusNormal1"/>
            </w:pPr>
            <w:r w:rsidRPr="00F344E2">
              <w:t xml:space="preserve">недоступность качественной и безопасной цифровой среды в сфере социальной защиты населения в части комплексной реабилитации и </w:t>
            </w:r>
            <w:proofErr w:type="spellStart"/>
            <w:r w:rsidRPr="00F344E2">
              <w:t>абилитации</w:t>
            </w:r>
            <w:proofErr w:type="spellEnd"/>
            <w:r w:rsidRPr="00F344E2">
              <w:t xml:space="preserve"> инвалидов и детей-инвалидов;</w:t>
            </w:r>
          </w:p>
          <w:p w:rsidR="0062568F" w:rsidRPr="00F344E2" w:rsidRDefault="00F344E2">
            <w:pPr>
              <w:pStyle w:val="ConsPlusNormal1"/>
            </w:pPr>
            <w:r w:rsidRPr="00F344E2">
              <w:t xml:space="preserve">отсутствие экспертизы цифрового контента в сфере социальной защиты населения в части комплексной реабилитации и </w:t>
            </w:r>
            <w:proofErr w:type="spellStart"/>
            <w:r w:rsidRPr="00F344E2">
              <w:t>абилитации</w:t>
            </w:r>
            <w:proofErr w:type="spellEnd"/>
            <w:r w:rsidRPr="00F344E2">
              <w:t xml:space="preserve"> инвалидов и детей-инвалидов</w:t>
            </w:r>
          </w:p>
        </w:tc>
        <w:tc>
          <w:tcPr>
            <w:tcW w:w="5272" w:type="dxa"/>
            <w:tcBorders>
              <w:top w:val="nil"/>
              <w:left w:val="nil"/>
              <w:bottom w:val="nil"/>
              <w:right w:val="nil"/>
            </w:tcBorders>
          </w:tcPr>
          <w:p w:rsidR="0062568F" w:rsidRPr="00F344E2" w:rsidRDefault="00F344E2">
            <w:pPr>
              <w:pStyle w:val="ConsPlusNormal1"/>
            </w:pPr>
            <w:r w:rsidRPr="00F344E2">
              <w:t xml:space="preserve">участникам всех категорий процессов комплексной реабилитации предоставлен равный доступ к цифровой среде в сфере социальной защиты населения в части комплексной реабилитации и </w:t>
            </w:r>
            <w:proofErr w:type="spellStart"/>
            <w:r w:rsidRPr="00F344E2">
              <w:t>абилитации</w:t>
            </w:r>
            <w:proofErr w:type="spellEnd"/>
            <w:r w:rsidRPr="00F344E2">
              <w:t xml:space="preserve"> инвалидов и детей-инвалидов</w:t>
            </w:r>
          </w:p>
        </w:tc>
      </w:tr>
      <w:tr w:rsidR="00F344E2" w:rsidRPr="00F344E2">
        <w:tblPrEx>
          <w:tblBorders>
            <w:insideH w:val="none" w:sz="0" w:space="0" w:color="auto"/>
            <w:insideV w:val="none" w:sz="0" w:space="0" w:color="auto"/>
          </w:tblBorders>
        </w:tblPrEx>
        <w:tc>
          <w:tcPr>
            <w:tcW w:w="2948" w:type="dxa"/>
            <w:tcBorders>
              <w:top w:val="nil"/>
              <w:left w:val="nil"/>
              <w:bottom w:val="nil"/>
              <w:right w:val="nil"/>
            </w:tcBorders>
          </w:tcPr>
          <w:p w:rsidR="0062568F" w:rsidRPr="00F344E2" w:rsidRDefault="00F344E2">
            <w:pPr>
              <w:pStyle w:val="ConsPlusNormal1"/>
            </w:pPr>
            <w:r w:rsidRPr="00F344E2">
              <w:t xml:space="preserve">10. Специалисты в области реабилитации и </w:t>
            </w:r>
            <w:proofErr w:type="spellStart"/>
            <w:r w:rsidRPr="00F344E2">
              <w:t>абилитации</w:t>
            </w:r>
            <w:proofErr w:type="spellEnd"/>
          </w:p>
        </w:tc>
        <w:tc>
          <w:tcPr>
            <w:tcW w:w="5386" w:type="dxa"/>
            <w:tcBorders>
              <w:top w:val="nil"/>
              <w:left w:val="nil"/>
              <w:bottom w:val="nil"/>
              <w:right w:val="nil"/>
            </w:tcBorders>
          </w:tcPr>
          <w:p w:rsidR="0062568F" w:rsidRPr="00F344E2" w:rsidRDefault="00F344E2">
            <w:pPr>
              <w:pStyle w:val="ConsPlusNormal1"/>
            </w:pPr>
            <w:r w:rsidRPr="00F344E2">
              <w:t xml:space="preserve">недоступность качественной и безопасной цифровой среды в сфере социальной защиты населения в части комплексной реабилитации и </w:t>
            </w:r>
            <w:proofErr w:type="spellStart"/>
            <w:r w:rsidRPr="00F344E2">
              <w:t>абилитации</w:t>
            </w:r>
            <w:proofErr w:type="spellEnd"/>
            <w:r w:rsidRPr="00F344E2">
              <w:t xml:space="preserve"> инвалидов и детей-инвалидов;</w:t>
            </w:r>
          </w:p>
          <w:p w:rsidR="0062568F" w:rsidRPr="00F344E2" w:rsidRDefault="00F344E2">
            <w:pPr>
              <w:pStyle w:val="ConsPlusNormal1"/>
            </w:pPr>
            <w:r w:rsidRPr="00F344E2">
              <w:t xml:space="preserve">отсутствие экспертизы цифрового контента в сфере социальной защиты населения в части комплексной реабилитации и </w:t>
            </w:r>
            <w:proofErr w:type="spellStart"/>
            <w:r w:rsidRPr="00F344E2">
              <w:t>абилитации</w:t>
            </w:r>
            <w:proofErr w:type="spellEnd"/>
            <w:r w:rsidRPr="00F344E2">
              <w:t xml:space="preserve"> инвалидов и детей-инвалидов</w:t>
            </w:r>
          </w:p>
        </w:tc>
        <w:tc>
          <w:tcPr>
            <w:tcW w:w="5272" w:type="dxa"/>
            <w:tcBorders>
              <w:top w:val="nil"/>
              <w:left w:val="nil"/>
              <w:bottom w:val="nil"/>
              <w:right w:val="nil"/>
            </w:tcBorders>
          </w:tcPr>
          <w:p w:rsidR="0062568F" w:rsidRPr="00F344E2" w:rsidRDefault="00F344E2">
            <w:pPr>
              <w:pStyle w:val="ConsPlusNormal1"/>
            </w:pPr>
            <w:r w:rsidRPr="00F344E2">
              <w:t>участникам всех категорий процессов комплексной реабилитации предоставлен равный доступ к государственной информационной системе "Единая централизованная цифровая платформа в социальной сфере"</w:t>
            </w:r>
          </w:p>
        </w:tc>
      </w:tr>
      <w:tr w:rsidR="00F344E2" w:rsidRPr="00F344E2">
        <w:tblPrEx>
          <w:tblBorders>
            <w:insideH w:val="none" w:sz="0" w:space="0" w:color="auto"/>
            <w:insideV w:val="none" w:sz="0" w:space="0" w:color="auto"/>
          </w:tblBorders>
        </w:tblPrEx>
        <w:tc>
          <w:tcPr>
            <w:tcW w:w="2948" w:type="dxa"/>
            <w:tcBorders>
              <w:top w:val="nil"/>
              <w:left w:val="nil"/>
              <w:bottom w:val="nil"/>
              <w:right w:val="nil"/>
            </w:tcBorders>
          </w:tcPr>
          <w:p w:rsidR="0062568F" w:rsidRPr="00F344E2" w:rsidRDefault="00F344E2">
            <w:pPr>
              <w:pStyle w:val="ConsPlusNormal1"/>
            </w:pPr>
            <w:r w:rsidRPr="00F344E2">
              <w:t xml:space="preserve">11. Органы государственной власти Российской Федерации и субъектов Российской Федерации, осуществляющие полномочия в сфере </w:t>
            </w:r>
            <w:r w:rsidRPr="00F344E2">
              <w:lastRenderedPageBreak/>
              <w:t xml:space="preserve">социальной защиты населения в части комплексной реабилитации и </w:t>
            </w:r>
            <w:proofErr w:type="spellStart"/>
            <w:r w:rsidRPr="00F344E2">
              <w:t>абилитации</w:t>
            </w:r>
            <w:proofErr w:type="spellEnd"/>
            <w:r w:rsidRPr="00F344E2">
              <w:t xml:space="preserve"> инвалидов и детей-инвалидов; юридические лица;</w:t>
            </w:r>
          </w:p>
          <w:p w:rsidR="0062568F" w:rsidRPr="00F344E2" w:rsidRDefault="00F344E2">
            <w:pPr>
              <w:pStyle w:val="ConsPlusNormal1"/>
            </w:pPr>
            <w:r w:rsidRPr="00F344E2">
              <w:t>бизнес</w:t>
            </w:r>
          </w:p>
        </w:tc>
        <w:tc>
          <w:tcPr>
            <w:tcW w:w="5386" w:type="dxa"/>
            <w:tcBorders>
              <w:top w:val="nil"/>
              <w:left w:val="nil"/>
              <w:bottom w:val="nil"/>
              <w:right w:val="nil"/>
            </w:tcBorders>
          </w:tcPr>
          <w:p w:rsidR="0062568F" w:rsidRPr="00F344E2" w:rsidRDefault="00F344E2">
            <w:pPr>
              <w:pStyle w:val="ConsPlusNormal1"/>
            </w:pPr>
            <w:r w:rsidRPr="00F344E2">
              <w:lastRenderedPageBreak/>
              <w:t>недоступность универсальных технологий обработки информации, включая инструменты аналитики больших данных, на уровне субъекта Российской Федерации;</w:t>
            </w:r>
          </w:p>
          <w:p w:rsidR="0062568F" w:rsidRPr="00F344E2" w:rsidRDefault="00F344E2">
            <w:pPr>
              <w:pStyle w:val="ConsPlusNormal1"/>
            </w:pPr>
            <w:r w:rsidRPr="00F344E2">
              <w:t xml:space="preserve">невозможность формирования и накопления лучших управленческих компетенций для принятия решений на основе анализа данных на </w:t>
            </w:r>
            <w:r w:rsidRPr="00F344E2">
              <w:lastRenderedPageBreak/>
              <w:t>уровне субъекта Российской Федерации</w:t>
            </w:r>
          </w:p>
        </w:tc>
        <w:tc>
          <w:tcPr>
            <w:tcW w:w="5272" w:type="dxa"/>
            <w:tcBorders>
              <w:top w:val="nil"/>
              <w:left w:val="nil"/>
              <w:bottom w:val="nil"/>
              <w:right w:val="nil"/>
            </w:tcBorders>
          </w:tcPr>
          <w:p w:rsidR="0062568F" w:rsidRPr="00F344E2" w:rsidRDefault="00F344E2">
            <w:pPr>
              <w:pStyle w:val="ConsPlusNormal1"/>
            </w:pPr>
            <w:r w:rsidRPr="00F344E2">
              <w:lastRenderedPageBreak/>
              <w:t>обеспечена возможность принятия управленческих решений на основе анализа больших данных</w:t>
            </w:r>
          </w:p>
        </w:tc>
      </w:tr>
      <w:tr w:rsidR="00F344E2" w:rsidRPr="00F344E2">
        <w:tblPrEx>
          <w:tblBorders>
            <w:insideH w:val="none" w:sz="0" w:space="0" w:color="auto"/>
            <w:insideV w:val="none" w:sz="0" w:space="0" w:color="auto"/>
          </w:tblBorders>
        </w:tblPrEx>
        <w:tc>
          <w:tcPr>
            <w:tcW w:w="2948" w:type="dxa"/>
            <w:tcBorders>
              <w:top w:val="nil"/>
              <w:left w:val="nil"/>
              <w:bottom w:val="nil"/>
              <w:right w:val="nil"/>
            </w:tcBorders>
          </w:tcPr>
          <w:p w:rsidR="0062568F" w:rsidRPr="00F344E2" w:rsidRDefault="00F344E2">
            <w:pPr>
              <w:pStyle w:val="ConsPlusNormal1"/>
            </w:pPr>
            <w:r w:rsidRPr="00F344E2">
              <w:t>12. Работники</w:t>
            </w:r>
          </w:p>
        </w:tc>
        <w:tc>
          <w:tcPr>
            <w:tcW w:w="5386" w:type="dxa"/>
            <w:tcBorders>
              <w:top w:val="nil"/>
              <w:left w:val="nil"/>
              <w:bottom w:val="nil"/>
              <w:right w:val="nil"/>
            </w:tcBorders>
          </w:tcPr>
          <w:p w:rsidR="0062568F" w:rsidRPr="00F344E2" w:rsidRDefault="00F344E2">
            <w:pPr>
              <w:pStyle w:val="ConsPlusNormal1"/>
            </w:pPr>
            <w:r w:rsidRPr="00F344E2">
              <w:t>отсутствие возможности получения качественного обучения;</w:t>
            </w:r>
          </w:p>
          <w:p w:rsidR="0062568F" w:rsidRPr="00F344E2" w:rsidRDefault="00F344E2">
            <w:pPr>
              <w:pStyle w:val="ConsPlusNormal1"/>
            </w:pPr>
            <w:r w:rsidRPr="00F344E2">
              <w:t>недостаточная правовая грамотность в области охраны труда</w:t>
            </w:r>
          </w:p>
        </w:tc>
        <w:tc>
          <w:tcPr>
            <w:tcW w:w="5272" w:type="dxa"/>
            <w:tcBorders>
              <w:top w:val="nil"/>
              <w:left w:val="nil"/>
              <w:bottom w:val="nil"/>
              <w:right w:val="nil"/>
            </w:tcBorders>
          </w:tcPr>
          <w:p w:rsidR="0062568F" w:rsidRPr="00F344E2" w:rsidRDefault="00F344E2">
            <w:pPr>
              <w:pStyle w:val="ConsPlusNormal1"/>
            </w:pPr>
            <w:r w:rsidRPr="00F344E2">
              <w:t>работникам предоставлен равный доступ к Федеральной государственной информационной системе учета результатов проведения специальной оценки условий труда;</w:t>
            </w:r>
          </w:p>
          <w:p w:rsidR="0062568F" w:rsidRPr="00F344E2" w:rsidRDefault="00F344E2">
            <w:pPr>
              <w:pStyle w:val="ConsPlusNormal1"/>
            </w:pPr>
            <w:r w:rsidRPr="00F344E2">
              <w:t>повышение качества обучения по охране труда</w:t>
            </w:r>
          </w:p>
        </w:tc>
      </w:tr>
      <w:tr w:rsidR="00F344E2" w:rsidRPr="00F344E2">
        <w:tblPrEx>
          <w:tblBorders>
            <w:insideH w:val="none" w:sz="0" w:space="0" w:color="auto"/>
            <w:insideV w:val="none" w:sz="0" w:space="0" w:color="auto"/>
          </w:tblBorders>
        </w:tblPrEx>
        <w:tc>
          <w:tcPr>
            <w:tcW w:w="2948" w:type="dxa"/>
            <w:tcBorders>
              <w:top w:val="nil"/>
              <w:left w:val="nil"/>
              <w:bottom w:val="nil"/>
              <w:right w:val="nil"/>
            </w:tcBorders>
          </w:tcPr>
          <w:p w:rsidR="0062568F" w:rsidRPr="00F344E2" w:rsidRDefault="00F344E2">
            <w:pPr>
              <w:pStyle w:val="ConsPlusNormal1"/>
            </w:pPr>
            <w:r w:rsidRPr="00F344E2">
              <w:t>13. Работодатели</w:t>
            </w:r>
          </w:p>
        </w:tc>
        <w:tc>
          <w:tcPr>
            <w:tcW w:w="5386" w:type="dxa"/>
            <w:tcBorders>
              <w:top w:val="nil"/>
              <w:left w:val="nil"/>
              <w:bottom w:val="nil"/>
              <w:right w:val="nil"/>
            </w:tcBorders>
          </w:tcPr>
          <w:p w:rsidR="0062568F" w:rsidRPr="00F344E2" w:rsidRDefault="00F344E2">
            <w:pPr>
              <w:pStyle w:val="ConsPlusNormal1"/>
            </w:pPr>
            <w:r w:rsidRPr="00F344E2">
              <w:t>недостаточная информированность в области охраны труда, низкая компетентность кадров</w:t>
            </w:r>
          </w:p>
        </w:tc>
        <w:tc>
          <w:tcPr>
            <w:tcW w:w="5272" w:type="dxa"/>
            <w:tcBorders>
              <w:top w:val="nil"/>
              <w:left w:val="nil"/>
              <w:bottom w:val="nil"/>
              <w:right w:val="nil"/>
            </w:tcBorders>
          </w:tcPr>
          <w:p w:rsidR="0062568F" w:rsidRPr="00F344E2" w:rsidRDefault="00F344E2">
            <w:pPr>
              <w:pStyle w:val="ConsPlusNormal1"/>
            </w:pPr>
            <w:r w:rsidRPr="00F344E2">
              <w:t>работодателям предоставлен равный доступ к Федеральной государственной информационной системе учета результатов проведения специальной оценки условий труда;</w:t>
            </w:r>
          </w:p>
          <w:p w:rsidR="0062568F" w:rsidRPr="00F344E2" w:rsidRDefault="00F344E2">
            <w:pPr>
              <w:pStyle w:val="ConsPlusNormal1"/>
            </w:pPr>
            <w:r w:rsidRPr="00F344E2">
              <w:t>предотвращение существующих нарушений работодателями</w:t>
            </w:r>
          </w:p>
        </w:tc>
      </w:tr>
      <w:tr w:rsidR="00F344E2" w:rsidRPr="00F344E2">
        <w:tblPrEx>
          <w:tblBorders>
            <w:insideH w:val="none" w:sz="0" w:space="0" w:color="auto"/>
            <w:insideV w:val="none" w:sz="0" w:space="0" w:color="auto"/>
          </w:tblBorders>
        </w:tblPrEx>
        <w:tc>
          <w:tcPr>
            <w:tcW w:w="2948" w:type="dxa"/>
            <w:tcBorders>
              <w:top w:val="nil"/>
              <w:left w:val="nil"/>
              <w:bottom w:val="nil"/>
              <w:right w:val="nil"/>
            </w:tcBorders>
          </w:tcPr>
          <w:p w:rsidR="0062568F" w:rsidRPr="00F344E2" w:rsidRDefault="00F344E2">
            <w:pPr>
              <w:pStyle w:val="ConsPlusNormal1"/>
            </w:pPr>
            <w:r w:rsidRPr="00F344E2">
              <w:t>14. Органы государственной власти субъектов Российской Федерации, осуществляющие полномочия в области охраны труда</w:t>
            </w:r>
          </w:p>
        </w:tc>
        <w:tc>
          <w:tcPr>
            <w:tcW w:w="5386" w:type="dxa"/>
            <w:tcBorders>
              <w:top w:val="nil"/>
              <w:left w:val="nil"/>
              <w:bottom w:val="nil"/>
              <w:right w:val="nil"/>
            </w:tcBorders>
          </w:tcPr>
          <w:p w:rsidR="0062568F" w:rsidRPr="00F344E2" w:rsidRDefault="00F344E2">
            <w:pPr>
              <w:pStyle w:val="ConsPlusNormal1"/>
            </w:pPr>
            <w:r w:rsidRPr="00F344E2">
              <w:t>наличие потребности в развитии инструментов обработки больших данных для анализа и прогнозирования ситуации на рынке труда</w:t>
            </w:r>
          </w:p>
        </w:tc>
        <w:tc>
          <w:tcPr>
            <w:tcW w:w="5272" w:type="dxa"/>
            <w:tcBorders>
              <w:top w:val="nil"/>
              <w:left w:val="nil"/>
              <w:bottom w:val="nil"/>
              <w:right w:val="nil"/>
            </w:tcBorders>
          </w:tcPr>
          <w:p w:rsidR="0062568F" w:rsidRPr="00F344E2" w:rsidRDefault="00F344E2">
            <w:pPr>
              <w:pStyle w:val="ConsPlusNormal1"/>
            </w:pPr>
            <w:r w:rsidRPr="00F344E2">
              <w:t>обеспечена возможность принятия управленческих решений на основе анализа больших данных</w:t>
            </w:r>
          </w:p>
        </w:tc>
      </w:tr>
      <w:tr w:rsidR="00F344E2" w:rsidRPr="00F344E2">
        <w:tblPrEx>
          <w:tblBorders>
            <w:insideH w:val="none" w:sz="0" w:space="0" w:color="auto"/>
            <w:insideV w:val="none" w:sz="0" w:space="0" w:color="auto"/>
          </w:tblBorders>
        </w:tblPrEx>
        <w:tc>
          <w:tcPr>
            <w:tcW w:w="2948" w:type="dxa"/>
            <w:tcBorders>
              <w:top w:val="nil"/>
              <w:left w:val="nil"/>
              <w:bottom w:val="nil"/>
              <w:right w:val="nil"/>
            </w:tcBorders>
          </w:tcPr>
          <w:p w:rsidR="0062568F" w:rsidRPr="00F344E2" w:rsidRDefault="00F344E2">
            <w:pPr>
              <w:pStyle w:val="ConsPlusNormal1"/>
            </w:pPr>
            <w:r w:rsidRPr="00F344E2">
              <w:t>15. Работники и соискатели работы</w:t>
            </w:r>
          </w:p>
        </w:tc>
        <w:tc>
          <w:tcPr>
            <w:tcW w:w="5386" w:type="dxa"/>
            <w:tcBorders>
              <w:top w:val="nil"/>
              <w:left w:val="nil"/>
              <w:bottom w:val="nil"/>
              <w:right w:val="nil"/>
            </w:tcBorders>
          </w:tcPr>
          <w:p w:rsidR="0062568F" w:rsidRPr="00F344E2" w:rsidRDefault="00F344E2">
            <w:pPr>
              <w:pStyle w:val="ConsPlusNormal1"/>
            </w:pPr>
            <w:r w:rsidRPr="00F344E2">
              <w:t>трудности в поиске подходящей работы при планировании трудовой деятельности;</w:t>
            </w:r>
          </w:p>
          <w:p w:rsidR="0062568F" w:rsidRPr="00F344E2" w:rsidRDefault="00F344E2">
            <w:pPr>
              <w:pStyle w:val="ConsPlusNormal1"/>
            </w:pPr>
            <w:r w:rsidRPr="00F344E2">
              <w:t>недостаток информации о квалификационных требованиях и компетенциях для определенных профессий;</w:t>
            </w:r>
          </w:p>
          <w:p w:rsidR="0062568F" w:rsidRPr="00F344E2" w:rsidRDefault="00F344E2">
            <w:pPr>
              <w:pStyle w:val="ConsPlusNormal1"/>
            </w:pPr>
            <w:r w:rsidRPr="00F344E2">
              <w:t>проблемы с выбором образовательных программ, развитием навыков и самообразованием;</w:t>
            </w:r>
          </w:p>
          <w:p w:rsidR="0062568F" w:rsidRPr="00F344E2" w:rsidRDefault="00F344E2">
            <w:pPr>
              <w:pStyle w:val="ConsPlusNormal1"/>
            </w:pPr>
            <w:r w:rsidRPr="00F344E2">
              <w:lastRenderedPageBreak/>
              <w:t>отсутствие уверенности в выборе профессии, проблемы с определением перспектив роста в выбранной профессии</w:t>
            </w:r>
          </w:p>
        </w:tc>
        <w:tc>
          <w:tcPr>
            <w:tcW w:w="5272" w:type="dxa"/>
            <w:tcBorders>
              <w:top w:val="nil"/>
              <w:left w:val="nil"/>
              <w:bottom w:val="nil"/>
              <w:right w:val="nil"/>
            </w:tcBorders>
          </w:tcPr>
          <w:p w:rsidR="0062568F" w:rsidRPr="00F344E2" w:rsidRDefault="00F344E2">
            <w:pPr>
              <w:pStyle w:val="ConsPlusNormal1"/>
            </w:pPr>
            <w:r w:rsidRPr="00F344E2">
              <w:lastRenderedPageBreak/>
              <w:t>проблемы, связанные с поиском подходящей работы и планированием трудовой деятельности, успешно решены благодаря предоставляемой информации о различных профессиях и требованиях к ним;</w:t>
            </w:r>
          </w:p>
          <w:p w:rsidR="0062568F" w:rsidRPr="00F344E2" w:rsidRDefault="00F344E2">
            <w:pPr>
              <w:pStyle w:val="ConsPlusNormal1"/>
            </w:pPr>
            <w:r w:rsidRPr="00F344E2">
              <w:t xml:space="preserve">благодаря информации о востребованных на рынке труда, перспективных и новых </w:t>
            </w:r>
            <w:r w:rsidRPr="00F344E2">
              <w:lastRenderedPageBreak/>
              <w:t>профессиях, необходимых навыках и об образовательных программах для различных профессий вопросы выбора образовательных программ и развития навыков больше не представляются сложными;</w:t>
            </w:r>
          </w:p>
          <w:p w:rsidR="0062568F" w:rsidRPr="00F344E2" w:rsidRDefault="00F344E2">
            <w:pPr>
              <w:pStyle w:val="ConsPlusNormal1"/>
            </w:pPr>
            <w:r w:rsidRPr="00F344E2">
              <w:t>отсутствие уверенности в выборе профессии преодолено благодаря предоставленной информации о разнообразии профессий и требованиях к ним, что позволило пользователям сделать осознанный выбор;</w:t>
            </w:r>
          </w:p>
          <w:p w:rsidR="0062568F" w:rsidRPr="00F344E2" w:rsidRDefault="00F344E2">
            <w:pPr>
              <w:pStyle w:val="ConsPlusNormal1"/>
            </w:pPr>
            <w:r w:rsidRPr="00F344E2">
              <w:t>сложности с определением перспектив роста в выбранной профессии также решены, поскольку предоставляется информация о текущих тенденциях на рынке труда и перспективах профессионального роста</w:t>
            </w:r>
          </w:p>
        </w:tc>
      </w:tr>
      <w:tr w:rsidR="00F344E2" w:rsidRPr="00F344E2">
        <w:tblPrEx>
          <w:tblBorders>
            <w:insideH w:val="none" w:sz="0" w:space="0" w:color="auto"/>
            <w:insideV w:val="none" w:sz="0" w:space="0" w:color="auto"/>
          </w:tblBorders>
        </w:tblPrEx>
        <w:tc>
          <w:tcPr>
            <w:tcW w:w="2948" w:type="dxa"/>
            <w:tcBorders>
              <w:top w:val="nil"/>
              <w:left w:val="nil"/>
              <w:bottom w:val="nil"/>
              <w:right w:val="nil"/>
            </w:tcBorders>
          </w:tcPr>
          <w:p w:rsidR="0062568F" w:rsidRPr="00F344E2" w:rsidRDefault="00F344E2">
            <w:pPr>
              <w:pStyle w:val="ConsPlusNormal1"/>
            </w:pPr>
            <w:r w:rsidRPr="00F344E2">
              <w:lastRenderedPageBreak/>
              <w:t>16. Работодатели</w:t>
            </w:r>
          </w:p>
        </w:tc>
        <w:tc>
          <w:tcPr>
            <w:tcW w:w="5386" w:type="dxa"/>
            <w:tcBorders>
              <w:top w:val="nil"/>
              <w:left w:val="nil"/>
              <w:bottom w:val="nil"/>
              <w:right w:val="nil"/>
            </w:tcBorders>
          </w:tcPr>
          <w:p w:rsidR="0062568F" w:rsidRPr="00F344E2" w:rsidRDefault="00F344E2">
            <w:pPr>
              <w:pStyle w:val="ConsPlusNormal1"/>
            </w:pPr>
            <w:r w:rsidRPr="00F344E2">
              <w:t>трудности в поиске квалифицированных работников;</w:t>
            </w:r>
          </w:p>
          <w:p w:rsidR="0062568F" w:rsidRPr="00F344E2" w:rsidRDefault="00F344E2">
            <w:pPr>
              <w:pStyle w:val="ConsPlusNormal1"/>
            </w:pPr>
            <w:r w:rsidRPr="00F344E2">
              <w:t>нехватка информации о требованиях и компетенциях для определенных профессий, в том числе при формировании предложений по разработке и актуализации профессиональных стандартов;</w:t>
            </w:r>
          </w:p>
          <w:p w:rsidR="0062568F" w:rsidRPr="00F344E2" w:rsidRDefault="00F344E2">
            <w:pPr>
              <w:pStyle w:val="ConsPlusNormal1"/>
            </w:pPr>
            <w:r w:rsidRPr="00F344E2">
              <w:t>отсутствие понимания текущих тенденций и возможностей на рынке труда</w:t>
            </w:r>
          </w:p>
        </w:tc>
        <w:tc>
          <w:tcPr>
            <w:tcW w:w="5272" w:type="dxa"/>
            <w:tcBorders>
              <w:top w:val="nil"/>
              <w:left w:val="nil"/>
              <w:bottom w:val="nil"/>
              <w:right w:val="nil"/>
            </w:tcBorders>
          </w:tcPr>
          <w:p w:rsidR="0062568F" w:rsidRPr="00F344E2" w:rsidRDefault="00F344E2">
            <w:pPr>
              <w:pStyle w:val="ConsPlusNormal1"/>
            </w:pPr>
            <w:r w:rsidRPr="00F344E2">
              <w:t>проблемы, связанные с поиском квалифицированных работников, решены благодаря информации о требованиях и компетенциях для различных профессий. Это позволит работодателям более точно определить потребности в навыках и найти подходящих кандидатов;</w:t>
            </w:r>
          </w:p>
          <w:p w:rsidR="0062568F" w:rsidRPr="00F344E2" w:rsidRDefault="00F344E2">
            <w:pPr>
              <w:pStyle w:val="ConsPlusNormal1"/>
            </w:pPr>
            <w:r w:rsidRPr="00F344E2">
              <w:t>отсутствие информации о требованиях и компетенциях для определенных профессий устранено, поскольку предоставляются подробные данные о различных профессиях, что помогает кандидатам лучше понять, какие навыки и знания требуются;</w:t>
            </w:r>
          </w:p>
          <w:p w:rsidR="0062568F" w:rsidRPr="00F344E2" w:rsidRDefault="00F344E2">
            <w:pPr>
              <w:pStyle w:val="ConsPlusNormal1"/>
            </w:pPr>
            <w:r w:rsidRPr="00F344E2">
              <w:t>отсутствие понимания текущих тенденций и возможностей на рынке труда преодолено благодаря предоставлению анализа данных о рынке труда</w:t>
            </w:r>
          </w:p>
        </w:tc>
      </w:tr>
      <w:tr w:rsidR="00F344E2" w:rsidRPr="00F344E2">
        <w:tblPrEx>
          <w:tblBorders>
            <w:insideH w:val="none" w:sz="0" w:space="0" w:color="auto"/>
            <w:insideV w:val="none" w:sz="0" w:space="0" w:color="auto"/>
          </w:tblBorders>
        </w:tblPrEx>
        <w:tc>
          <w:tcPr>
            <w:tcW w:w="2948" w:type="dxa"/>
            <w:tcBorders>
              <w:top w:val="nil"/>
              <w:left w:val="nil"/>
              <w:bottom w:val="nil"/>
              <w:right w:val="nil"/>
            </w:tcBorders>
          </w:tcPr>
          <w:p w:rsidR="0062568F" w:rsidRPr="00F344E2" w:rsidRDefault="00F344E2">
            <w:pPr>
              <w:pStyle w:val="ConsPlusNormal1"/>
            </w:pPr>
            <w:r w:rsidRPr="00F344E2">
              <w:t xml:space="preserve">17. Специалисты по карьере и консультанты по </w:t>
            </w:r>
            <w:r w:rsidRPr="00F344E2">
              <w:lastRenderedPageBreak/>
              <w:t>трудоустройству</w:t>
            </w:r>
          </w:p>
        </w:tc>
        <w:tc>
          <w:tcPr>
            <w:tcW w:w="5386" w:type="dxa"/>
            <w:tcBorders>
              <w:top w:val="nil"/>
              <w:left w:val="nil"/>
              <w:bottom w:val="nil"/>
              <w:right w:val="nil"/>
            </w:tcBorders>
          </w:tcPr>
          <w:p w:rsidR="0062568F" w:rsidRPr="00F344E2" w:rsidRDefault="00F344E2">
            <w:pPr>
              <w:pStyle w:val="ConsPlusNormal1"/>
            </w:pPr>
            <w:r w:rsidRPr="00F344E2">
              <w:lastRenderedPageBreak/>
              <w:t>недостаток прозрачной и доступной информации о рынке труда;</w:t>
            </w:r>
          </w:p>
          <w:p w:rsidR="0062568F" w:rsidRPr="00F344E2" w:rsidRDefault="00F344E2">
            <w:pPr>
              <w:pStyle w:val="ConsPlusNormal1"/>
            </w:pPr>
            <w:r w:rsidRPr="00F344E2">
              <w:lastRenderedPageBreak/>
              <w:t>трудности в поиске подходящей работы для клиентов;</w:t>
            </w:r>
          </w:p>
          <w:p w:rsidR="0062568F" w:rsidRPr="00F344E2" w:rsidRDefault="00F344E2">
            <w:pPr>
              <w:pStyle w:val="ConsPlusNormal1"/>
            </w:pPr>
            <w:r w:rsidRPr="00F344E2">
              <w:t>проблемы клиентов с обучением и развитием навыков</w:t>
            </w:r>
          </w:p>
        </w:tc>
        <w:tc>
          <w:tcPr>
            <w:tcW w:w="5272" w:type="dxa"/>
            <w:tcBorders>
              <w:top w:val="nil"/>
              <w:left w:val="nil"/>
              <w:bottom w:val="nil"/>
              <w:right w:val="nil"/>
            </w:tcBorders>
          </w:tcPr>
          <w:p w:rsidR="0062568F" w:rsidRPr="00F344E2" w:rsidRDefault="00F344E2">
            <w:pPr>
              <w:pStyle w:val="ConsPlusNormal1"/>
            </w:pPr>
            <w:r w:rsidRPr="00F344E2">
              <w:lastRenderedPageBreak/>
              <w:t xml:space="preserve">трудности в поиске подходящей работы для клиентов устранены благодаря предоставленной </w:t>
            </w:r>
            <w:r w:rsidRPr="00F344E2">
              <w:lastRenderedPageBreak/>
              <w:t>информации о различных профессиях и требованиях к ним. Это позволит клиентам более точно определить свои потребности и найти подходящую работу;</w:t>
            </w:r>
          </w:p>
          <w:p w:rsidR="0062568F" w:rsidRPr="00F344E2" w:rsidRDefault="00F344E2">
            <w:pPr>
              <w:pStyle w:val="ConsPlusNormal1"/>
            </w:pPr>
            <w:r w:rsidRPr="00F344E2">
              <w:t>проблемы клиентов с обучением и развитием навыков решены благодаря информации о необходимых навыках и образовательных программах для различных профессий. Это позволит специалистам и клиентам лучше понять, какие навыки и знания требуются для выбранной профессии, и выбрать подходящую обучающую программу</w:t>
            </w:r>
          </w:p>
        </w:tc>
      </w:tr>
      <w:tr w:rsidR="00F344E2" w:rsidRPr="00F344E2">
        <w:tblPrEx>
          <w:tblBorders>
            <w:insideH w:val="none" w:sz="0" w:space="0" w:color="auto"/>
            <w:insideV w:val="none" w:sz="0" w:space="0" w:color="auto"/>
          </w:tblBorders>
        </w:tblPrEx>
        <w:tc>
          <w:tcPr>
            <w:tcW w:w="2948" w:type="dxa"/>
            <w:tcBorders>
              <w:top w:val="nil"/>
              <w:left w:val="nil"/>
              <w:bottom w:val="single" w:sz="4" w:space="0" w:color="auto"/>
              <w:right w:val="nil"/>
            </w:tcBorders>
          </w:tcPr>
          <w:p w:rsidR="0062568F" w:rsidRPr="00F344E2" w:rsidRDefault="00F344E2">
            <w:pPr>
              <w:pStyle w:val="ConsPlusNormal1"/>
            </w:pPr>
            <w:r w:rsidRPr="00F344E2">
              <w:lastRenderedPageBreak/>
              <w:t>18. Учебные заведения</w:t>
            </w:r>
          </w:p>
        </w:tc>
        <w:tc>
          <w:tcPr>
            <w:tcW w:w="5386" w:type="dxa"/>
            <w:tcBorders>
              <w:top w:val="nil"/>
              <w:left w:val="nil"/>
              <w:bottom w:val="single" w:sz="4" w:space="0" w:color="auto"/>
              <w:right w:val="nil"/>
            </w:tcBorders>
          </w:tcPr>
          <w:p w:rsidR="0062568F" w:rsidRPr="00F344E2" w:rsidRDefault="00F344E2">
            <w:pPr>
              <w:pStyle w:val="ConsPlusNormal1"/>
            </w:pPr>
            <w:r w:rsidRPr="00F344E2">
              <w:t>проблемы с подготовкой студентов к выходу на рынок труда;</w:t>
            </w:r>
          </w:p>
          <w:p w:rsidR="0062568F" w:rsidRPr="00F344E2" w:rsidRDefault="00F344E2">
            <w:pPr>
              <w:pStyle w:val="ConsPlusNormal1"/>
            </w:pPr>
            <w:r w:rsidRPr="00F344E2">
              <w:t>недостаток информации о текущих трендах на рынке труда;</w:t>
            </w:r>
          </w:p>
          <w:p w:rsidR="0062568F" w:rsidRPr="00F344E2" w:rsidRDefault="00F344E2">
            <w:pPr>
              <w:pStyle w:val="ConsPlusNormal1"/>
            </w:pPr>
            <w:r w:rsidRPr="00F344E2">
              <w:t>трудности адаптации учебных программ к требованиям конкретных профессий в целях обеспечения непрерывной и сбалансированной подготовки кадров, в том числе их опережающей подготовки;</w:t>
            </w:r>
          </w:p>
          <w:p w:rsidR="0062568F" w:rsidRPr="00F344E2" w:rsidRDefault="00F344E2">
            <w:pPr>
              <w:pStyle w:val="ConsPlusNormal1"/>
            </w:pPr>
            <w:r w:rsidRPr="00F344E2">
              <w:t>отсутствие квалифицированной информации о прогнозной профессионально-квалификационной структуре занятости на рынке труда, профессиях и специальностях, потребность в которых растет, или будет расти, или будет падать в краткосрочном и среднесрочном периодах</w:t>
            </w:r>
          </w:p>
        </w:tc>
        <w:tc>
          <w:tcPr>
            <w:tcW w:w="5272" w:type="dxa"/>
            <w:tcBorders>
              <w:top w:val="nil"/>
              <w:left w:val="nil"/>
              <w:bottom w:val="single" w:sz="4" w:space="0" w:color="auto"/>
              <w:right w:val="nil"/>
            </w:tcBorders>
          </w:tcPr>
          <w:p w:rsidR="0062568F" w:rsidRPr="00F344E2" w:rsidRDefault="00F344E2">
            <w:pPr>
              <w:pStyle w:val="ConsPlusNormal1"/>
            </w:pPr>
            <w:r w:rsidRPr="00F344E2">
              <w:t>проблемы учебных заведений, связанные с подготовкой студентов к выходу на рынок труда, решены благодаря предоставленной информации о текущих трендах на рынке труда и требованиях к конкретным профессиям. Это позволит учебным заведениям разрабатывать свои программы с учетом требований рынка труда, а студентам - получать необходимые навыки и знания;</w:t>
            </w:r>
          </w:p>
          <w:p w:rsidR="0062568F" w:rsidRPr="00F344E2" w:rsidRDefault="00F344E2">
            <w:pPr>
              <w:pStyle w:val="ConsPlusNormal1"/>
            </w:pPr>
            <w:r w:rsidRPr="00F344E2">
              <w:t>трудности адаптации учебных программ к требованиям конкретных профессий устранены благодаря подробной информации о различных профессиях и соответствии их существующим образовательным программам, что позволит учебным заведениям более эффективно адаптировать свои программы к требованиям рынка труда и обеспечивать студентам релевантные навыки и знания;</w:t>
            </w:r>
          </w:p>
          <w:p w:rsidR="0062568F" w:rsidRPr="00F344E2" w:rsidRDefault="00F344E2">
            <w:pPr>
              <w:pStyle w:val="ConsPlusNormal1"/>
            </w:pPr>
            <w:r w:rsidRPr="00F344E2">
              <w:t xml:space="preserve">отсутствие квалифицированной информации о прогнозной профессионально-квалификационной структуре занятости на рынке труда, профессиях и специальностях, потребность в которых растет, или будет расти, или будет падать в </w:t>
            </w:r>
            <w:r w:rsidRPr="00F344E2">
              <w:lastRenderedPageBreak/>
              <w:t>краткосрочном и среднесрочном периодах, будет устранено благодаря аналитическим отчетам и инструментам, предоставляющим анализ рынка труда и прогнозы тенденций на рынке труда</w:t>
            </w:r>
          </w:p>
        </w:tc>
      </w:tr>
    </w:tbl>
    <w:p w:rsidR="0062568F" w:rsidRPr="00F344E2" w:rsidRDefault="0062568F">
      <w:pPr>
        <w:pStyle w:val="ConsPlusNormal1"/>
        <w:jc w:val="both"/>
      </w:pPr>
    </w:p>
    <w:p w:rsidR="0062568F" w:rsidRPr="00F344E2" w:rsidRDefault="0062568F">
      <w:pPr>
        <w:pStyle w:val="ConsPlusNormal1"/>
        <w:jc w:val="both"/>
      </w:pPr>
    </w:p>
    <w:p w:rsidR="0062568F" w:rsidRPr="00F344E2" w:rsidRDefault="0062568F">
      <w:pPr>
        <w:pStyle w:val="ConsPlusNormal1"/>
        <w:jc w:val="both"/>
      </w:pPr>
    </w:p>
    <w:p w:rsidR="0062568F" w:rsidRPr="00F344E2" w:rsidRDefault="0062568F">
      <w:pPr>
        <w:pStyle w:val="ConsPlusNormal1"/>
        <w:jc w:val="both"/>
      </w:pPr>
    </w:p>
    <w:p w:rsidR="0062568F" w:rsidRPr="00F344E2" w:rsidRDefault="0062568F">
      <w:pPr>
        <w:pStyle w:val="ConsPlusNormal1"/>
        <w:jc w:val="both"/>
      </w:pPr>
    </w:p>
    <w:p w:rsidR="0062568F" w:rsidRPr="00F344E2" w:rsidRDefault="00F344E2">
      <w:pPr>
        <w:pStyle w:val="ConsPlusNormal1"/>
        <w:jc w:val="right"/>
        <w:outlineLvl w:val="1"/>
      </w:pPr>
      <w:r w:rsidRPr="00F344E2">
        <w:t>Приложение N 4</w:t>
      </w:r>
    </w:p>
    <w:p w:rsidR="0062568F" w:rsidRPr="00F344E2" w:rsidRDefault="00F344E2">
      <w:pPr>
        <w:pStyle w:val="ConsPlusNormal1"/>
        <w:jc w:val="right"/>
      </w:pPr>
      <w:r w:rsidRPr="00F344E2">
        <w:t>к стратегическому направлению в области</w:t>
      </w:r>
    </w:p>
    <w:p w:rsidR="0062568F" w:rsidRPr="00F344E2" w:rsidRDefault="00F344E2">
      <w:pPr>
        <w:pStyle w:val="ConsPlusNormal1"/>
        <w:jc w:val="right"/>
      </w:pPr>
      <w:r w:rsidRPr="00F344E2">
        <w:t>цифровой трансформации социальной сферы,</w:t>
      </w:r>
    </w:p>
    <w:p w:rsidR="0062568F" w:rsidRPr="00F344E2" w:rsidRDefault="00F344E2">
      <w:pPr>
        <w:pStyle w:val="ConsPlusNormal1"/>
        <w:jc w:val="right"/>
      </w:pPr>
      <w:r w:rsidRPr="00F344E2">
        <w:t>относящейся к сфере деятельности</w:t>
      </w:r>
    </w:p>
    <w:p w:rsidR="0062568F" w:rsidRPr="00F344E2" w:rsidRDefault="00F344E2">
      <w:pPr>
        <w:pStyle w:val="ConsPlusNormal1"/>
        <w:jc w:val="right"/>
      </w:pPr>
      <w:r w:rsidRPr="00F344E2">
        <w:t>Министерства труда и социальной</w:t>
      </w:r>
    </w:p>
    <w:p w:rsidR="0062568F" w:rsidRPr="00F344E2" w:rsidRDefault="00F344E2">
      <w:pPr>
        <w:pStyle w:val="ConsPlusNormal1"/>
        <w:jc w:val="right"/>
      </w:pPr>
      <w:r w:rsidRPr="00F344E2">
        <w:t>защиты Российской Федерации,</w:t>
      </w:r>
    </w:p>
    <w:p w:rsidR="0062568F" w:rsidRPr="00F344E2" w:rsidRDefault="00F344E2">
      <w:pPr>
        <w:pStyle w:val="ConsPlusNormal1"/>
        <w:jc w:val="right"/>
      </w:pPr>
      <w:r w:rsidRPr="00F344E2">
        <w:t>на период до 2030 года</w:t>
      </w:r>
    </w:p>
    <w:p w:rsidR="0062568F" w:rsidRPr="00F344E2" w:rsidRDefault="0062568F">
      <w:pPr>
        <w:pStyle w:val="ConsPlusNormal1"/>
        <w:jc w:val="both"/>
      </w:pPr>
    </w:p>
    <w:p w:rsidR="0062568F" w:rsidRPr="00F344E2" w:rsidRDefault="00F344E2">
      <w:pPr>
        <w:pStyle w:val="ConsPlusTitle1"/>
        <w:jc w:val="center"/>
      </w:pPr>
      <w:bookmarkStart w:id="4" w:name="P806"/>
      <w:bookmarkEnd w:id="4"/>
      <w:r w:rsidRPr="00F344E2">
        <w:t>ПРОЕКТЫ</w:t>
      </w:r>
    </w:p>
    <w:p w:rsidR="0062568F" w:rsidRPr="00F344E2" w:rsidRDefault="00F344E2">
      <w:pPr>
        <w:pStyle w:val="ConsPlusTitle1"/>
        <w:jc w:val="center"/>
      </w:pPr>
      <w:r w:rsidRPr="00F344E2">
        <w:t>СТРАТЕГИЧЕСКОГО НАПРАВЛЕНИЯ В ОБЛАСТИ ЦИФРОВОЙ</w:t>
      </w:r>
    </w:p>
    <w:p w:rsidR="0062568F" w:rsidRPr="00F344E2" w:rsidRDefault="00F344E2">
      <w:pPr>
        <w:pStyle w:val="ConsPlusTitle1"/>
        <w:jc w:val="center"/>
      </w:pPr>
      <w:r w:rsidRPr="00F344E2">
        <w:t>ТРАНСФОРМАЦИИ СОЦИАЛЬНОЙ СФЕРЫ, ОТНОСЯЩЕЙСЯ К СФЕРЕ</w:t>
      </w:r>
    </w:p>
    <w:p w:rsidR="0062568F" w:rsidRPr="00F344E2" w:rsidRDefault="00F344E2">
      <w:pPr>
        <w:pStyle w:val="ConsPlusTitle1"/>
        <w:jc w:val="center"/>
      </w:pPr>
      <w:r w:rsidRPr="00F344E2">
        <w:t>ДЕЯТЕЛЬНОСТИ МИНИСТЕРСТВА ТРУДА И СОЦИАЛЬНОЙ ЗАЩИТЫ</w:t>
      </w:r>
    </w:p>
    <w:p w:rsidR="0062568F" w:rsidRPr="00F344E2" w:rsidRDefault="00F344E2">
      <w:pPr>
        <w:pStyle w:val="ConsPlusTitle1"/>
        <w:jc w:val="center"/>
      </w:pPr>
      <w:r w:rsidRPr="00F344E2">
        <w:t>РОССИЙСКОЙ ФЕДЕРАЦИИ, НА ПЕРИОД ДО 2030 ГОДА</w:t>
      </w:r>
    </w:p>
    <w:p w:rsidR="0062568F" w:rsidRPr="00F344E2" w:rsidRDefault="0062568F">
      <w:pPr>
        <w:pStyle w:val="ConsPlusNormal1"/>
        <w:spacing w:after="1"/>
      </w:pPr>
    </w:p>
    <w:p w:rsidR="0062568F" w:rsidRPr="00F344E2" w:rsidRDefault="0062568F">
      <w:pPr>
        <w:pStyle w:val="ConsPlusNormal1"/>
        <w:jc w:val="both"/>
      </w:pPr>
    </w:p>
    <w:tbl>
      <w:tblPr>
        <w:tblW w:w="5000" w:type="pct"/>
        <w:tblBorders>
          <w:top w:val="single" w:sz="4" w:space="0" w:color="auto"/>
          <w:bottom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2248"/>
        <w:gridCol w:w="2991"/>
        <w:gridCol w:w="2979"/>
        <w:gridCol w:w="2116"/>
        <w:gridCol w:w="2699"/>
        <w:gridCol w:w="3011"/>
      </w:tblGrid>
      <w:tr w:rsidR="00F344E2" w:rsidRPr="00F344E2" w:rsidTr="00E72373">
        <w:tc>
          <w:tcPr>
            <w:tcW w:w="2258" w:type="dxa"/>
            <w:tcBorders>
              <w:top w:val="single" w:sz="4" w:space="0" w:color="auto"/>
              <w:left w:val="nil"/>
              <w:bottom w:val="single" w:sz="4" w:space="0" w:color="auto"/>
            </w:tcBorders>
          </w:tcPr>
          <w:p w:rsidR="0062568F" w:rsidRPr="00F344E2" w:rsidRDefault="00F344E2">
            <w:pPr>
              <w:pStyle w:val="ConsPlusNormal1"/>
              <w:jc w:val="center"/>
            </w:pPr>
            <w:r w:rsidRPr="00F344E2">
              <w:t>Бенефициар</w:t>
            </w:r>
          </w:p>
        </w:tc>
        <w:tc>
          <w:tcPr>
            <w:tcW w:w="3040" w:type="dxa"/>
            <w:tcBorders>
              <w:top w:val="single" w:sz="4" w:space="0" w:color="auto"/>
              <w:bottom w:val="single" w:sz="4" w:space="0" w:color="auto"/>
            </w:tcBorders>
          </w:tcPr>
          <w:p w:rsidR="0062568F" w:rsidRPr="00F344E2" w:rsidRDefault="00F344E2">
            <w:pPr>
              <w:pStyle w:val="ConsPlusNormal1"/>
              <w:jc w:val="center"/>
            </w:pPr>
            <w:r w:rsidRPr="00F344E2">
              <w:t>Проблематика</w:t>
            </w:r>
          </w:p>
        </w:tc>
        <w:tc>
          <w:tcPr>
            <w:tcW w:w="3006" w:type="dxa"/>
            <w:tcBorders>
              <w:top w:val="single" w:sz="4" w:space="0" w:color="auto"/>
              <w:bottom w:val="single" w:sz="4" w:space="0" w:color="auto"/>
            </w:tcBorders>
          </w:tcPr>
          <w:p w:rsidR="0062568F" w:rsidRPr="00F344E2" w:rsidRDefault="00F344E2">
            <w:pPr>
              <w:pStyle w:val="ConsPlusNormal1"/>
              <w:jc w:val="center"/>
            </w:pPr>
            <w:r w:rsidRPr="00F344E2">
              <w:t>Целевое состояние</w:t>
            </w:r>
          </w:p>
        </w:tc>
        <w:tc>
          <w:tcPr>
            <w:tcW w:w="2123" w:type="dxa"/>
            <w:tcBorders>
              <w:top w:val="single" w:sz="4" w:space="0" w:color="auto"/>
              <w:bottom w:val="single" w:sz="4" w:space="0" w:color="auto"/>
            </w:tcBorders>
          </w:tcPr>
          <w:p w:rsidR="0062568F" w:rsidRPr="00F344E2" w:rsidRDefault="00F344E2">
            <w:pPr>
              <w:pStyle w:val="ConsPlusNormal1"/>
              <w:jc w:val="center"/>
            </w:pPr>
            <w:r w:rsidRPr="00F344E2">
              <w:t>Проекты</w:t>
            </w:r>
          </w:p>
        </w:tc>
        <w:tc>
          <w:tcPr>
            <w:tcW w:w="2701" w:type="dxa"/>
            <w:tcBorders>
              <w:top w:val="single" w:sz="4" w:space="0" w:color="auto"/>
              <w:bottom w:val="single" w:sz="4" w:space="0" w:color="auto"/>
            </w:tcBorders>
          </w:tcPr>
          <w:p w:rsidR="0062568F" w:rsidRPr="00F344E2" w:rsidRDefault="00F344E2">
            <w:pPr>
              <w:pStyle w:val="ConsPlusNormal1"/>
              <w:jc w:val="center"/>
            </w:pPr>
            <w:r w:rsidRPr="00F344E2">
              <w:t>Информационные (цифровые) ресурсы</w:t>
            </w:r>
          </w:p>
        </w:tc>
        <w:tc>
          <w:tcPr>
            <w:tcW w:w="3040" w:type="dxa"/>
            <w:tcBorders>
              <w:top w:val="single" w:sz="4" w:space="0" w:color="auto"/>
              <w:bottom w:val="single" w:sz="4" w:space="0" w:color="auto"/>
              <w:right w:val="nil"/>
            </w:tcBorders>
          </w:tcPr>
          <w:p w:rsidR="0062568F" w:rsidRPr="00F344E2" w:rsidRDefault="00F344E2">
            <w:pPr>
              <w:pStyle w:val="ConsPlusNormal1"/>
              <w:jc w:val="center"/>
            </w:pPr>
            <w:r w:rsidRPr="00F344E2">
              <w:t>Результаты проекта</w:t>
            </w:r>
          </w:p>
        </w:tc>
      </w:tr>
      <w:tr w:rsidR="00F344E2" w:rsidRPr="00F344E2" w:rsidTr="00E72373">
        <w:tblPrEx>
          <w:tblBorders>
            <w:insideH w:val="none" w:sz="0" w:space="0" w:color="auto"/>
            <w:insideV w:val="none" w:sz="0" w:space="0" w:color="auto"/>
          </w:tblBorders>
        </w:tblPrEx>
        <w:tc>
          <w:tcPr>
            <w:tcW w:w="2258" w:type="dxa"/>
            <w:tcBorders>
              <w:top w:val="single" w:sz="4" w:space="0" w:color="auto"/>
              <w:left w:val="nil"/>
              <w:bottom w:val="nil"/>
              <w:right w:val="nil"/>
            </w:tcBorders>
          </w:tcPr>
          <w:p w:rsidR="0062568F" w:rsidRPr="00F344E2" w:rsidRDefault="00F344E2">
            <w:pPr>
              <w:pStyle w:val="ConsPlusNormal1"/>
            </w:pPr>
            <w:r w:rsidRPr="00F344E2">
              <w:t>1. Граждане, органы государственной власти, реализующие полномочия в социальной сфере</w:t>
            </w:r>
          </w:p>
        </w:tc>
        <w:tc>
          <w:tcPr>
            <w:tcW w:w="3040" w:type="dxa"/>
            <w:tcBorders>
              <w:top w:val="single" w:sz="4" w:space="0" w:color="auto"/>
              <w:left w:val="nil"/>
              <w:bottom w:val="nil"/>
              <w:right w:val="nil"/>
            </w:tcBorders>
          </w:tcPr>
          <w:p w:rsidR="0062568F" w:rsidRPr="00F344E2" w:rsidRDefault="00F344E2">
            <w:pPr>
              <w:pStyle w:val="ConsPlusNormal1"/>
            </w:pPr>
            <w:r w:rsidRPr="00F344E2">
              <w:t>недостаточное информационное обеспечение для реализации прав граждан на получение мер социальной защиты (поддержки);</w:t>
            </w:r>
          </w:p>
          <w:p w:rsidR="0062568F" w:rsidRPr="00F344E2" w:rsidRDefault="00F344E2">
            <w:pPr>
              <w:pStyle w:val="ConsPlusNormal1"/>
            </w:pPr>
            <w:r w:rsidRPr="00F344E2">
              <w:t xml:space="preserve">недоступность технологий </w:t>
            </w:r>
            <w:r w:rsidRPr="00F344E2">
              <w:lastRenderedPageBreak/>
              <w:t>обработки информации, включая инструменты аналитики больших данных, на разных уровнях государственного управления социальной сферой;</w:t>
            </w:r>
          </w:p>
          <w:p w:rsidR="0062568F" w:rsidRPr="00F344E2" w:rsidRDefault="00F344E2">
            <w:pPr>
              <w:pStyle w:val="ConsPlusNormal1"/>
            </w:pPr>
            <w:r w:rsidRPr="00F344E2">
              <w:t>невозможность формирования и накопления лучших управленческих компетенций для принятия решений на основе анализа данных;</w:t>
            </w:r>
          </w:p>
          <w:p w:rsidR="0062568F" w:rsidRPr="00F344E2" w:rsidRDefault="00F344E2">
            <w:pPr>
              <w:pStyle w:val="ConsPlusNormal1"/>
            </w:pPr>
            <w:r w:rsidRPr="00F344E2">
              <w:t>высокие временные затраты и трудозатраты на реализацию прав граждан на меры социальной защиты (поддержки)</w:t>
            </w:r>
          </w:p>
        </w:tc>
        <w:tc>
          <w:tcPr>
            <w:tcW w:w="3006" w:type="dxa"/>
            <w:tcBorders>
              <w:top w:val="single" w:sz="4" w:space="0" w:color="auto"/>
              <w:left w:val="nil"/>
              <w:bottom w:val="nil"/>
              <w:right w:val="nil"/>
            </w:tcBorders>
          </w:tcPr>
          <w:p w:rsidR="0062568F" w:rsidRPr="00F344E2" w:rsidRDefault="00F344E2">
            <w:pPr>
              <w:pStyle w:val="ConsPlusNormal1"/>
            </w:pPr>
            <w:r w:rsidRPr="00F344E2">
              <w:lastRenderedPageBreak/>
              <w:t>сформировано единое информационное пространство в целях обеспечения всеобъемлющего подхода к реализации законных прав граждан;</w:t>
            </w:r>
          </w:p>
          <w:p w:rsidR="0062568F" w:rsidRPr="00F344E2" w:rsidRDefault="00F344E2">
            <w:pPr>
              <w:pStyle w:val="ConsPlusNormal1"/>
            </w:pPr>
            <w:r w:rsidRPr="00F344E2">
              <w:t xml:space="preserve">сформирован доменный </w:t>
            </w:r>
            <w:r w:rsidRPr="00F344E2">
              <w:lastRenderedPageBreak/>
              <w:t>подход и обеспечен информационный обмен; полностью внедрена реестровая модель, бумажный документооборот исключен;</w:t>
            </w:r>
          </w:p>
          <w:p w:rsidR="0062568F" w:rsidRPr="00F344E2" w:rsidRDefault="00F344E2">
            <w:pPr>
              <w:pStyle w:val="ConsPlusNormal1"/>
            </w:pPr>
            <w:r w:rsidRPr="00F344E2">
              <w:t xml:space="preserve">обеспечена возможность </w:t>
            </w:r>
            <w:proofErr w:type="spellStart"/>
            <w:r w:rsidRPr="00F344E2">
              <w:t>омниканального</w:t>
            </w:r>
            <w:proofErr w:type="spellEnd"/>
            <w:r w:rsidRPr="00F344E2">
              <w:t xml:space="preserve"> взаимодействия 24 часа в сутки 7 дней в неделю</w:t>
            </w:r>
          </w:p>
        </w:tc>
        <w:tc>
          <w:tcPr>
            <w:tcW w:w="2123" w:type="dxa"/>
            <w:tcBorders>
              <w:top w:val="single" w:sz="4" w:space="0" w:color="auto"/>
              <w:left w:val="nil"/>
              <w:bottom w:val="nil"/>
              <w:right w:val="nil"/>
            </w:tcBorders>
          </w:tcPr>
          <w:p w:rsidR="0062568F" w:rsidRPr="00F344E2" w:rsidRDefault="00F344E2">
            <w:pPr>
              <w:pStyle w:val="ConsPlusNormal1"/>
            </w:pPr>
            <w:r w:rsidRPr="00F344E2">
              <w:lastRenderedPageBreak/>
              <w:t xml:space="preserve">развитие государственной информационной системы "Единая централизованная цифровая платформа в социальной сфере" </w:t>
            </w:r>
            <w:r w:rsidRPr="00F344E2">
              <w:lastRenderedPageBreak/>
              <w:t>(далее - единая централизованная цифровая платформа в социальной сфере)</w:t>
            </w:r>
          </w:p>
        </w:tc>
        <w:tc>
          <w:tcPr>
            <w:tcW w:w="2701" w:type="dxa"/>
            <w:tcBorders>
              <w:top w:val="single" w:sz="4" w:space="0" w:color="auto"/>
              <w:left w:val="nil"/>
              <w:bottom w:val="nil"/>
              <w:right w:val="nil"/>
            </w:tcBorders>
          </w:tcPr>
          <w:p w:rsidR="0062568F" w:rsidRPr="00F344E2" w:rsidRDefault="00F344E2">
            <w:pPr>
              <w:pStyle w:val="ConsPlusNormal1"/>
            </w:pPr>
            <w:r w:rsidRPr="00F344E2">
              <w:lastRenderedPageBreak/>
              <w:t>единая централизованная цифровая платформа в социальной сфере</w:t>
            </w:r>
          </w:p>
        </w:tc>
        <w:tc>
          <w:tcPr>
            <w:tcW w:w="3040" w:type="dxa"/>
            <w:tcBorders>
              <w:top w:val="single" w:sz="4" w:space="0" w:color="auto"/>
              <w:left w:val="nil"/>
              <w:bottom w:val="nil"/>
              <w:right w:val="nil"/>
            </w:tcBorders>
          </w:tcPr>
          <w:p w:rsidR="0062568F" w:rsidRPr="00F344E2" w:rsidRDefault="00F344E2">
            <w:pPr>
              <w:pStyle w:val="ConsPlusNormal1"/>
            </w:pPr>
            <w:r w:rsidRPr="00F344E2">
              <w:t>информационная система "Единый контакт-центр взаимодействия с гражданами" интегрирована в единую централизованную цифровую платформу в социальной сфере;</w:t>
            </w:r>
          </w:p>
          <w:p w:rsidR="0062568F" w:rsidRPr="00F344E2" w:rsidRDefault="00F344E2">
            <w:pPr>
              <w:pStyle w:val="ConsPlusNormal1"/>
            </w:pPr>
            <w:r w:rsidRPr="00F344E2">
              <w:lastRenderedPageBreak/>
              <w:t>внедрен искусственный интеллект в информационную систему "Единый контакт-центр взаимодействия с гражданами";</w:t>
            </w:r>
          </w:p>
          <w:p w:rsidR="0062568F" w:rsidRPr="00F344E2" w:rsidRDefault="00F344E2">
            <w:pPr>
              <w:pStyle w:val="ConsPlusNormal1"/>
            </w:pPr>
            <w:r w:rsidRPr="00F344E2">
              <w:t>создан сервис "Цифровой социальный помощник";</w:t>
            </w:r>
          </w:p>
          <w:p w:rsidR="0062568F" w:rsidRPr="00F344E2" w:rsidRDefault="00F344E2">
            <w:pPr>
              <w:pStyle w:val="ConsPlusNormal1"/>
            </w:pPr>
            <w:r w:rsidRPr="00F344E2">
              <w:t>реализовано создание 3-й очереди единой централизованной цифровой платформы в социальной сфере;</w:t>
            </w:r>
          </w:p>
          <w:p w:rsidR="0062568F" w:rsidRPr="00F344E2" w:rsidRDefault="00F344E2">
            <w:pPr>
              <w:pStyle w:val="ConsPlusNormal1"/>
            </w:pPr>
            <w:r w:rsidRPr="00F344E2">
              <w:t>в единой централизованной цифровой платформе в социальной сфере внедрен функционал противодействия мошенничеству (</w:t>
            </w:r>
            <w:proofErr w:type="spellStart"/>
            <w:r w:rsidRPr="00F344E2">
              <w:t>антифрод</w:t>
            </w:r>
            <w:proofErr w:type="spellEnd"/>
            <w:r w:rsidRPr="00F344E2">
              <w:t>)</w:t>
            </w:r>
          </w:p>
        </w:tc>
      </w:tr>
      <w:tr w:rsidR="00F344E2" w:rsidRPr="00F344E2" w:rsidTr="00E72373">
        <w:tblPrEx>
          <w:tblBorders>
            <w:insideH w:val="none" w:sz="0" w:space="0" w:color="auto"/>
            <w:insideV w:val="none" w:sz="0" w:space="0" w:color="auto"/>
          </w:tblBorders>
        </w:tblPrEx>
        <w:tc>
          <w:tcPr>
            <w:tcW w:w="2258" w:type="dxa"/>
            <w:tcBorders>
              <w:top w:val="nil"/>
              <w:left w:val="nil"/>
              <w:bottom w:val="nil"/>
              <w:right w:val="nil"/>
            </w:tcBorders>
          </w:tcPr>
          <w:p w:rsidR="0062568F" w:rsidRPr="00F344E2" w:rsidRDefault="00F344E2">
            <w:pPr>
              <w:pStyle w:val="ConsPlusNormal1"/>
            </w:pPr>
            <w:r w:rsidRPr="00F344E2">
              <w:lastRenderedPageBreak/>
              <w:t>2. Граждане</w:t>
            </w:r>
          </w:p>
        </w:tc>
        <w:tc>
          <w:tcPr>
            <w:tcW w:w="3040" w:type="dxa"/>
            <w:tcBorders>
              <w:top w:val="nil"/>
              <w:left w:val="nil"/>
              <w:bottom w:val="nil"/>
              <w:right w:val="nil"/>
            </w:tcBorders>
          </w:tcPr>
          <w:p w:rsidR="0062568F" w:rsidRPr="00F344E2" w:rsidRDefault="00F344E2">
            <w:pPr>
              <w:pStyle w:val="ConsPlusNormal1"/>
            </w:pPr>
            <w:r w:rsidRPr="00F344E2">
              <w:t>недостаточная правовая грамотность граждан в сфере занятости и трудовых отношений;</w:t>
            </w:r>
          </w:p>
          <w:p w:rsidR="0062568F" w:rsidRPr="00F344E2" w:rsidRDefault="00F344E2">
            <w:pPr>
              <w:pStyle w:val="ConsPlusNormal1"/>
            </w:pPr>
            <w:r w:rsidRPr="00F344E2">
              <w:t xml:space="preserve">отсутствие </w:t>
            </w:r>
            <w:proofErr w:type="spellStart"/>
            <w:r w:rsidRPr="00F344E2">
              <w:t>проактивного</w:t>
            </w:r>
            <w:proofErr w:type="spellEnd"/>
            <w:r w:rsidRPr="00F344E2">
              <w:t xml:space="preserve"> получения информации о государственной поддержке</w:t>
            </w:r>
          </w:p>
        </w:tc>
        <w:tc>
          <w:tcPr>
            <w:tcW w:w="3006" w:type="dxa"/>
            <w:tcBorders>
              <w:top w:val="nil"/>
              <w:left w:val="nil"/>
              <w:bottom w:val="nil"/>
              <w:right w:val="nil"/>
            </w:tcBorders>
          </w:tcPr>
          <w:p w:rsidR="0062568F" w:rsidRPr="00F344E2" w:rsidRDefault="00F344E2">
            <w:pPr>
              <w:pStyle w:val="ConsPlusNormal1"/>
            </w:pPr>
            <w:r w:rsidRPr="00F344E2">
              <w:t xml:space="preserve">гражданам предоставлена возможность получения </w:t>
            </w:r>
            <w:proofErr w:type="spellStart"/>
            <w:r w:rsidRPr="00F344E2">
              <w:t>проактивной</w:t>
            </w:r>
            <w:proofErr w:type="spellEnd"/>
            <w:r w:rsidRPr="00F344E2">
              <w:t xml:space="preserve"> поддержки в поиске работы, предоставлены информационные консультационные сервисы, доступны инструменты защиты трудовых прав</w:t>
            </w:r>
          </w:p>
        </w:tc>
        <w:tc>
          <w:tcPr>
            <w:tcW w:w="2123" w:type="dxa"/>
            <w:tcBorders>
              <w:top w:val="nil"/>
              <w:left w:val="nil"/>
              <w:bottom w:val="nil"/>
              <w:right w:val="nil"/>
            </w:tcBorders>
          </w:tcPr>
          <w:p w:rsidR="0062568F" w:rsidRPr="00F344E2" w:rsidRDefault="00F344E2">
            <w:pPr>
              <w:pStyle w:val="ConsPlusNormal1"/>
            </w:pPr>
            <w:r w:rsidRPr="00F344E2">
              <w:t>"Цифровой рынок труда"</w:t>
            </w:r>
          </w:p>
        </w:tc>
        <w:tc>
          <w:tcPr>
            <w:tcW w:w="2701" w:type="dxa"/>
            <w:tcBorders>
              <w:top w:val="nil"/>
              <w:left w:val="nil"/>
              <w:bottom w:val="nil"/>
              <w:right w:val="nil"/>
            </w:tcBorders>
          </w:tcPr>
          <w:p w:rsidR="0062568F" w:rsidRPr="00F344E2" w:rsidRDefault="00F344E2">
            <w:pPr>
              <w:pStyle w:val="ConsPlusNormal1"/>
            </w:pPr>
            <w:r w:rsidRPr="00F344E2">
              <w:t>единая цифровая платформа в сфере занятости и трудовых отношений "Работа в России" (далее - единая цифровая платформа "Работа в России")</w:t>
            </w:r>
          </w:p>
        </w:tc>
        <w:tc>
          <w:tcPr>
            <w:tcW w:w="3040" w:type="dxa"/>
            <w:tcBorders>
              <w:top w:val="nil"/>
              <w:left w:val="nil"/>
              <w:bottom w:val="nil"/>
              <w:right w:val="nil"/>
            </w:tcBorders>
          </w:tcPr>
          <w:p w:rsidR="0062568F" w:rsidRPr="00F344E2" w:rsidRDefault="00F344E2">
            <w:pPr>
              <w:pStyle w:val="ConsPlusNormal1"/>
            </w:pPr>
            <w:r w:rsidRPr="00F344E2">
              <w:t xml:space="preserve">гражданам будет предоставлена возможность получения </w:t>
            </w:r>
            <w:proofErr w:type="spellStart"/>
            <w:r w:rsidRPr="00F344E2">
              <w:t>проактивной</w:t>
            </w:r>
            <w:proofErr w:type="spellEnd"/>
            <w:r w:rsidRPr="00F344E2">
              <w:t xml:space="preserve"> государственной поддержки в поиске работы, станут доступны инструменты защиты трудовых прав</w:t>
            </w:r>
          </w:p>
        </w:tc>
      </w:tr>
      <w:tr w:rsidR="00F344E2" w:rsidRPr="00F344E2" w:rsidTr="00E72373">
        <w:tblPrEx>
          <w:tblBorders>
            <w:insideH w:val="none" w:sz="0" w:space="0" w:color="auto"/>
            <w:insideV w:val="none" w:sz="0" w:space="0" w:color="auto"/>
          </w:tblBorders>
        </w:tblPrEx>
        <w:tc>
          <w:tcPr>
            <w:tcW w:w="2258" w:type="dxa"/>
            <w:tcBorders>
              <w:top w:val="nil"/>
              <w:left w:val="nil"/>
              <w:bottom w:val="nil"/>
              <w:right w:val="nil"/>
            </w:tcBorders>
          </w:tcPr>
          <w:p w:rsidR="0062568F" w:rsidRPr="00F344E2" w:rsidRDefault="00F344E2">
            <w:pPr>
              <w:pStyle w:val="ConsPlusNormal1"/>
            </w:pPr>
            <w:r w:rsidRPr="00F344E2">
              <w:t>3. Работодатели</w:t>
            </w:r>
          </w:p>
        </w:tc>
        <w:tc>
          <w:tcPr>
            <w:tcW w:w="3040" w:type="dxa"/>
            <w:tcBorders>
              <w:top w:val="nil"/>
              <w:left w:val="nil"/>
              <w:bottom w:val="nil"/>
              <w:right w:val="nil"/>
            </w:tcBorders>
          </w:tcPr>
          <w:p w:rsidR="0062568F" w:rsidRPr="00F344E2" w:rsidRDefault="00F344E2">
            <w:pPr>
              <w:pStyle w:val="ConsPlusNormal1"/>
            </w:pPr>
            <w:r w:rsidRPr="00F344E2">
              <w:t xml:space="preserve">недостаточная информированность работодателей (контролируемых лиц) по вопросам соблюдения норм </w:t>
            </w:r>
            <w:r w:rsidRPr="00F344E2">
              <w:lastRenderedPageBreak/>
              <w:t>трудового права и наличие рисков нарушения трудового законодательства</w:t>
            </w:r>
          </w:p>
        </w:tc>
        <w:tc>
          <w:tcPr>
            <w:tcW w:w="3006" w:type="dxa"/>
            <w:tcBorders>
              <w:top w:val="nil"/>
              <w:left w:val="nil"/>
              <w:bottom w:val="nil"/>
              <w:right w:val="nil"/>
            </w:tcBorders>
          </w:tcPr>
          <w:p w:rsidR="0062568F" w:rsidRPr="00F344E2" w:rsidRDefault="00F344E2">
            <w:pPr>
              <w:pStyle w:val="ConsPlusNormal1"/>
            </w:pPr>
            <w:r w:rsidRPr="00F344E2">
              <w:lastRenderedPageBreak/>
              <w:t xml:space="preserve">работодателям предоставлены дополнительные цифровые сервисы для поиска работников и </w:t>
            </w:r>
            <w:r w:rsidRPr="00F344E2">
              <w:lastRenderedPageBreak/>
              <w:t>предупреждения риска нарушения трудового законодательства</w:t>
            </w:r>
          </w:p>
        </w:tc>
        <w:tc>
          <w:tcPr>
            <w:tcW w:w="2123" w:type="dxa"/>
            <w:tcBorders>
              <w:top w:val="nil"/>
              <w:left w:val="nil"/>
              <w:bottom w:val="nil"/>
              <w:right w:val="nil"/>
            </w:tcBorders>
          </w:tcPr>
          <w:p w:rsidR="0062568F" w:rsidRPr="00F344E2" w:rsidRDefault="00F344E2">
            <w:pPr>
              <w:pStyle w:val="ConsPlusNormal1"/>
            </w:pPr>
            <w:r w:rsidRPr="00F344E2">
              <w:lastRenderedPageBreak/>
              <w:t>"Цифровой рынок труда"</w:t>
            </w:r>
          </w:p>
        </w:tc>
        <w:tc>
          <w:tcPr>
            <w:tcW w:w="2701" w:type="dxa"/>
            <w:tcBorders>
              <w:top w:val="nil"/>
              <w:left w:val="nil"/>
              <w:bottom w:val="nil"/>
              <w:right w:val="nil"/>
            </w:tcBorders>
          </w:tcPr>
          <w:p w:rsidR="0062568F" w:rsidRPr="00F344E2" w:rsidRDefault="00F344E2">
            <w:pPr>
              <w:pStyle w:val="ConsPlusNormal1"/>
            </w:pPr>
            <w:r w:rsidRPr="00F344E2">
              <w:t>единая цифровая платформа "Работа в России"</w:t>
            </w:r>
          </w:p>
        </w:tc>
        <w:tc>
          <w:tcPr>
            <w:tcW w:w="3040" w:type="dxa"/>
            <w:tcBorders>
              <w:top w:val="nil"/>
              <w:left w:val="nil"/>
              <w:bottom w:val="nil"/>
              <w:right w:val="nil"/>
            </w:tcBorders>
          </w:tcPr>
          <w:p w:rsidR="0062568F" w:rsidRPr="00F344E2" w:rsidRDefault="00F344E2">
            <w:pPr>
              <w:pStyle w:val="ConsPlusNormal1"/>
            </w:pPr>
            <w:r w:rsidRPr="00F344E2">
              <w:t xml:space="preserve">работодателям будут предоставлены дополнительные цифровые сервисы для поиска работников и </w:t>
            </w:r>
            <w:r w:rsidRPr="00F344E2">
              <w:lastRenderedPageBreak/>
              <w:t>предупреждения риска нарушения трудового законодательства</w:t>
            </w:r>
          </w:p>
        </w:tc>
      </w:tr>
      <w:tr w:rsidR="00F344E2" w:rsidRPr="00F344E2" w:rsidTr="00E72373">
        <w:tblPrEx>
          <w:tblBorders>
            <w:insideH w:val="none" w:sz="0" w:space="0" w:color="auto"/>
            <w:insideV w:val="none" w:sz="0" w:space="0" w:color="auto"/>
          </w:tblBorders>
        </w:tblPrEx>
        <w:tc>
          <w:tcPr>
            <w:tcW w:w="2258" w:type="dxa"/>
            <w:tcBorders>
              <w:top w:val="nil"/>
              <w:left w:val="nil"/>
              <w:bottom w:val="nil"/>
              <w:right w:val="nil"/>
            </w:tcBorders>
          </w:tcPr>
          <w:p w:rsidR="0062568F" w:rsidRPr="00F344E2" w:rsidRDefault="00F344E2">
            <w:pPr>
              <w:pStyle w:val="ConsPlusNormal1"/>
            </w:pPr>
            <w:r w:rsidRPr="00F344E2">
              <w:lastRenderedPageBreak/>
              <w:t>4. Органы государственной власти</w:t>
            </w:r>
          </w:p>
        </w:tc>
        <w:tc>
          <w:tcPr>
            <w:tcW w:w="3040" w:type="dxa"/>
            <w:tcBorders>
              <w:top w:val="nil"/>
              <w:left w:val="nil"/>
              <w:bottom w:val="nil"/>
              <w:right w:val="nil"/>
            </w:tcBorders>
          </w:tcPr>
          <w:p w:rsidR="0062568F" w:rsidRPr="00F344E2" w:rsidRDefault="00F344E2">
            <w:pPr>
              <w:pStyle w:val="ConsPlusNormal1"/>
            </w:pPr>
            <w:r w:rsidRPr="00F344E2">
              <w:t>потребность органов государственной власти в развитии инструментов обработки больших данных для анализа и прогнозирования ситуации на рынке труда, а также недостаточные технологические возможности для внедрения принципов управления на основе данных в сфере труда и занятости</w:t>
            </w:r>
          </w:p>
        </w:tc>
        <w:tc>
          <w:tcPr>
            <w:tcW w:w="3006" w:type="dxa"/>
            <w:tcBorders>
              <w:top w:val="nil"/>
              <w:left w:val="nil"/>
              <w:bottom w:val="nil"/>
              <w:right w:val="nil"/>
            </w:tcBorders>
          </w:tcPr>
          <w:p w:rsidR="0062568F" w:rsidRPr="00F344E2" w:rsidRDefault="00F344E2">
            <w:pPr>
              <w:pStyle w:val="ConsPlusNormal1"/>
            </w:pPr>
            <w:r w:rsidRPr="00F344E2">
              <w:t>органам государственной власти обеспечена возможность анализа и прогнозирования ситуации на рынке труда, внедрены принципы управления на основе данных в сфере труда и занятости</w:t>
            </w:r>
          </w:p>
        </w:tc>
        <w:tc>
          <w:tcPr>
            <w:tcW w:w="2123" w:type="dxa"/>
            <w:tcBorders>
              <w:top w:val="nil"/>
              <w:left w:val="nil"/>
              <w:bottom w:val="nil"/>
              <w:right w:val="nil"/>
            </w:tcBorders>
          </w:tcPr>
          <w:p w:rsidR="0062568F" w:rsidRPr="00F344E2" w:rsidRDefault="00F344E2">
            <w:pPr>
              <w:pStyle w:val="ConsPlusNormal1"/>
            </w:pPr>
            <w:r w:rsidRPr="00F344E2">
              <w:t>"Цифровой рынок труда"</w:t>
            </w:r>
          </w:p>
        </w:tc>
        <w:tc>
          <w:tcPr>
            <w:tcW w:w="2701" w:type="dxa"/>
            <w:tcBorders>
              <w:top w:val="nil"/>
              <w:left w:val="nil"/>
              <w:bottom w:val="nil"/>
              <w:right w:val="nil"/>
            </w:tcBorders>
          </w:tcPr>
          <w:p w:rsidR="0062568F" w:rsidRPr="00F344E2" w:rsidRDefault="00F344E2">
            <w:pPr>
              <w:pStyle w:val="ConsPlusNormal1"/>
            </w:pPr>
            <w:r w:rsidRPr="00F344E2">
              <w:t>единая цифровая платформа "Работа в России"</w:t>
            </w:r>
          </w:p>
        </w:tc>
        <w:tc>
          <w:tcPr>
            <w:tcW w:w="3040" w:type="dxa"/>
            <w:tcBorders>
              <w:top w:val="nil"/>
              <w:left w:val="nil"/>
              <w:bottom w:val="nil"/>
              <w:right w:val="nil"/>
            </w:tcBorders>
          </w:tcPr>
          <w:p w:rsidR="0062568F" w:rsidRPr="00F344E2" w:rsidRDefault="00F344E2">
            <w:pPr>
              <w:pStyle w:val="ConsPlusNormal1"/>
            </w:pPr>
            <w:r w:rsidRPr="00F344E2">
              <w:t>органам государственной власти будет обеспечена возможность анализа и прогнозирования ситуации на рынке труда, будут внедрены принципы управления на основе данных в сфере труда и занятости</w:t>
            </w:r>
          </w:p>
        </w:tc>
      </w:tr>
      <w:tr w:rsidR="00F344E2" w:rsidRPr="00F344E2" w:rsidTr="00E72373">
        <w:tblPrEx>
          <w:tblBorders>
            <w:insideH w:val="none" w:sz="0" w:space="0" w:color="auto"/>
            <w:insideV w:val="none" w:sz="0" w:space="0" w:color="auto"/>
          </w:tblBorders>
        </w:tblPrEx>
        <w:tc>
          <w:tcPr>
            <w:tcW w:w="2258" w:type="dxa"/>
            <w:tcBorders>
              <w:top w:val="nil"/>
              <w:left w:val="nil"/>
              <w:bottom w:val="nil"/>
              <w:right w:val="nil"/>
            </w:tcBorders>
          </w:tcPr>
          <w:p w:rsidR="0062568F" w:rsidRPr="00F344E2" w:rsidRDefault="00F344E2">
            <w:pPr>
              <w:pStyle w:val="ConsPlusNormal1"/>
            </w:pPr>
            <w:r w:rsidRPr="00F344E2">
              <w:t>5. Граждане</w:t>
            </w:r>
          </w:p>
        </w:tc>
        <w:tc>
          <w:tcPr>
            <w:tcW w:w="3040" w:type="dxa"/>
            <w:tcBorders>
              <w:top w:val="nil"/>
              <w:left w:val="nil"/>
              <w:bottom w:val="nil"/>
              <w:right w:val="nil"/>
            </w:tcBorders>
          </w:tcPr>
          <w:p w:rsidR="0062568F" w:rsidRPr="00F344E2" w:rsidRDefault="00F344E2">
            <w:pPr>
              <w:pStyle w:val="ConsPlusNormal1"/>
            </w:pPr>
            <w:r w:rsidRPr="00F344E2">
              <w:t>недостаточная правовая грамотность граждан в сфере трудовых отношений</w:t>
            </w:r>
          </w:p>
        </w:tc>
        <w:tc>
          <w:tcPr>
            <w:tcW w:w="3006" w:type="dxa"/>
            <w:tcBorders>
              <w:top w:val="nil"/>
              <w:left w:val="nil"/>
              <w:bottom w:val="nil"/>
              <w:right w:val="nil"/>
            </w:tcBorders>
          </w:tcPr>
          <w:p w:rsidR="0062568F" w:rsidRPr="00F344E2" w:rsidRDefault="00F344E2">
            <w:pPr>
              <w:pStyle w:val="ConsPlusNormal1"/>
            </w:pPr>
            <w:r w:rsidRPr="00F344E2">
              <w:t>гражданам предоставлена возможность получения поддержки в защите трудовых прав</w:t>
            </w:r>
          </w:p>
        </w:tc>
        <w:tc>
          <w:tcPr>
            <w:tcW w:w="2123" w:type="dxa"/>
            <w:tcBorders>
              <w:top w:val="nil"/>
              <w:left w:val="nil"/>
              <w:bottom w:val="nil"/>
              <w:right w:val="nil"/>
            </w:tcBorders>
          </w:tcPr>
          <w:p w:rsidR="0062568F" w:rsidRPr="00F344E2" w:rsidRDefault="00F344E2">
            <w:pPr>
              <w:pStyle w:val="ConsPlusNormal1"/>
            </w:pPr>
            <w:r w:rsidRPr="00F344E2">
              <w:t>"Цифровой контроль и надзор"</w:t>
            </w:r>
          </w:p>
        </w:tc>
        <w:tc>
          <w:tcPr>
            <w:tcW w:w="2701" w:type="dxa"/>
            <w:tcBorders>
              <w:top w:val="nil"/>
              <w:left w:val="nil"/>
              <w:bottom w:val="nil"/>
              <w:right w:val="nil"/>
            </w:tcBorders>
          </w:tcPr>
          <w:p w:rsidR="0062568F" w:rsidRPr="00F344E2" w:rsidRDefault="00F344E2">
            <w:pPr>
              <w:pStyle w:val="ConsPlusNormal1"/>
            </w:pPr>
            <w:r w:rsidRPr="00F344E2">
              <w:t>система электронных сервисов на информационном портале "</w:t>
            </w:r>
            <w:proofErr w:type="spellStart"/>
            <w:r w:rsidRPr="00F344E2">
              <w:fldChar w:fldCharType="begin"/>
            </w:r>
            <w:r w:rsidRPr="00F344E2">
              <w:instrText xml:space="preserve"> HYPERLINK "https://Онлайнинспекция.рф" \h </w:instrText>
            </w:r>
            <w:r w:rsidRPr="00F344E2">
              <w:fldChar w:fldCharType="separate"/>
            </w:r>
            <w:r w:rsidRPr="00F344E2">
              <w:t>Онлайнинспекция.рф</w:t>
            </w:r>
            <w:proofErr w:type="spellEnd"/>
            <w:r w:rsidRPr="00F344E2">
              <w:fldChar w:fldCharType="end"/>
            </w:r>
            <w:r w:rsidRPr="00F344E2">
              <w:t>" в информационно-телекоммуникационной сети "Интернет" (далее - система электронных сервисов "</w:t>
            </w:r>
            <w:proofErr w:type="spellStart"/>
            <w:r w:rsidRPr="00F344E2">
              <w:t>Онлайнинспекция.рф</w:t>
            </w:r>
            <w:proofErr w:type="spellEnd"/>
            <w:r w:rsidRPr="00F344E2">
              <w:t>");</w:t>
            </w:r>
          </w:p>
          <w:p w:rsidR="0062568F" w:rsidRPr="00F344E2" w:rsidRDefault="00F344E2">
            <w:pPr>
              <w:pStyle w:val="ConsPlusNormal1"/>
            </w:pPr>
            <w:r w:rsidRPr="00F344E2">
              <w:t>автоматизированная система управления контрольно-надзорной деятельностью в сфере трудовых отношений</w:t>
            </w:r>
          </w:p>
        </w:tc>
        <w:tc>
          <w:tcPr>
            <w:tcW w:w="3040" w:type="dxa"/>
            <w:tcBorders>
              <w:top w:val="nil"/>
              <w:left w:val="nil"/>
              <w:bottom w:val="nil"/>
              <w:right w:val="nil"/>
            </w:tcBorders>
          </w:tcPr>
          <w:p w:rsidR="0062568F" w:rsidRPr="00F344E2" w:rsidRDefault="00F344E2">
            <w:pPr>
              <w:pStyle w:val="ConsPlusNormal1"/>
            </w:pPr>
            <w:r w:rsidRPr="00F344E2">
              <w:t xml:space="preserve">гражданам будет предоставлена возможность получения </w:t>
            </w:r>
            <w:proofErr w:type="spellStart"/>
            <w:r w:rsidRPr="00F344E2">
              <w:t>проактивной</w:t>
            </w:r>
            <w:proofErr w:type="spellEnd"/>
            <w:r w:rsidRPr="00F344E2">
              <w:t xml:space="preserve"> защиты трудовых прав</w:t>
            </w:r>
          </w:p>
        </w:tc>
      </w:tr>
      <w:tr w:rsidR="00F344E2" w:rsidRPr="00F344E2" w:rsidTr="00E72373">
        <w:tblPrEx>
          <w:tblBorders>
            <w:insideH w:val="none" w:sz="0" w:space="0" w:color="auto"/>
            <w:insideV w:val="none" w:sz="0" w:space="0" w:color="auto"/>
          </w:tblBorders>
        </w:tblPrEx>
        <w:tc>
          <w:tcPr>
            <w:tcW w:w="2258" w:type="dxa"/>
            <w:tcBorders>
              <w:top w:val="nil"/>
              <w:left w:val="nil"/>
              <w:bottom w:val="nil"/>
              <w:right w:val="nil"/>
            </w:tcBorders>
          </w:tcPr>
          <w:p w:rsidR="0062568F" w:rsidRPr="00F344E2" w:rsidRDefault="00F344E2">
            <w:pPr>
              <w:pStyle w:val="ConsPlusNormal1"/>
            </w:pPr>
            <w:r w:rsidRPr="00F344E2">
              <w:lastRenderedPageBreak/>
              <w:t>6. Работодатели</w:t>
            </w:r>
          </w:p>
        </w:tc>
        <w:tc>
          <w:tcPr>
            <w:tcW w:w="3040" w:type="dxa"/>
            <w:tcBorders>
              <w:top w:val="nil"/>
              <w:left w:val="nil"/>
              <w:bottom w:val="nil"/>
              <w:right w:val="nil"/>
            </w:tcBorders>
          </w:tcPr>
          <w:p w:rsidR="0062568F" w:rsidRPr="00F344E2" w:rsidRDefault="00F344E2">
            <w:pPr>
              <w:pStyle w:val="ConsPlusNormal1"/>
            </w:pPr>
            <w:r w:rsidRPr="00F344E2">
              <w:t>недостаточная информированность контролируемых лиц по вопросам соблюдения норм трудового права</w:t>
            </w:r>
          </w:p>
        </w:tc>
        <w:tc>
          <w:tcPr>
            <w:tcW w:w="3006" w:type="dxa"/>
            <w:tcBorders>
              <w:top w:val="nil"/>
              <w:left w:val="nil"/>
              <w:bottom w:val="nil"/>
              <w:right w:val="nil"/>
            </w:tcBorders>
          </w:tcPr>
          <w:p w:rsidR="0062568F" w:rsidRPr="00F344E2" w:rsidRDefault="00F344E2">
            <w:pPr>
              <w:pStyle w:val="ConsPlusNormal1"/>
            </w:pPr>
            <w:r w:rsidRPr="00F344E2">
              <w:t>работодателям предоставлены цифровые сервисы для предупреждения риска нарушения трудового законодательства</w:t>
            </w:r>
          </w:p>
        </w:tc>
        <w:tc>
          <w:tcPr>
            <w:tcW w:w="2123" w:type="dxa"/>
            <w:tcBorders>
              <w:top w:val="nil"/>
              <w:left w:val="nil"/>
              <w:bottom w:val="nil"/>
              <w:right w:val="nil"/>
            </w:tcBorders>
          </w:tcPr>
          <w:p w:rsidR="0062568F" w:rsidRPr="00F344E2" w:rsidRDefault="00F344E2">
            <w:pPr>
              <w:pStyle w:val="ConsPlusNormal1"/>
            </w:pPr>
            <w:r w:rsidRPr="00F344E2">
              <w:t>"Цифровой контроль и надзор"</w:t>
            </w:r>
          </w:p>
        </w:tc>
        <w:tc>
          <w:tcPr>
            <w:tcW w:w="2701" w:type="dxa"/>
            <w:tcBorders>
              <w:top w:val="nil"/>
              <w:left w:val="nil"/>
              <w:bottom w:val="nil"/>
              <w:right w:val="nil"/>
            </w:tcBorders>
          </w:tcPr>
          <w:p w:rsidR="0062568F" w:rsidRPr="00F344E2" w:rsidRDefault="00F344E2">
            <w:pPr>
              <w:pStyle w:val="ConsPlusNormal1"/>
            </w:pPr>
            <w:r w:rsidRPr="00F344E2">
              <w:t>система электронных сервисов "</w:t>
            </w:r>
            <w:proofErr w:type="spellStart"/>
            <w:r w:rsidRPr="00F344E2">
              <w:fldChar w:fldCharType="begin"/>
            </w:r>
            <w:r w:rsidRPr="00F344E2">
              <w:instrText xml:space="preserve"> HYPERLINK "https://Онлайнинспекция.рф" \h </w:instrText>
            </w:r>
            <w:r w:rsidRPr="00F344E2">
              <w:fldChar w:fldCharType="separate"/>
            </w:r>
            <w:r w:rsidRPr="00F344E2">
              <w:t>Онлайнинспекция.рф</w:t>
            </w:r>
            <w:proofErr w:type="spellEnd"/>
            <w:r w:rsidRPr="00F344E2">
              <w:fldChar w:fldCharType="end"/>
            </w:r>
            <w:r w:rsidRPr="00F344E2">
              <w:t>";</w:t>
            </w:r>
          </w:p>
          <w:p w:rsidR="0062568F" w:rsidRPr="00F344E2" w:rsidRDefault="00F344E2">
            <w:pPr>
              <w:pStyle w:val="ConsPlusNormal1"/>
            </w:pPr>
            <w:r w:rsidRPr="00F344E2">
              <w:t>автоматизированная система управления контрольно-надзорной деятельностью в сфере трудовых отношений</w:t>
            </w:r>
          </w:p>
        </w:tc>
        <w:tc>
          <w:tcPr>
            <w:tcW w:w="3040" w:type="dxa"/>
            <w:tcBorders>
              <w:top w:val="nil"/>
              <w:left w:val="nil"/>
              <w:bottom w:val="nil"/>
              <w:right w:val="nil"/>
            </w:tcBorders>
          </w:tcPr>
          <w:p w:rsidR="0062568F" w:rsidRPr="00F344E2" w:rsidRDefault="00F344E2">
            <w:pPr>
              <w:pStyle w:val="ConsPlusNormal1"/>
            </w:pPr>
            <w:r w:rsidRPr="00F344E2">
              <w:t>работодателям будут предоставлены дополнительные цифровые сервисы для предупреждения риска нарушения трудового законодательства</w:t>
            </w:r>
          </w:p>
        </w:tc>
      </w:tr>
      <w:tr w:rsidR="00F344E2" w:rsidRPr="00F344E2" w:rsidTr="00E72373">
        <w:tblPrEx>
          <w:tblBorders>
            <w:insideH w:val="none" w:sz="0" w:space="0" w:color="auto"/>
            <w:insideV w:val="none" w:sz="0" w:space="0" w:color="auto"/>
          </w:tblBorders>
        </w:tblPrEx>
        <w:tc>
          <w:tcPr>
            <w:tcW w:w="2258" w:type="dxa"/>
            <w:tcBorders>
              <w:top w:val="nil"/>
              <w:left w:val="nil"/>
              <w:bottom w:val="nil"/>
              <w:right w:val="nil"/>
            </w:tcBorders>
          </w:tcPr>
          <w:p w:rsidR="0062568F" w:rsidRPr="00F344E2" w:rsidRDefault="00F344E2">
            <w:pPr>
              <w:pStyle w:val="ConsPlusNormal1"/>
            </w:pPr>
            <w:r w:rsidRPr="00F344E2">
              <w:t>7. Органы государственной власти</w:t>
            </w:r>
          </w:p>
        </w:tc>
        <w:tc>
          <w:tcPr>
            <w:tcW w:w="3040" w:type="dxa"/>
            <w:tcBorders>
              <w:top w:val="nil"/>
              <w:left w:val="nil"/>
              <w:bottom w:val="nil"/>
              <w:right w:val="nil"/>
            </w:tcBorders>
          </w:tcPr>
          <w:p w:rsidR="0062568F" w:rsidRPr="00F344E2" w:rsidRDefault="00F344E2">
            <w:pPr>
              <w:pStyle w:val="ConsPlusNormal1"/>
            </w:pPr>
            <w:r w:rsidRPr="00F344E2">
              <w:t>наличие потребности в развитии инструментов обработки больших данных для анализа и прогнозирования ситуации на рынке труда;</w:t>
            </w:r>
          </w:p>
          <w:p w:rsidR="0062568F" w:rsidRPr="00F344E2" w:rsidRDefault="00F344E2">
            <w:pPr>
              <w:pStyle w:val="ConsPlusNormal1"/>
            </w:pPr>
            <w:r w:rsidRPr="00F344E2">
              <w:t>недостаточные технологические возможности для внедрения принципов управления на основе данных в сфере труда и занятости</w:t>
            </w:r>
          </w:p>
        </w:tc>
        <w:tc>
          <w:tcPr>
            <w:tcW w:w="3006" w:type="dxa"/>
            <w:tcBorders>
              <w:top w:val="nil"/>
              <w:left w:val="nil"/>
              <w:bottom w:val="nil"/>
              <w:right w:val="nil"/>
            </w:tcBorders>
          </w:tcPr>
          <w:p w:rsidR="0062568F" w:rsidRPr="00F344E2" w:rsidRDefault="00F344E2">
            <w:pPr>
              <w:pStyle w:val="ConsPlusNormal1"/>
            </w:pPr>
            <w:r w:rsidRPr="00F344E2">
              <w:t>для органов государственной власти внедрены принципы управления на основе данных в сфере труда и занятости</w:t>
            </w:r>
          </w:p>
        </w:tc>
        <w:tc>
          <w:tcPr>
            <w:tcW w:w="2123" w:type="dxa"/>
            <w:tcBorders>
              <w:top w:val="nil"/>
              <w:left w:val="nil"/>
              <w:bottom w:val="nil"/>
              <w:right w:val="nil"/>
            </w:tcBorders>
          </w:tcPr>
          <w:p w:rsidR="0062568F" w:rsidRPr="00F344E2" w:rsidRDefault="00F344E2">
            <w:pPr>
              <w:pStyle w:val="ConsPlusNormal1"/>
            </w:pPr>
            <w:r w:rsidRPr="00F344E2">
              <w:t>"Цифровой контроль и надзор"</w:t>
            </w:r>
          </w:p>
        </w:tc>
        <w:tc>
          <w:tcPr>
            <w:tcW w:w="2701" w:type="dxa"/>
            <w:tcBorders>
              <w:top w:val="nil"/>
              <w:left w:val="nil"/>
              <w:bottom w:val="nil"/>
              <w:right w:val="nil"/>
            </w:tcBorders>
          </w:tcPr>
          <w:p w:rsidR="0062568F" w:rsidRPr="00F344E2" w:rsidRDefault="00F344E2">
            <w:pPr>
              <w:pStyle w:val="ConsPlusNormal1"/>
            </w:pPr>
            <w:r w:rsidRPr="00F344E2">
              <w:t>система электронных сервисов "</w:t>
            </w:r>
            <w:proofErr w:type="spellStart"/>
            <w:r w:rsidRPr="00F344E2">
              <w:fldChar w:fldCharType="begin"/>
            </w:r>
            <w:r w:rsidRPr="00F344E2">
              <w:instrText xml:space="preserve"> HYPERLINK "https://Онлайнинспекция.рф" \h </w:instrText>
            </w:r>
            <w:r w:rsidRPr="00F344E2">
              <w:fldChar w:fldCharType="separate"/>
            </w:r>
            <w:r w:rsidRPr="00F344E2">
              <w:t>Онлайнинспекция.рф</w:t>
            </w:r>
            <w:proofErr w:type="spellEnd"/>
            <w:r w:rsidRPr="00F344E2">
              <w:fldChar w:fldCharType="end"/>
            </w:r>
            <w:r w:rsidRPr="00F344E2">
              <w:t>";</w:t>
            </w:r>
          </w:p>
          <w:p w:rsidR="0062568F" w:rsidRPr="00F344E2" w:rsidRDefault="00F344E2">
            <w:pPr>
              <w:pStyle w:val="ConsPlusNormal1"/>
            </w:pPr>
            <w:r w:rsidRPr="00F344E2">
              <w:t>автоматизированная система управления контрольно-надзорной деятельностью в сфере трудовых отношений</w:t>
            </w:r>
          </w:p>
        </w:tc>
        <w:tc>
          <w:tcPr>
            <w:tcW w:w="3040" w:type="dxa"/>
            <w:tcBorders>
              <w:top w:val="nil"/>
              <w:left w:val="nil"/>
              <w:bottom w:val="nil"/>
              <w:right w:val="nil"/>
            </w:tcBorders>
          </w:tcPr>
          <w:p w:rsidR="0062568F" w:rsidRPr="00F344E2" w:rsidRDefault="00F344E2">
            <w:pPr>
              <w:pStyle w:val="ConsPlusNormal1"/>
            </w:pPr>
            <w:r w:rsidRPr="00F344E2">
              <w:t>органам государственной власти будет обеспечена возможность анализа и прогнозирования ситуации на рынке труда, будут внедрены принципы управления на основе данных в сфере труда и занятости</w:t>
            </w:r>
          </w:p>
        </w:tc>
      </w:tr>
      <w:tr w:rsidR="00F344E2" w:rsidRPr="00F344E2" w:rsidTr="00E72373">
        <w:tblPrEx>
          <w:tblBorders>
            <w:insideH w:val="none" w:sz="0" w:space="0" w:color="auto"/>
            <w:insideV w:val="none" w:sz="0" w:space="0" w:color="auto"/>
          </w:tblBorders>
        </w:tblPrEx>
        <w:tc>
          <w:tcPr>
            <w:tcW w:w="2258" w:type="dxa"/>
            <w:tcBorders>
              <w:top w:val="nil"/>
              <w:left w:val="nil"/>
              <w:bottom w:val="nil"/>
              <w:right w:val="nil"/>
            </w:tcBorders>
          </w:tcPr>
          <w:p w:rsidR="0062568F" w:rsidRPr="00F344E2" w:rsidRDefault="00F344E2">
            <w:pPr>
              <w:pStyle w:val="ConsPlusNormal1"/>
            </w:pPr>
            <w:r w:rsidRPr="00F344E2">
              <w:t>8. Граждане, работодатели</w:t>
            </w:r>
          </w:p>
        </w:tc>
        <w:tc>
          <w:tcPr>
            <w:tcW w:w="3040" w:type="dxa"/>
            <w:tcBorders>
              <w:top w:val="nil"/>
              <w:left w:val="nil"/>
              <w:bottom w:val="nil"/>
              <w:right w:val="nil"/>
            </w:tcBorders>
          </w:tcPr>
          <w:p w:rsidR="0062568F" w:rsidRPr="00F344E2" w:rsidRDefault="00F344E2">
            <w:pPr>
              <w:pStyle w:val="ConsPlusNormal1"/>
            </w:pPr>
            <w:r w:rsidRPr="00F344E2">
              <w:t xml:space="preserve">недоступность качественной и безопасной цифровой среды в сфере социальной защиты населения в части комплексной реабилитации и </w:t>
            </w:r>
            <w:proofErr w:type="spellStart"/>
            <w:r w:rsidRPr="00F344E2">
              <w:t>абилитации</w:t>
            </w:r>
            <w:proofErr w:type="spellEnd"/>
            <w:r w:rsidRPr="00F344E2">
              <w:t xml:space="preserve"> инвалидов и детей-инвалидов</w:t>
            </w:r>
          </w:p>
        </w:tc>
        <w:tc>
          <w:tcPr>
            <w:tcW w:w="3006" w:type="dxa"/>
            <w:tcBorders>
              <w:top w:val="nil"/>
              <w:left w:val="nil"/>
              <w:bottom w:val="nil"/>
              <w:right w:val="nil"/>
            </w:tcBorders>
          </w:tcPr>
          <w:p w:rsidR="0062568F" w:rsidRPr="00F344E2" w:rsidRDefault="00F344E2">
            <w:pPr>
              <w:pStyle w:val="ConsPlusNormal1"/>
            </w:pPr>
            <w:r w:rsidRPr="00F344E2">
              <w:t>формирование эффективной цифровой среды (экосистемы) и входящих в ее состав сервисов по предоставлению услуг комплексной реабилитации;</w:t>
            </w:r>
          </w:p>
          <w:p w:rsidR="0062568F" w:rsidRPr="00F344E2" w:rsidRDefault="00F344E2">
            <w:pPr>
              <w:pStyle w:val="ConsPlusNormal1"/>
            </w:pPr>
            <w:r w:rsidRPr="00F344E2">
              <w:t xml:space="preserve">достижение "цифровой зрелости" в сфере социальной защиты населения в части комплексной реабилитации </w:t>
            </w:r>
            <w:r w:rsidRPr="00F344E2">
              <w:lastRenderedPageBreak/>
              <w:t xml:space="preserve">и </w:t>
            </w:r>
            <w:proofErr w:type="spellStart"/>
            <w:r w:rsidRPr="00F344E2">
              <w:t>абилитации</w:t>
            </w:r>
            <w:proofErr w:type="spellEnd"/>
            <w:r w:rsidRPr="00F344E2">
              <w:t xml:space="preserve"> инвалидов и детей-инвалидов;</w:t>
            </w:r>
          </w:p>
          <w:p w:rsidR="0062568F" w:rsidRPr="00F344E2" w:rsidRDefault="00F344E2">
            <w:pPr>
              <w:pStyle w:val="ConsPlusNormal1"/>
            </w:pPr>
            <w:r w:rsidRPr="00F344E2">
              <w:t>увеличение вложений в отечественные решения в сфере информационных технологий</w:t>
            </w:r>
          </w:p>
        </w:tc>
        <w:tc>
          <w:tcPr>
            <w:tcW w:w="2123" w:type="dxa"/>
            <w:tcBorders>
              <w:top w:val="nil"/>
              <w:left w:val="nil"/>
              <w:bottom w:val="nil"/>
              <w:right w:val="nil"/>
            </w:tcBorders>
          </w:tcPr>
          <w:p w:rsidR="0062568F" w:rsidRPr="00F344E2" w:rsidRDefault="00F344E2">
            <w:pPr>
              <w:pStyle w:val="ConsPlusNormal1"/>
            </w:pPr>
            <w:r w:rsidRPr="00F344E2">
              <w:lastRenderedPageBreak/>
              <w:t>создание системы комплексной реабилитации единой централизованной цифровой платформы в социальной сфере</w:t>
            </w:r>
          </w:p>
        </w:tc>
        <w:tc>
          <w:tcPr>
            <w:tcW w:w="2701" w:type="dxa"/>
            <w:tcBorders>
              <w:top w:val="nil"/>
              <w:left w:val="nil"/>
              <w:bottom w:val="nil"/>
              <w:right w:val="nil"/>
            </w:tcBorders>
          </w:tcPr>
          <w:p w:rsidR="0062568F" w:rsidRPr="00F344E2" w:rsidRDefault="00F344E2">
            <w:pPr>
              <w:pStyle w:val="ConsPlusNormal1"/>
            </w:pPr>
            <w:r w:rsidRPr="00F344E2">
              <w:t xml:space="preserve">единая централизованная цифровая платформа в социальной сфере в части комплексной реабилитации и </w:t>
            </w:r>
            <w:proofErr w:type="spellStart"/>
            <w:r w:rsidRPr="00F344E2">
              <w:t>абилитации</w:t>
            </w:r>
            <w:proofErr w:type="spellEnd"/>
            <w:r w:rsidRPr="00F344E2">
              <w:t xml:space="preserve"> инвалидов и детей-инвалидов</w:t>
            </w:r>
          </w:p>
        </w:tc>
        <w:tc>
          <w:tcPr>
            <w:tcW w:w="3040" w:type="dxa"/>
            <w:tcBorders>
              <w:top w:val="nil"/>
              <w:left w:val="nil"/>
              <w:bottom w:val="nil"/>
              <w:right w:val="nil"/>
            </w:tcBorders>
          </w:tcPr>
          <w:p w:rsidR="0062568F" w:rsidRPr="00F344E2" w:rsidRDefault="00F344E2">
            <w:pPr>
              <w:pStyle w:val="ConsPlusNormal1"/>
            </w:pPr>
            <w:r w:rsidRPr="00F344E2">
              <w:t>создан и функционирует цифровой сервис, который содействует повышению количества и качества услуг комплексной реабилитации для граждан;</w:t>
            </w:r>
          </w:p>
          <w:p w:rsidR="0062568F" w:rsidRPr="00F344E2" w:rsidRDefault="00F344E2">
            <w:pPr>
              <w:pStyle w:val="ConsPlusNormal1"/>
            </w:pPr>
            <w:r w:rsidRPr="00F344E2">
              <w:t xml:space="preserve">внедрены цифровые инструменты дистанционного мониторинга за соблюдением трудового законодательства при оформлении электронных </w:t>
            </w:r>
            <w:r w:rsidRPr="00F344E2">
              <w:lastRenderedPageBreak/>
              <w:t>кадровых документов</w:t>
            </w:r>
          </w:p>
        </w:tc>
      </w:tr>
      <w:tr w:rsidR="00F344E2" w:rsidRPr="00F344E2" w:rsidTr="00E72373">
        <w:tblPrEx>
          <w:tblBorders>
            <w:insideH w:val="none" w:sz="0" w:space="0" w:color="auto"/>
            <w:insideV w:val="none" w:sz="0" w:space="0" w:color="auto"/>
          </w:tblBorders>
        </w:tblPrEx>
        <w:tc>
          <w:tcPr>
            <w:tcW w:w="2258" w:type="dxa"/>
            <w:tcBorders>
              <w:top w:val="nil"/>
              <w:left w:val="nil"/>
              <w:bottom w:val="nil"/>
              <w:right w:val="nil"/>
            </w:tcBorders>
          </w:tcPr>
          <w:p w:rsidR="0062568F" w:rsidRPr="00F344E2" w:rsidRDefault="00F344E2">
            <w:pPr>
              <w:pStyle w:val="ConsPlusNormal1"/>
            </w:pPr>
            <w:r w:rsidRPr="00F344E2">
              <w:lastRenderedPageBreak/>
              <w:t xml:space="preserve">9. Органы государственной власти субъектов Российской Федерации, осуществляющие полномочия в сфере социальной защиты населения в части комплексной реабилитации и </w:t>
            </w:r>
            <w:proofErr w:type="spellStart"/>
            <w:r w:rsidRPr="00F344E2">
              <w:t>абилитации</w:t>
            </w:r>
            <w:proofErr w:type="spellEnd"/>
            <w:r w:rsidRPr="00F344E2">
              <w:t xml:space="preserve"> инвалидов и детей-инвалидов;</w:t>
            </w:r>
          </w:p>
          <w:p w:rsidR="0062568F" w:rsidRPr="00F344E2" w:rsidRDefault="00F344E2">
            <w:pPr>
              <w:pStyle w:val="ConsPlusNormal1"/>
            </w:pPr>
            <w:r w:rsidRPr="00F344E2">
              <w:t>юридические лица;</w:t>
            </w:r>
          </w:p>
          <w:p w:rsidR="0062568F" w:rsidRPr="00F344E2" w:rsidRDefault="00F344E2">
            <w:pPr>
              <w:pStyle w:val="ConsPlusNormal1"/>
            </w:pPr>
            <w:r w:rsidRPr="00F344E2">
              <w:t>бизнес</w:t>
            </w:r>
          </w:p>
        </w:tc>
        <w:tc>
          <w:tcPr>
            <w:tcW w:w="3040" w:type="dxa"/>
            <w:tcBorders>
              <w:top w:val="nil"/>
              <w:left w:val="nil"/>
              <w:bottom w:val="nil"/>
              <w:right w:val="nil"/>
            </w:tcBorders>
          </w:tcPr>
          <w:p w:rsidR="0062568F" w:rsidRPr="00F344E2" w:rsidRDefault="00F344E2">
            <w:pPr>
              <w:pStyle w:val="ConsPlusNormal1"/>
            </w:pPr>
            <w:r w:rsidRPr="00F344E2">
              <w:t>недоступность универсальных технологий обработки информации, включая инструменты аналитики больших данных, на уровне субъекта Российской Федерации;</w:t>
            </w:r>
          </w:p>
          <w:p w:rsidR="0062568F" w:rsidRPr="00F344E2" w:rsidRDefault="00F344E2">
            <w:pPr>
              <w:pStyle w:val="ConsPlusNormal1"/>
            </w:pPr>
            <w:r w:rsidRPr="00F344E2">
              <w:t>невозможность формирования и накопления лучших управленческих компетенций для принятия решений на основе анализа данных на уровне субъекта Российской Федерации</w:t>
            </w:r>
          </w:p>
        </w:tc>
        <w:tc>
          <w:tcPr>
            <w:tcW w:w="3006" w:type="dxa"/>
            <w:tcBorders>
              <w:top w:val="nil"/>
              <w:left w:val="nil"/>
              <w:bottom w:val="nil"/>
              <w:right w:val="nil"/>
            </w:tcBorders>
          </w:tcPr>
          <w:p w:rsidR="0062568F" w:rsidRPr="00F344E2" w:rsidRDefault="00F344E2">
            <w:pPr>
              <w:pStyle w:val="ConsPlusNormal1"/>
            </w:pPr>
            <w:r w:rsidRPr="00F344E2">
              <w:t xml:space="preserve">достижение "цифровой зрелости" в сфере социальной защиты населения в части комплексной реабилитации и </w:t>
            </w:r>
            <w:proofErr w:type="spellStart"/>
            <w:r w:rsidRPr="00F344E2">
              <w:t>абилитации</w:t>
            </w:r>
            <w:proofErr w:type="spellEnd"/>
            <w:r w:rsidRPr="00F344E2">
              <w:t xml:space="preserve"> инвалидов и детей-инвалидов;</w:t>
            </w:r>
          </w:p>
          <w:p w:rsidR="0062568F" w:rsidRPr="00F344E2" w:rsidRDefault="00F344E2">
            <w:pPr>
              <w:pStyle w:val="ConsPlusNormal1"/>
            </w:pPr>
            <w:r w:rsidRPr="00F344E2">
              <w:t>увеличение вложений в отечественные решения в сфере информационных технологий</w:t>
            </w:r>
          </w:p>
        </w:tc>
        <w:tc>
          <w:tcPr>
            <w:tcW w:w="2123" w:type="dxa"/>
            <w:tcBorders>
              <w:top w:val="nil"/>
              <w:left w:val="nil"/>
              <w:bottom w:val="nil"/>
              <w:right w:val="nil"/>
            </w:tcBorders>
          </w:tcPr>
          <w:p w:rsidR="0062568F" w:rsidRPr="00F344E2" w:rsidRDefault="00F344E2">
            <w:pPr>
              <w:pStyle w:val="ConsPlusNormal1"/>
            </w:pPr>
            <w:r w:rsidRPr="00F344E2">
              <w:t>создание системы комплексной реабилитации единой централизованной цифровой платформы в социальной сфере</w:t>
            </w:r>
          </w:p>
        </w:tc>
        <w:tc>
          <w:tcPr>
            <w:tcW w:w="2701" w:type="dxa"/>
            <w:tcBorders>
              <w:top w:val="nil"/>
              <w:left w:val="nil"/>
              <w:bottom w:val="nil"/>
              <w:right w:val="nil"/>
            </w:tcBorders>
          </w:tcPr>
          <w:p w:rsidR="0062568F" w:rsidRPr="00F344E2" w:rsidRDefault="00F344E2">
            <w:pPr>
              <w:pStyle w:val="ConsPlusNormal1"/>
            </w:pPr>
            <w:r w:rsidRPr="00F344E2">
              <w:t xml:space="preserve">единая централизованная цифровая платформа в социальной сфере в части комплексной реабилитации и </w:t>
            </w:r>
            <w:proofErr w:type="spellStart"/>
            <w:r w:rsidRPr="00F344E2">
              <w:t>абилитации</w:t>
            </w:r>
            <w:proofErr w:type="spellEnd"/>
            <w:r w:rsidRPr="00F344E2">
              <w:t xml:space="preserve"> инвалидов и детей-инвалидов</w:t>
            </w:r>
          </w:p>
        </w:tc>
        <w:tc>
          <w:tcPr>
            <w:tcW w:w="3040" w:type="dxa"/>
            <w:tcBorders>
              <w:top w:val="nil"/>
              <w:left w:val="nil"/>
              <w:bottom w:val="nil"/>
              <w:right w:val="nil"/>
            </w:tcBorders>
          </w:tcPr>
          <w:p w:rsidR="0062568F" w:rsidRPr="00F344E2" w:rsidRDefault="00F344E2">
            <w:pPr>
              <w:pStyle w:val="ConsPlusNormal1"/>
            </w:pPr>
            <w:r w:rsidRPr="00F344E2">
              <w:t xml:space="preserve">создана технологическая основа для управления на основе данных в сфере социальной защиты населения в части комплексной реабилитации и </w:t>
            </w:r>
            <w:proofErr w:type="spellStart"/>
            <w:r w:rsidRPr="00F344E2">
              <w:t>абилитации</w:t>
            </w:r>
            <w:proofErr w:type="spellEnd"/>
            <w:r w:rsidRPr="00F344E2">
              <w:t xml:space="preserve"> инвалидов и детей-инвалидов;</w:t>
            </w:r>
          </w:p>
          <w:p w:rsidR="0062568F" w:rsidRPr="00F344E2" w:rsidRDefault="00F344E2">
            <w:pPr>
              <w:pStyle w:val="ConsPlusNormal1"/>
            </w:pPr>
            <w:r w:rsidRPr="00F344E2">
              <w:t>внедрена технология искусственного интеллекта во внутренние процессы деятельности реабилитационных учреждений, предоставляющих услуги по основным направлениям комплексной реабилитации</w:t>
            </w:r>
          </w:p>
        </w:tc>
      </w:tr>
      <w:tr w:rsidR="00F344E2" w:rsidRPr="00F344E2" w:rsidTr="00E72373">
        <w:tblPrEx>
          <w:tblBorders>
            <w:insideH w:val="none" w:sz="0" w:space="0" w:color="auto"/>
            <w:insideV w:val="none" w:sz="0" w:space="0" w:color="auto"/>
          </w:tblBorders>
        </w:tblPrEx>
        <w:tc>
          <w:tcPr>
            <w:tcW w:w="2258" w:type="dxa"/>
            <w:tcBorders>
              <w:top w:val="nil"/>
              <w:left w:val="nil"/>
              <w:bottom w:val="nil"/>
              <w:right w:val="nil"/>
            </w:tcBorders>
          </w:tcPr>
          <w:p w:rsidR="0062568F" w:rsidRPr="00F344E2" w:rsidRDefault="00F344E2">
            <w:pPr>
              <w:pStyle w:val="ConsPlusNormal1"/>
            </w:pPr>
            <w:r w:rsidRPr="00F344E2">
              <w:t>10. Работники, работодатели</w:t>
            </w:r>
          </w:p>
        </w:tc>
        <w:tc>
          <w:tcPr>
            <w:tcW w:w="3040" w:type="dxa"/>
            <w:tcBorders>
              <w:top w:val="nil"/>
              <w:left w:val="nil"/>
              <w:bottom w:val="nil"/>
              <w:right w:val="nil"/>
            </w:tcBorders>
          </w:tcPr>
          <w:p w:rsidR="0062568F" w:rsidRPr="00F344E2" w:rsidRDefault="00F344E2">
            <w:pPr>
              <w:pStyle w:val="ConsPlusNormal1"/>
            </w:pPr>
            <w:r w:rsidRPr="00F344E2">
              <w:t>современные промышленные технологии и процессы развиваются очень быстро, что ведет к увеличению количества опасностей и рисков на рабочих местах и возрастанию тяжести потенциальных последствий на производстве.</w:t>
            </w:r>
          </w:p>
          <w:p w:rsidR="0062568F" w:rsidRPr="00F344E2" w:rsidRDefault="00F344E2">
            <w:pPr>
              <w:pStyle w:val="ConsPlusNormal1"/>
            </w:pPr>
            <w:r w:rsidRPr="00F344E2">
              <w:lastRenderedPageBreak/>
              <w:t>В этой связи с 2022 года в Российской Федерации был осуществлен переход на риск-ориентированную и процессную модель управления охраной труда.</w:t>
            </w:r>
          </w:p>
          <w:p w:rsidR="0062568F" w:rsidRPr="00F344E2" w:rsidRDefault="00F344E2">
            <w:pPr>
              <w:pStyle w:val="ConsPlusNormal1"/>
            </w:pPr>
            <w:r w:rsidRPr="00F344E2">
              <w:t xml:space="preserve">Работодатели и работники организаций (особенно </w:t>
            </w:r>
            <w:proofErr w:type="spellStart"/>
            <w:r w:rsidRPr="00F344E2">
              <w:t>микропредприятий</w:t>
            </w:r>
            <w:proofErr w:type="spellEnd"/>
            <w:r w:rsidRPr="00F344E2">
              <w:t xml:space="preserve"> и малого бизнеса) часто не располагают необходимыми ресурсами и компетенциями для грамотной организации системы управления охраной труда, что представляет угрозу жизни и здоровью работников</w:t>
            </w:r>
          </w:p>
        </w:tc>
        <w:tc>
          <w:tcPr>
            <w:tcW w:w="3006" w:type="dxa"/>
            <w:tcBorders>
              <w:top w:val="nil"/>
              <w:left w:val="nil"/>
              <w:bottom w:val="nil"/>
              <w:right w:val="nil"/>
            </w:tcBorders>
          </w:tcPr>
          <w:p w:rsidR="0062568F" w:rsidRPr="00F344E2" w:rsidRDefault="00F344E2">
            <w:pPr>
              <w:pStyle w:val="ConsPlusNormal1"/>
            </w:pPr>
            <w:r w:rsidRPr="00F344E2">
              <w:lastRenderedPageBreak/>
              <w:t xml:space="preserve">закрепление в виде принципов основополагающих положений трудового законодательства Российской Федерации (упор на обязанность работодателя обеспечить безопасность не по факту нарушения трудового законодательства, а </w:t>
            </w:r>
            <w:r w:rsidRPr="00F344E2">
              <w:lastRenderedPageBreak/>
              <w:t>предупреждение и профилактику опасностей, минимизацию повреждения здоровья работников);</w:t>
            </w:r>
          </w:p>
          <w:p w:rsidR="0062568F" w:rsidRPr="00F344E2" w:rsidRDefault="00F344E2">
            <w:pPr>
              <w:pStyle w:val="ConsPlusNormal1"/>
            </w:pPr>
            <w:r w:rsidRPr="00F344E2">
              <w:t>развитие Федеральной государственной информационной системы учета результатов проведения специальной оценки условий труда (далее - система учета результатов проведения специальной оценки условий труда) поможет работодателям в предупреждении и профилактике опасностей и минимизации повреждения здоровья работников</w:t>
            </w:r>
          </w:p>
        </w:tc>
        <w:tc>
          <w:tcPr>
            <w:tcW w:w="2123" w:type="dxa"/>
            <w:tcBorders>
              <w:top w:val="nil"/>
              <w:left w:val="nil"/>
              <w:bottom w:val="nil"/>
              <w:right w:val="nil"/>
            </w:tcBorders>
          </w:tcPr>
          <w:p w:rsidR="0062568F" w:rsidRPr="00F344E2" w:rsidRDefault="00F344E2">
            <w:pPr>
              <w:pStyle w:val="ConsPlusNormal1"/>
            </w:pPr>
            <w:r w:rsidRPr="00F344E2">
              <w:lastRenderedPageBreak/>
              <w:t>развитие системы учета результатов проведения специальной оценки условий труда</w:t>
            </w:r>
          </w:p>
        </w:tc>
        <w:tc>
          <w:tcPr>
            <w:tcW w:w="2701" w:type="dxa"/>
            <w:tcBorders>
              <w:top w:val="nil"/>
              <w:left w:val="nil"/>
              <w:bottom w:val="nil"/>
              <w:right w:val="nil"/>
            </w:tcBorders>
          </w:tcPr>
          <w:p w:rsidR="0062568F" w:rsidRPr="00F344E2" w:rsidRDefault="00F344E2">
            <w:pPr>
              <w:pStyle w:val="ConsPlusNormal1"/>
            </w:pPr>
            <w:r w:rsidRPr="00F344E2">
              <w:t>система учета результатов проведения специальной оценки условий труда</w:t>
            </w:r>
          </w:p>
        </w:tc>
        <w:tc>
          <w:tcPr>
            <w:tcW w:w="3040" w:type="dxa"/>
            <w:tcBorders>
              <w:top w:val="nil"/>
              <w:left w:val="nil"/>
              <w:bottom w:val="nil"/>
              <w:right w:val="nil"/>
            </w:tcBorders>
          </w:tcPr>
          <w:p w:rsidR="0062568F" w:rsidRPr="00F344E2" w:rsidRDefault="00F344E2">
            <w:pPr>
              <w:pStyle w:val="ConsPlusNormal1"/>
            </w:pPr>
            <w:r w:rsidRPr="00F344E2">
              <w:t xml:space="preserve">созданы сервисы в системе учета результатов проведения специальной оценки условий труда, использующей большие данные, уникальные базы знаний и технологии работы с ними, включая искусственный интеллект, для формирования у работников и </w:t>
            </w:r>
            <w:r w:rsidRPr="00F344E2">
              <w:lastRenderedPageBreak/>
              <w:t>работодателей качественных навыков по оценке профессиональных рисков и управлению ими, повышению уровня их компетентности и осведомленности по безопасному проведению работ и созданию безопасных условий труда на рабочих местах.</w:t>
            </w:r>
          </w:p>
          <w:p w:rsidR="0062568F" w:rsidRPr="00F344E2" w:rsidRDefault="00F344E2">
            <w:pPr>
              <w:pStyle w:val="ConsPlusNormal1"/>
            </w:pPr>
            <w:r w:rsidRPr="00F344E2">
              <w:t>Система учета результатов проведения специальной оценки условий труда включает в себя также цифровые сервисы для ведения реестровой модели учета рабочих мест, контроля проведения мероприятий по управлению рисками, мониторингу условий труда в организациях, включая инструменты для проведения самопроверок и аудитов, в том числе общероссийского мониторинга условий труда.</w:t>
            </w:r>
          </w:p>
          <w:p w:rsidR="0062568F" w:rsidRPr="00F344E2" w:rsidRDefault="00F344E2">
            <w:pPr>
              <w:pStyle w:val="ConsPlusNormal1"/>
            </w:pPr>
            <w:r w:rsidRPr="00F344E2">
              <w:t xml:space="preserve">Возможность дальнейшего расширения и развития системы учета результатов проведения специальной оценки условий труда посредством расширения линейки цифровых </w:t>
            </w:r>
            <w:r w:rsidRPr="00F344E2">
              <w:lastRenderedPageBreak/>
              <w:t>сервисов для решения актуальных или специализированных задач, связанных с повышением уровня безопасности рабочих мест и компетенций персонала</w:t>
            </w:r>
          </w:p>
        </w:tc>
      </w:tr>
      <w:tr w:rsidR="00F344E2" w:rsidRPr="00F344E2" w:rsidTr="00E72373">
        <w:tblPrEx>
          <w:tblBorders>
            <w:insideH w:val="none" w:sz="0" w:space="0" w:color="auto"/>
            <w:insideV w:val="none" w:sz="0" w:space="0" w:color="auto"/>
          </w:tblBorders>
        </w:tblPrEx>
        <w:tc>
          <w:tcPr>
            <w:tcW w:w="2258" w:type="dxa"/>
            <w:tcBorders>
              <w:top w:val="nil"/>
              <w:left w:val="nil"/>
              <w:bottom w:val="nil"/>
              <w:right w:val="nil"/>
            </w:tcBorders>
          </w:tcPr>
          <w:p w:rsidR="0062568F" w:rsidRPr="00F344E2" w:rsidRDefault="00F344E2">
            <w:pPr>
              <w:pStyle w:val="ConsPlusNormal1"/>
            </w:pPr>
            <w:r w:rsidRPr="00F344E2">
              <w:lastRenderedPageBreak/>
              <w:t>10(1). Работники, работодатели</w:t>
            </w:r>
          </w:p>
        </w:tc>
        <w:tc>
          <w:tcPr>
            <w:tcW w:w="3040" w:type="dxa"/>
            <w:tcBorders>
              <w:top w:val="nil"/>
              <w:left w:val="nil"/>
              <w:bottom w:val="nil"/>
              <w:right w:val="nil"/>
            </w:tcBorders>
          </w:tcPr>
          <w:p w:rsidR="0062568F" w:rsidRPr="00F344E2" w:rsidRDefault="00F344E2">
            <w:pPr>
              <w:pStyle w:val="ConsPlusNormal1"/>
            </w:pPr>
            <w:r w:rsidRPr="00F344E2">
              <w:t>отсутствие у работников возможности электронного взаимодействия с работодателем по вопросам кадрового документооборота.</w:t>
            </w:r>
          </w:p>
          <w:p w:rsidR="0062568F" w:rsidRPr="00F344E2" w:rsidRDefault="00F344E2">
            <w:pPr>
              <w:pStyle w:val="ConsPlusNormal1"/>
            </w:pPr>
            <w:r w:rsidRPr="00F344E2">
              <w:t>Невозможность удаленного ознакомления и подписания инструкций по охране труда.</w:t>
            </w:r>
          </w:p>
          <w:p w:rsidR="0062568F" w:rsidRPr="00F344E2" w:rsidRDefault="00F344E2">
            <w:pPr>
              <w:pStyle w:val="ConsPlusNormal1"/>
            </w:pPr>
            <w:r w:rsidRPr="00F344E2">
              <w:t>Необходимость физического присутствия работника для подписания документов (трудовых договоров, приказов, журналов инструктажа).</w:t>
            </w:r>
          </w:p>
          <w:p w:rsidR="0062568F" w:rsidRPr="00F344E2" w:rsidRDefault="00F344E2">
            <w:pPr>
              <w:pStyle w:val="ConsPlusNormal1"/>
            </w:pPr>
            <w:r w:rsidRPr="00F344E2">
              <w:t>Ограниченный доступ работников к информации о пройденных инструктажах и актуальных инструкциях по охране труда</w:t>
            </w:r>
          </w:p>
        </w:tc>
        <w:tc>
          <w:tcPr>
            <w:tcW w:w="3006" w:type="dxa"/>
            <w:tcBorders>
              <w:top w:val="nil"/>
              <w:left w:val="nil"/>
              <w:bottom w:val="nil"/>
              <w:right w:val="nil"/>
            </w:tcBorders>
          </w:tcPr>
          <w:p w:rsidR="0062568F" w:rsidRPr="00F344E2" w:rsidRDefault="00F344E2">
            <w:pPr>
              <w:pStyle w:val="ConsPlusNormal1"/>
            </w:pPr>
            <w:r w:rsidRPr="00F344E2">
              <w:t>обеспечение возможности удаленного подписания кадровых документов и инструктажей по охране труда с использованием электронной подписи, в том числе с использованием многофункционального сервиса обмена информацией</w:t>
            </w:r>
          </w:p>
        </w:tc>
        <w:tc>
          <w:tcPr>
            <w:tcW w:w="2123" w:type="dxa"/>
            <w:tcBorders>
              <w:top w:val="nil"/>
              <w:left w:val="nil"/>
              <w:bottom w:val="nil"/>
              <w:right w:val="nil"/>
            </w:tcBorders>
          </w:tcPr>
          <w:p w:rsidR="0062568F" w:rsidRPr="00F344E2" w:rsidRDefault="00F344E2">
            <w:pPr>
              <w:pStyle w:val="ConsPlusNormal1"/>
            </w:pPr>
            <w:r w:rsidRPr="00F344E2">
              <w:t>развитие единой цифровой платформы "Работа в России"</w:t>
            </w:r>
          </w:p>
        </w:tc>
        <w:tc>
          <w:tcPr>
            <w:tcW w:w="2701" w:type="dxa"/>
            <w:tcBorders>
              <w:top w:val="nil"/>
              <w:left w:val="nil"/>
              <w:bottom w:val="nil"/>
              <w:right w:val="nil"/>
            </w:tcBorders>
          </w:tcPr>
          <w:p w:rsidR="0062568F" w:rsidRPr="00F344E2" w:rsidRDefault="00F344E2">
            <w:pPr>
              <w:pStyle w:val="ConsPlusNormal1"/>
            </w:pPr>
            <w:r w:rsidRPr="00F344E2">
              <w:t>единая цифровая платформа "Работа в России"</w:t>
            </w:r>
          </w:p>
        </w:tc>
        <w:tc>
          <w:tcPr>
            <w:tcW w:w="3040" w:type="dxa"/>
            <w:tcBorders>
              <w:top w:val="nil"/>
              <w:left w:val="nil"/>
              <w:bottom w:val="nil"/>
              <w:right w:val="nil"/>
            </w:tcBorders>
          </w:tcPr>
          <w:p w:rsidR="0062568F" w:rsidRPr="00F344E2" w:rsidRDefault="00F344E2">
            <w:pPr>
              <w:pStyle w:val="ConsPlusNormal1"/>
            </w:pPr>
            <w:r w:rsidRPr="00F344E2">
              <w:t>обеспечена реализация удаленного подписания кадровых документов и инструктажей по охране труда с использованием электронной подписи, в том числе с использованием многофункционального сервиса обмена информацией</w:t>
            </w:r>
          </w:p>
        </w:tc>
      </w:tr>
      <w:tr w:rsidR="00F344E2" w:rsidRPr="00F344E2" w:rsidTr="00E72373">
        <w:tblPrEx>
          <w:tblBorders>
            <w:insideH w:val="none" w:sz="0" w:space="0" w:color="auto"/>
            <w:insideV w:val="none" w:sz="0" w:space="0" w:color="auto"/>
          </w:tblBorders>
        </w:tblPrEx>
        <w:tc>
          <w:tcPr>
            <w:tcW w:w="2258" w:type="dxa"/>
            <w:tcBorders>
              <w:top w:val="nil"/>
              <w:left w:val="nil"/>
              <w:bottom w:val="nil"/>
              <w:right w:val="nil"/>
            </w:tcBorders>
          </w:tcPr>
          <w:p w:rsidR="0062568F" w:rsidRPr="00F344E2" w:rsidRDefault="00F344E2">
            <w:pPr>
              <w:pStyle w:val="ConsPlusNormal1"/>
            </w:pPr>
            <w:r w:rsidRPr="00F344E2">
              <w:t>11. Работники и соискатели работы</w:t>
            </w:r>
          </w:p>
        </w:tc>
        <w:tc>
          <w:tcPr>
            <w:tcW w:w="3040" w:type="dxa"/>
            <w:tcBorders>
              <w:top w:val="nil"/>
              <w:left w:val="nil"/>
              <w:bottom w:val="nil"/>
              <w:right w:val="nil"/>
            </w:tcBorders>
          </w:tcPr>
          <w:p w:rsidR="0062568F" w:rsidRPr="00F344E2" w:rsidRDefault="00F344E2">
            <w:pPr>
              <w:pStyle w:val="ConsPlusNormal1"/>
            </w:pPr>
            <w:r w:rsidRPr="00F344E2">
              <w:t>трудности в поиске подходящей работы при планировании трудовой деятельности;</w:t>
            </w:r>
          </w:p>
          <w:p w:rsidR="0062568F" w:rsidRPr="00F344E2" w:rsidRDefault="00F344E2">
            <w:pPr>
              <w:pStyle w:val="ConsPlusNormal1"/>
            </w:pPr>
            <w:r w:rsidRPr="00F344E2">
              <w:t xml:space="preserve">недостаток информации о </w:t>
            </w:r>
            <w:r w:rsidRPr="00F344E2">
              <w:lastRenderedPageBreak/>
              <w:t>квалификационных требованиях и компетенциях для определенных профессий;</w:t>
            </w:r>
          </w:p>
          <w:p w:rsidR="0062568F" w:rsidRPr="00F344E2" w:rsidRDefault="00F344E2">
            <w:pPr>
              <w:pStyle w:val="ConsPlusNormal1"/>
            </w:pPr>
            <w:r w:rsidRPr="00F344E2">
              <w:t>проблемы с обучением и развитием навыков и самообразованием;</w:t>
            </w:r>
          </w:p>
          <w:p w:rsidR="0062568F" w:rsidRPr="00F344E2" w:rsidRDefault="00F344E2">
            <w:pPr>
              <w:pStyle w:val="ConsPlusNormal1"/>
            </w:pPr>
            <w:r w:rsidRPr="00F344E2">
              <w:t>отсутствие уверенности в выборе профессии;</w:t>
            </w:r>
          </w:p>
          <w:p w:rsidR="0062568F" w:rsidRPr="00F344E2" w:rsidRDefault="00F344E2">
            <w:pPr>
              <w:pStyle w:val="ConsPlusNormal1"/>
            </w:pPr>
            <w:r w:rsidRPr="00F344E2">
              <w:t>проблемы с определением перспектив роста в выбранной профессии</w:t>
            </w:r>
          </w:p>
        </w:tc>
        <w:tc>
          <w:tcPr>
            <w:tcW w:w="3006" w:type="dxa"/>
            <w:tcBorders>
              <w:top w:val="nil"/>
              <w:left w:val="nil"/>
              <w:bottom w:val="nil"/>
              <w:right w:val="nil"/>
            </w:tcBorders>
          </w:tcPr>
          <w:p w:rsidR="0062568F" w:rsidRPr="00F344E2" w:rsidRDefault="00F344E2">
            <w:pPr>
              <w:pStyle w:val="ConsPlusNormal1"/>
            </w:pPr>
            <w:r w:rsidRPr="00F344E2">
              <w:lastRenderedPageBreak/>
              <w:t xml:space="preserve">предоставление подробной информации о различных востребованных на рынке труда, перспективных и новых профессиях, </w:t>
            </w:r>
            <w:r w:rsidRPr="00F344E2">
              <w:lastRenderedPageBreak/>
              <w:t>необходимых квалификационных требованиях и компетенциях, что помогает соискателям найти работу, соответствующую их навыкам и интересам;</w:t>
            </w:r>
          </w:p>
          <w:p w:rsidR="0062568F" w:rsidRPr="00F344E2" w:rsidRDefault="00F344E2">
            <w:pPr>
              <w:pStyle w:val="ConsPlusNormal1"/>
            </w:pPr>
            <w:r w:rsidRPr="00F344E2">
              <w:t>предоставление подробных описаний профессий, включая необходимые квалификационные требования, навыки и компетенции, что помогает работникам и соискателям лучше понять, какие навыки и знания требуются для успешного выполнения работы;</w:t>
            </w:r>
          </w:p>
          <w:p w:rsidR="0062568F" w:rsidRPr="00F344E2" w:rsidRDefault="00F344E2">
            <w:pPr>
              <w:pStyle w:val="ConsPlusNormal1"/>
            </w:pPr>
            <w:r w:rsidRPr="00F344E2">
              <w:t>предоставление информации о необходимых навыках и образовательных программах для различных профессий, что помогает работникам и соискателям планировать свое дальнейшее обучение и развитие;</w:t>
            </w:r>
          </w:p>
        </w:tc>
        <w:tc>
          <w:tcPr>
            <w:tcW w:w="2123" w:type="dxa"/>
            <w:tcBorders>
              <w:top w:val="nil"/>
              <w:left w:val="nil"/>
              <w:bottom w:val="nil"/>
              <w:right w:val="nil"/>
            </w:tcBorders>
          </w:tcPr>
          <w:p w:rsidR="0062568F" w:rsidRPr="00F344E2" w:rsidRDefault="00F344E2">
            <w:pPr>
              <w:pStyle w:val="ConsPlusNormal1"/>
            </w:pPr>
            <w:r w:rsidRPr="00F344E2">
              <w:lastRenderedPageBreak/>
              <w:t xml:space="preserve">формирование справочника профессий, содержащего информацию о </w:t>
            </w:r>
            <w:r w:rsidRPr="00F344E2">
              <w:lastRenderedPageBreak/>
              <w:t>востребованных на рынке труда в Российской Федерации перспективных и новых профессиях</w:t>
            </w:r>
          </w:p>
        </w:tc>
        <w:tc>
          <w:tcPr>
            <w:tcW w:w="2701" w:type="dxa"/>
            <w:tcBorders>
              <w:top w:val="nil"/>
              <w:left w:val="nil"/>
              <w:bottom w:val="nil"/>
              <w:right w:val="nil"/>
            </w:tcBorders>
          </w:tcPr>
          <w:p w:rsidR="0062568F" w:rsidRPr="00F344E2" w:rsidRDefault="00F344E2">
            <w:pPr>
              <w:pStyle w:val="ConsPlusNormal1"/>
            </w:pPr>
            <w:r w:rsidRPr="00F344E2">
              <w:lastRenderedPageBreak/>
              <w:t>единая цифровая платформа "Работа в России"</w:t>
            </w:r>
          </w:p>
        </w:tc>
        <w:tc>
          <w:tcPr>
            <w:tcW w:w="3040" w:type="dxa"/>
            <w:tcBorders>
              <w:top w:val="nil"/>
              <w:left w:val="nil"/>
              <w:bottom w:val="nil"/>
              <w:right w:val="nil"/>
            </w:tcBorders>
          </w:tcPr>
          <w:p w:rsidR="0062568F" w:rsidRPr="00F344E2" w:rsidRDefault="00F344E2">
            <w:pPr>
              <w:pStyle w:val="ConsPlusNormal1"/>
            </w:pPr>
            <w:r w:rsidRPr="00F344E2">
              <w:t xml:space="preserve">создан источник информации о различных востребованных на рынке труда, перспективных и новых профессиях, </w:t>
            </w:r>
            <w:r w:rsidRPr="00F344E2">
              <w:lastRenderedPageBreak/>
              <w:t>необходимых квалификационных требованиях, помогающий соискателям найти работу, соответствующую их навыкам и интересам;</w:t>
            </w:r>
          </w:p>
          <w:p w:rsidR="0062568F" w:rsidRPr="00F344E2" w:rsidRDefault="00F344E2">
            <w:pPr>
              <w:pStyle w:val="ConsPlusNormal1"/>
            </w:pPr>
            <w:r w:rsidRPr="00F344E2">
              <w:t>предоставлена возможность работникам и соискателям лучше понимать, какие навыки и знания требуются для успешного выполнения работы, благодаря предоставляемой информации о необходимых квалификационных требованиях, навыках и образовательных программах для различных профессий, что способствует планированию дальнейшего обучения и развития. Благодаря информации о востребованных на рынке труда, перспективных и новых профессиях и требованиях к ним пользователи могут сделать осознанный выбор профессии;</w:t>
            </w:r>
          </w:p>
        </w:tc>
      </w:tr>
      <w:tr w:rsidR="00F344E2" w:rsidRPr="00F344E2" w:rsidTr="00E72373">
        <w:tblPrEx>
          <w:tblBorders>
            <w:insideH w:val="none" w:sz="0" w:space="0" w:color="auto"/>
            <w:insideV w:val="none" w:sz="0" w:space="0" w:color="auto"/>
          </w:tblBorders>
        </w:tblPrEx>
        <w:tc>
          <w:tcPr>
            <w:tcW w:w="2258" w:type="dxa"/>
            <w:tcBorders>
              <w:top w:val="nil"/>
              <w:left w:val="nil"/>
              <w:bottom w:val="nil"/>
              <w:right w:val="nil"/>
            </w:tcBorders>
          </w:tcPr>
          <w:p w:rsidR="0062568F" w:rsidRPr="00F344E2" w:rsidRDefault="0062568F">
            <w:pPr>
              <w:pStyle w:val="ConsPlusNormal1"/>
            </w:pPr>
          </w:p>
        </w:tc>
        <w:tc>
          <w:tcPr>
            <w:tcW w:w="3040" w:type="dxa"/>
            <w:tcBorders>
              <w:top w:val="nil"/>
              <w:left w:val="nil"/>
              <w:bottom w:val="nil"/>
              <w:right w:val="nil"/>
            </w:tcBorders>
          </w:tcPr>
          <w:p w:rsidR="0062568F" w:rsidRPr="00F344E2" w:rsidRDefault="0062568F">
            <w:pPr>
              <w:pStyle w:val="ConsPlusNormal1"/>
            </w:pPr>
          </w:p>
        </w:tc>
        <w:tc>
          <w:tcPr>
            <w:tcW w:w="3006" w:type="dxa"/>
            <w:tcBorders>
              <w:top w:val="nil"/>
              <w:left w:val="nil"/>
              <w:bottom w:val="nil"/>
              <w:right w:val="nil"/>
            </w:tcBorders>
          </w:tcPr>
          <w:p w:rsidR="0062568F" w:rsidRPr="00F344E2" w:rsidRDefault="00F344E2">
            <w:pPr>
              <w:pStyle w:val="ConsPlusNormal1"/>
            </w:pPr>
            <w:r w:rsidRPr="00F344E2">
              <w:t xml:space="preserve">справочник профессий на единой цифровой платформе "Работа в </w:t>
            </w:r>
            <w:r w:rsidRPr="00F344E2">
              <w:lastRenderedPageBreak/>
              <w:t>России" содержит информацию о разнообразии профессий и требованиях к ним, что может помочь людям сделать осознанный выбор профессии;</w:t>
            </w:r>
          </w:p>
          <w:p w:rsidR="0062568F" w:rsidRPr="00F344E2" w:rsidRDefault="00F344E2">
            <w:pPr>
              <w:pStyle w:val="ConsPlusNormal1"/>
            </w:pPr>
            <w:r w:rsidRPr="00F344E2">
              <w:t>предоставление информации о текущих тенденциях на рынке труда и профессиональном росте, что помогает работникам и соискателям оценить перспективы и возможности для развития своей карьеры</w:t>
            </w:r>
          </w:p>
        </w:tc>
        <w:tc>
          <w:tcPr>
            <w:tcW w:w="2123" w:type="dxa"/>
            <w:tcBorders>
              <w:top w:val="nil"/>
              <w:left w:val="nil"/>
              <w:bottom w:val="nil"/>
              <w:right w:val="nil"/>
            </w:tcBorders>
          </w:tcPr>
          <w:p w:rsidR="0062568F" w:rsidRPr="00F344E2" w:rsidRDefault="0062568F">
            <w:pPr>
              <w:pStyle w:val="ConsPlusNormal1"/>
            </w:pPr>
          </w:p>
        </w:tc>
        <w:tc>
          <w:tcPr>
            <w:tcW w:w="2701" w:type="dxa"/>
            <w:tcBorders>
              <w:top w:val="nil"/>
              <w:left w:val="nil"/>
              <w:bottom w:val="nil"/>
              <w:right w:val="nil"/>
            </w:tcBorders>
          </w:tcPr>
          <w:p w:rsidR="0062568F" w:rsidRPr="00F344E2" w:rsidRDefault="0062568F">
            <w:pPr>
              <w:pStyle w:val="ConsPlusNormal1"/>
            </w:pPr>
          </w:p>
        </w:tc>
        <w:tc>
          <w:tcPr>
            <w:tcW w:w="3040" w:type="dxa"/>
            <w:tcBorders>
              <w:top w:val="nil"/>
              <w:left w:val="nil"/>
              <w:bottom w:val="nil"/>
              <w:right w:val="nil"/>
            </w:tcBorders>
          </w:tcPr>
          <w:p w:rsidR="0062568F" w:rsidRPr="00F344E2" w:rsidRDefault="00F344E2">
            <w:pPr>
              <w:pStyle w:val="ConsPlusNormal1"/>
            </w:pPr>
            <w:r w:rsidRPr="00F344E2">
              <w:t xml:space="preserve">предоставление информации о текущих тенденциях на рынке труда </w:t>
            </w:r>
            <w:r w:rsidRPr="00F344E2">
              <w:lastRenderedPageBreak/>
              <w:t>и перспективах профессионального роста помогает оценить возможности для развития карьеры. Этот сервис способствует прозрачности рынка труда, облегчая поиск работы и квалифицированных работников, предоставляя информацию о требованиях и компетенциях для определенных профессий, а также о текущих тенденциях и возможностях на рынке труда</w:t>
            </w:r>
          </w:p>
        </w:tc>
      </w:tr>
      <w:tr w:rsidR="00F344E2" w:rsidRPr="00F344E2" w:rsidTr="00E72373">
        <w:tblPrEx>
          <w:tblBorders>
            <w:insideH w:val="none" w:sz="0" w:space="0" w:color="auto"/>
            <w:insideV w:val="none" w:sz="0" w:space="0" w:color="auto"/>
          </w:tblBorders>
        </w:tblPrEx>
        <w:tc>
          <w:tcPr>
            <w:tcW w:w="2258" w:type="dxa"/>
            <w:tcBorders>
              <w:top w:val="nil"/>
              <w:left w:val="nil"/>
              <w:bottom w:val="nil"/>
              <w:right w:val="nil"/>
            </w:tcBorders>
          </w:tcPr>
          <w:p w:rsidR="0062568F" w:rsidRPr="00F344E2" w:rsidRDefault="00F344E2">
            <w:pPr>
              <w:pStyle w:val="ConsPlusNormal1"/>
            </w:pPr>
            <w:r w:rsidRPr="00F344E2">
              <w:lastRenderedPageBreak/>
              <w:t>12. Работодатели</w:t>
            </w:r>
          </w:p>
        </w:tc>
        <w:tc>
          <w:tcPr>
            <w:tcW w:w="3040" w:type="dxa"/>
            <w:tcBorders>
              <w:top w:val="nil"/>
              <w:left w:val="nil"/>
              <w:bottom w:val="nil"/>
              <w:right w:val="nil"/>
            </w:tcBorders>
          </w:tcPr>
          <w:p w:rsidR="0062568F" w:rsidRPr="00F344E2" w:rsidRDefault="00F344E2">
            <w:pPr>
              <w:pStyle w:val="ConsPlusNormal1"/>
            </w:pPr>
            <w:r w:rsidRPr="00F344E2">
              <w:t>трудности в поиске квалифицированных работников;</w:t>
            </w:r>
          </w:p>
          <w:p w:rsidR="0062568F" w:rsidRPr="00F344E2" w:rsidRDefault="00F344E2">
            <w:pPr>
              <w:pStyle w:val="ConsPlusNormal1"/>
            </w:pPr>
            <w:r w:rsidRPr="00F344E2">
              <w:t>нехватка информации о требованиях и компетенциях для определенных профессий, в том числе при формировании предложений по разработке и актуализации профессиональных стандартов;</w:t>
            </w:r>
          </w:p>
          <w:p w:rsidR="0062568F" w:rsidRPr="00F344E2" w:rsidRDefault="00F344E2">
            <w:pPr>
              <w:pStyle w:val="ConsPlusNormal1"/>
            </w:pPr>
            <w:r w:rsidRPr="00F344E2">
              <w:t>отсутствие понимания текущих тенденций и возможностей на рынке труда</w:t>
            </w:r>
          </w:p>
        </w:tc>
        <w:tc>
          <w:tcPr>
            <w:tcW w:w="3006" w:type="dxa"/>
            <w:tcBorders>
              <w:top w:val="nil"/>
              <w:left w:val="nil"/>
              <w:bottom w:val="nil"/>
              <w:right w:val="nil"/>
            </w:tcBorders>
          </w:tcPr>
          <w:p w:rsidR="0062568F" w:rsidRPr="00F344E2" w:rsidRDefault="00F344E2">
            <w:pPr>
              <w:pStyle w:val="ConsPlusNormal1"/>
            </w:pPr>
            <w:r w:rsidRPr="00F344E2">
              <w:t>предоставление информации о различных профессиях, требованиях к ним и компетенциях; помощь работодателям в поиске подходящих кандидатов;</w:t>
            </w:r>
          </w:p>
          <w:p w:rsidR="0062568F" w:rsidRPr="00F344E2" w:rsidRDefault="00F344E2">
            <w:pPr>
              <w:pStyle w:val="ConsPlusNormal1"/>
            </w:pPr>
            <w:r w:rsidRPr="00F344E2">
              <w:t>предоставление подробных описаний профессий, включая необходимые квалификационные требования, навыки и компетенции;</w:t>
            </w:r>
          </w:p>
          <w:p w:rsidR="0062568F" w:rsidRPr="00F344E2" w:rsidRDefault="00F344E2">
            <w:pPr>
              <w:pStyle w:val="ConsPlusNormal1"/>
            </w:pPr>
            <w:r w:rsidRPr="00F344E2">
              <w:t xml:space="preserve">предоставление аналитических материалов по рынку труда и выявление тенденции - работодатели получают </w:t>
            </w:r>
            <w:r w:rsidRPr="00F344E2">
              <w:lastRenderedPageBreak/>
              <w:t>возможность быть в курсе изменений и принимать информированные решения</w:t>
            </w:r>
          </w:p>
        </w:tc>
        <w:tc>
          <w:tcPr>
            <w:tcW w:w="2123" w:type="dxa"/>
            <w:tcBorders>
              <w:top w:val="nil"/>
              <w:left w:val="nil"/>
              <w:bottom w:val="nil"/>
              <w:right w:val="nil"/>
            </w:tcBorders>
          </w:tcPr>
          <w:p w:rsidR="0062568F" w:rsidRPr="00F344E2" w:rsidRDefault="00F344E2">
            <w:pPr>
              <w:pStyle w:val="ConsPlusNormal1"/>
            </w:pPr>
            <w:r w:rsidRPr="00F344E2">
              <w:lastRenderedPageBreak/>
              <w:t>формирование справочника профессий, содержащего информацию о востребованных на рынке труда в Российской Федерации перспективных и новых профессиях</w:t>
            </w:r>
          </w:p>
        </w:tc>
        <w:tc>
          <w:tcPr>
            <w:tcW w:w="2701" w:type="dxa"/>
            <w:tcBorders>
              <w:top w:val="nil"/>
              <w:left w:val="nil"/>
              <w:bottom w:val="nil"/>
              <w:right w:val="nil"/>
            </w:tcBorders>
          </w:tcPr>
          <w:p w:rsidR="0062568F" w:rsidRPr="00F344E2" w:rsidRDefault="00F344E2">
            <w:pPr>
              <w:pStyle w:val="ConsPlusNormal1"/>
            </w:pPr>
            <w:r w:rsidRPr="00F344E2">
              <w:t>единая цифровая платформа "Работа в России"</w:t>
            </w:r>
          </w:p>
        </w:tc>
        <w:tc>
          <w:tcPr>
            <w:tcW w:w="3040" w:type="dxa"/>
            <w:tcBorders>
              <w:top w:val="nil"/>
              <w:left w:val="nil"/>
              <w:bottom w:val="nil"/>
              <w:right w:val="nil"/>
            </w:tcBorders>
          </w:tcPr>
          <w:p w:rsidR="0062568F" w:rsidRPr="00F344E2" w:rsidRDefault="00F344E2">
            <w:pPr>
              <w:pStyle w:val="ConsPlusNormal1"/>
            </w:pPr>
            <w:r w:rsidRPr="00F344E2">
              <w:t>предоставление обширной информации о различных профессиях, требованиях к ним и компетенциях;</w:t>
            </w:r>
          </w:p>
          <w:p w:rsidR="0062568F" w:rsidRPr="00F344E2" w:rsidRDefault="00F344E2">
            <w:pPr>
              <w:pStyle w:val="ConsPlusNormal1"/>
            </w:pPr>
            <w:r w:rsidRPr="00F344E2">
              <w:t>поддержка работодателей в поиске квалифицированных кандидатов</w:t>
            </w:r>
          </w:p>
        </w:tc>
      </w:tr>
      <w:tr w:rsidR="00F344E2" w:rsidRPr="00F344E2" w:rsidTr="00E72373">
        <w:tblPrEx>
          <w:tblBorders>
            <w:insideH w:val="none" w:sz="0" w:space="0" w:color="auto"/>
            <w:insideV w:val="none" w:sz="0" w:space="0" w:color="auto"/>
          </w:tblBorders>
        </w:tblPrEx>
        <w:tc>
          <w:tcPr>
            <w:tcW w:w="2258" w:type="dxa"/>
            <w:tcBorders>
              <w:top w:val="nil"/>
              <w:left w:val="nil"/>
              <w:bottom w:val="nil"/>
              <w:right w:val="nil"/>
            </w:tcBorders>
          </w:tcPr>
          <w:p w:rsidR="0062568F" w:rsidRPr="00F344E2" w:rsidRDefault="00F344E2">
            <w:pPr>
              <w:pStyle w:val="ConsPlusNormal1"/>
            </w:pPr>
            <w:r w:rsidRPr="00F344E2">
              <w:t>13. Специалисты по карьере и консультанты по трудоустройству</w:t>
            </w:r>
          </w:p>
        </w:tc>
        <w:tc>
          <w:tcPr>
            <w:tcW w:w="3040" w:type="dxa"/>
            <w:tcBorders>
              <w:top w:val="nil"/>
              <w:left w:val="nil"/>
              <w:bottom w:val="nil"/>
              <w:right w:val="nil"/>
            </w:tcBorders>
          </w:tcPr>
          <w:p w:rsidR="0062568F" w:rsidRPr="00F344E2" w:rsidRDefault="00F344E2">
            <w:pPr>
              <w:pStyle w:val="ConsPlusNormal1"/>
            </w:pPr>
            <w:r w:rsidRPr="00F344E2">
              <w:t>недостаток прозрачной и доступной информации о рынке труда;</w:t>
            </w:r>
          </w:p>
          <w:p w:rsidR="0062568F" w:rsidRPr="00F344E2" w:rsidRDefault="00F344E2">
            <w:pPr>
              <w:pStyle w:val="ConsPlusNormal1"/>
            </w:pPr>
            <w:r w:rsidRPr="00F344E2">
              <w:t>трудности в поиске подходящей работы для клиентов;</w:t>
            </w:r>
          </w:p>
          <w:p w:rsidR="0062568F" w:rsidRPr="00F344E2" w:rsidRDefault="00F344E2">
            <w:pPr>
              <w:pStyle w:val="ConsPlusNormal1"/>
            </w:pPr>
            <w:r w:rsidRPr="00F344E2">
              <w:t>проблемы клиентов с обучением и развитием навыков</w:t>
            </w:r>
          </w:p>
        </w:tc>
        <w:tc>
          <w:tcPr>
            <w:tcW w:w="3006" w:type="dxa"/>
            <w:tcBorders>
              <w:top w:val="nil"/>
              <w:left w:val="nil"/>
              <w:bottom w:val="nil"/>
              <w:right w:val="nil"/>
            </w:tcBorders>
          </w:tcPr>
          <w:p w:rsidR="0062568F" w:rsidRPr="00F344E2" w:rsidRDefault="00F344E2">
            <w:pPr>
              <w:pStyle w:val="ConsPlusNormal1"/>
            </w:pPr>
            <w:r w:rsidRPr="00F344E2">
              <w:t>предоставление подробной информации о различных профессиях, включая требования и компетенции, а также текущие тенденции на рынке труда;</w:t>
            </w:r>
          </w:p>
          <w:p w:rsidR="0062568F" w:rsidRPr="00F344E2" w:rsidRDefault="00F344E2">
            <w:pPr>
              <w:pStyle w:val="ConsPlusNormal1"/>
            </w:pPr>
            <w:r w:rsidRPr="00F344E2">
              <w:t>предоставление помощи специалистам в поиске подходящих вакансий для своих клиентов на основе их навыков и интересов; справочник профессий содержит информацию о необходимых навыках и образовательных программах для различных профессий, помогая специалистам по карьере и консультантам по трудоустройству в планировании обучения и развития своих клиентов</w:t>
            </w:r>
          </w:p>
        </w:tc>
        <w:tc>
          <w:tcPr>
            <w:tcW w:w="2123" w:type="dxa"/>
            <w:tcBorders>
              <w:top w:val="nil"/>
              <w:left w:val="nil"/>
              <w:bottom w:val="nil"/>
              <w:right w:val="nil"/>
            </w:tcBorders>
          </w:tcPr>
          <w:p w:rsidR="0062568F" w:rsidRPr="00F344E2" w:rsidRDefault="00F344E2">
            <w:pPr>
              <w:pStyle w:val="ConsPlusNormal1"/>
            </w:pPr>
            <w:r w:rsidRPr="00F344E2">
              <w:t>формирование справочника профессий, содержащего информацию о востребованных на рынке труда в Российской Федерации перспективных и новых профессиях</w:t>
            </w:r>
          </w:p>
        </w:tc>
        <w:tc>
          <w:tcPr>
            <w:tcW w:w="2701" w:type="dxa"/>
            <w:tcBorders>
              <w:top w:val="nil"/>
              <w:left w:val="nil"/>
              <w:bottom w:val="nil"/>
              <w:right w:val="nil"/>
            </w:tcBorders>
          </w:tcPr>
          <w:p w:rsidR="0062568F" w:rsidRPr="00F344E2" w:rsidRDefault="00F344E2">
            <w:pPr>
              <w:pStyle w:val="ConsPlusNormal1"/>
            </w:pPr>
            <w:r w:rsidRPr="00F344E2">
              <w:t>единая цифровая платформа "Работа в России"</w:t>
            </w:r>
          </w:p>
        </w:tc>
        <w:tc>
          <w:tcPr>
            <w:tcW w:w="3040" w:type="dxa"/>
            <w:tcBorders>
              <w:top w:val="nil"/>
              <w:left w:val="nil"/>
              <w:bottom w:val="nil"/>
              <w:right w:val="nil"/>
            </w:tcBorders>
          </w:tcPr>
          <w:p w:rsidR="0062568F" w:rsidRPr="00F344E2" w:rsidRDefault="00F344E2">
            <w:pPr>
              <w:pStyle w:val="ConsPlusNormal1"/>
            </w:pPr>
            <w:r w:rsidRPr="00F344E2">
              <w:t>предоставление полной информации о различных профессиях, включая требования к ним и компетенции, а также об актуальных трендах на рынке труда</w:t>
            </w:r>
          </w:p>
        </w:tc>
      </w:tr>
      <w:tr w:rsidR="00F344E2" w:rsidRPr="00F344E2" w:rsidTr="00E72373">
        <w:tblPrEx>
          <w:tblBorders>
            <w:insideH w:val="none" w:sz="0" w:space="0" w:color="auto"/>
            <w:insideV w:val="none" w:sz="0" w:space="0" w:color="auto"/>
          </w:tblBorders>
        </w:tblPrEx>
        <w:tc>
          <w:tcPr>
            <w:tcW w:w="2258" w:type="dxa"/>
            <w:tcBorders>
              <w:top w:val="nil"/>
              <w:left w:val="nil"/>
              <w:bottom w:val="nil"/>
              <w:right w:val="nil"/>
            </w:tcBorders>
          </w:tcPr>
          <w:p w:rsidR="0062568F" w:rsidRPr="00F344E2" w:rsidRDefault="00F344E2">
            <w:pPr>
              <w:pStyle w:val="ConsPlusNormal1"/>
            </w:pPr>
            <w:r w:rsidRPr="00F344E2">
              <w:t>14. Учебные заведения</w:t>
            </w:r>
          </w:p>
        </w:tc>
        <w:tc>
          <w:tcPr>
            <w:tcW w:w="3040" w:type="dxa"/>
            <w:tcBorders>
              <w:top w:val="nil"/>
              <w:left w:val="nil"/>
              <w:bottom w:val="nil"/>
              <w:right w:val="nil"/>
            </w:tcBorders>
          </w:tcPr>
          <w:p w:rsidR="0062568F" w:rsidRPr="00F344E2" w:rsidRDefault="00F344E2">
            <w:pPr>
              <w:pStyle w:val="ConsPlusNormal1"/>
            </w:pPr>
            <w:r w:rsidRPr="00F344E2">
              <w:t>проблемы с подготовкой студентов к выходу на рынок труда;</w:t>
            </w:r>
          </w:p>
          <w:p w:rsidR="0062568F" w:rsidRPr="00F344E2" w:rsidRDefault="00F344E2">
            <w:pPr>
              <w:pStyle w:val="ConsPlusNormal1"/>
            </w:pPr>
            <w:r w:rsidRPr="00F344E2">
              <w:t>недостаток информации о текущих трендах на рынке труда;</w:t>
            </w:r>
          </w:p>
          <w:p w:rsidR="0062568F" w:rsidRPr="00F344E2" w:rsidRDefault="00F344E2">
            <w:pPr>
              <w:pStyle w:val="ConsPlusNormal1"/>
            </w:pPr>
            <w:r w:rsidRPr="00F344E2">
              <w:t xml:space="preserve">трудности адаптации учебных программ к </w:t>
            </w:r>
            <w:r w:rsidRPr="00F344E2">
              <w:lastRenderedPageBreak/>
              <w:t>требованиям конкретных профессий в целях обеспечения непрерывной и сбалансированной подготовки кадров, в том числе их опережающей подготовки;</w:t>
            </w:r>
          </w:p>
          <w:p w:rsidR="0062568F" w:rsidRPr="00F344E2" w:rsidRDefault="00F344E2">
            <w:pPr>
              <w:pStyle w:val="ConsPlusNormal1"/>
            </w:pPr>
            <w:r w:rsidRPr="00F344E2">
              <w:t>отсутствие квалифицированной информации о прогнозной профессионально-квалификационной структуре занятости на рынке труда, профессиях и специальностях, потребность в которых растет, или будет расти, или будет падать в краткосрочном и среднесрочном периодах</w:t>
            </w:r>
          </w:p>
        </w:tc>
        <w:tc>
          <w:tcPr>
            <w:tcW w:w="3006" w:type="dxa"/>
            <w:tcBorders>
              <w:top w:val="nil"/>
              <w:left w:val="nil"/>
              <w:bottom w:val="nil"/>
              <w:right w:val="nil"/>
            </w:tcBorders>
          </w:tcPr>
          <w:p w:rsidR="0062568F" w:rsidRPr="00F344E2" w:rsidRDefault="00F344E2">
            <w:pPr>
              <w:pStyle w:val="ConsPlusNormal1"/>
            </w:pPr>
            <w:r w:rsidRPr="00F344E2">
              <w:lastRenderedPageBreak/>
              <w:t xml:space="preserve">предоставление информации о требованиях к различным профессиям, что помогает учебным заведениям адаптировать свои программы обучения для соответствия текущим требованиям рынка труда; </w:t>
            </w:r>
            <w:r w:rsidRPr="00F344E2">
              <w:lastRenderedPageBreak/>
              <w:t>анализ рынка труда и выявление тенденций поможет учебным заведениям быть в курсе изменений и принимать информированные решения о развитии своих образовательных программ;</w:t>
            </w:r>
          </w:p>
          <w:p w:rsidR="0062568F" w:rsidRPr="00F344E2" w:rsidRDefault="00F344E2">
            <w:pPr>
              <w:pStyle w:val="ConsPlusNormal1"/>
            </w:pPr>
            <w:r w:rsidRPr="00F344E2">
              <w:t>предоставление подробных описаний профессий, включая необходимые навыки и компетенции, что помогает учебным заведениям адаптировать свои программы для подготовки квалифицированных специалистов;</w:t>
            </w:r>
          </w:p>
          <w:p w:rsidR="0062568F" w:rsidRPr="00F344E2" w:rsidRDefault="00F344E2">
            <w:pPr>
              <w:pStyle w:val="ConsPlusNormal1"/>
            </w:pPr>
            <w:r w:rsidRPr="00F344E2">
              <w:t xml:space="preserve">предоставление подробных и квалифицированных прогнозов занятости с учетом профессионально-квалификационной структуры рынка труда. Данная информация создается как на основе анализа текущих тенденций на рынке труда, так и с учетом регулярного мониторинга планируемой потребности работодателей в кадрах в отраслевом и профессиональном разрезах. Данные о профессиях, требованиях к </w:t>
            </w:r>
            <w:r w:rsidRPr="00F344E2">
              <w:lastRenderedPageBreak/>
              <w:t>ним и компетенциях, а также об актуальных трендах на рынке труда позволяют образовательным организациям адаптировать свои программы для подготовки кадров, которые будут наиболее востребованы. Это помогает учебным заведениям улучшить перспективы трудоустройства своих выпускников и не только сохранить, но и улучшить свою репутацию</w:t>
            </w:r>
          </w:p>
        </w:tc>
        <w:tc>
          <w:tcPr>
            <w:tcW w:w="2123" w:type="dxa"/>
            <w:tcBorders>
              <w:top w:val="nil"/>
              <w:left w:val="nil"/>
              <w:bottom w:val="nil"/>
              <w:right w:val="nil"/>
            </w:tcBorders>
          </w:tcPr>
          <w:p w:rsidR="0062568F" w:rsidRPr="00F344E2" w:rsidRDefault="00F344E2">
            <w:pPr>
              <w:pStyle w:val="ConsPlusNormal1"/>
            </w:pPr>
            <w:r w:rsidRPr="00F344E2">
              <w:lastRenderedPageBreak/>
              <w:t xml:space="preserve">формирование справочника профессий, содержащего информацию о востребованных на рынке труда в Российской </w:t>
            </w:r>
            <w:r w:rsidRPr="00F344E2">
              <w:lastRenderedPageBreak/>
              <w:t>Федерации перспективных и новых профессиях</w:t>
            </w:r>
          </w:p>
        </w:tc>
        <w:tc>
          <w:tcPr>
            <w:tcW w:w="2701" w:type="dxa"/>
            <w:tcBorders>
              <w:top w:val="nil"/>
              <w:left w:val="nil"/>
              <w:bottom w:val="nil"/>
              <w:right w:val="nil"/>
            </w:tcBorders>
          </w:tcPr>
          <w:p w:rsidR="0062568F" w:rsidRPr="00F344E2" w:rsidRDefault="00F344E2">
            <w:pPr>
              <w:pStyle w:val="ConsPlusNormal1"/>
            </w:pPr>
            <w:r w:rsidRPr="00F344E2">
              <w:lastRenderedPageBreak/>
              <w:t>единая цифровая платформа "Работа в России"</w:t>
            </w:r>
          </w:p>
        </w:tc>
        <w:tc>
          <w:tcPr>
            <w:tcW w:w="3040" w:type="dxa"/>
            <w:tcBorders>
              <w:top w:val="nil"/>
              <w:left w:val="nil"/>
              <w:bottom w:val="nil"/>
              <w:right w:val="nil"/>
            </w:tcBorders>
          </w:tcPr>
          <w:p w:rsidR="0062568F" w:rsidRPr="00F344E2" w:rsidRDefault="00F344E2">
            <w:pPr>
              <w:pStyle w:val="ConsPlusNormal1"/>
            </w:pPr>
            <w:r w:rsidRPr="00F344E2">
              <w:t>предоставление помощи учебным заведениям в адаптации своих программ обучения для соответствия текущим требованиям рынка труда;</w:t>
            </w:r>
          </w:p>
          <w:p w:rsidR="0062568F" w:rsidRPr="00F344E2" w:rsidRDefault="00F344E2">
            <w:pPr>
              <w:pStyle w:val="ConsPlusNormal1"/>
            </w:pPr>
            <w:r w:rsidRPr="00F344E2">
              <w:t xml:space="preserve">предоставление подробной информации о требованиях </w:t>
            </w:r>
            <w:r w:rsidRPr="00F344E2">
              <w:lastRenderedPageBreak/>
              <w:t>к различным профессиям, что позволит образовательным организациям адаптировать свои программы для подготовки квалифицированных специалистов;</w:t>
            </w:r>
          </w:p>
          <w:p w:rsidR="0062568F" w:rsidRPr="00F344E2" w:rsidRDefault="00F344E2">
            <w:pPr>
              <w:pStyle w:val="ConsPlusNormal1"/>
            </w:pPr>
            <w:r w:rsidRPr="00F344E2">
              <w:t>анализ рынка труда и выявление тенденций дают учебным заведениям возможность быть в курсе изменений и принимать информированные решения о развитии своих образовательных программ;</w:t>
            </w:r>
          </w:p>
          <w:p w:rsidR="0062568F" w:rsidRPr="00F344E2" w:rsidRDefault="00F344E2">
            <w:pPr>
              <w:pStyle w:val="ConsPlusNormal1"/>
            </w:pPr>
            <w:r w:rsidRPr="00F344E2">
              <w:t>предоставление подробных и квалифицированных прогнозов занятости с учетом профессионально-квалификационной структуры рынка труда позволило учебным заведениям адаптироваться к изменяющимся потребностям рынка труда</w:t>
            </w:r>
          </w:p>
        </w:tc>
      </w:tr>
      <w:tr w:rsidR="00F344E2" w:rsidRPr="00F344E2" w:rsidTr="00E72373">
        <w:tblPrEx>
          <w:tblBorders>
            <w:insideH w:val="none" w:sz="0" w:space="0" w:color="auto"/>
            <w:insideV w:val="none" w:sz="0" w:space="0" w:color="auto"/>
          </w:tblBorders>
        </w:tblPrEx>
        <w:tc>
          <w:tcPr>
            <w:tcW w:w="2258" w:type="dxa"/>
            <w:tcBorders>
              <w:top w:val="nil"/>
              <w:left w:val="nil"/>
              <w:bottom w:val="nil"/>
              <w:right w:val="nil"/>
            </w:tcBorders>
          </w:tcPr>
          <w:p w:rsidR="0062568F" w:rsidRPr="00F344E2" w:rsidRDefault="00F344E2">
            <w:pPr>
              <w:pStyle w:val="ConsPlusNormal1"/>
            </w:pPr>
            <w:r w:rsidRPr="00F344E2">
              <w:lastRenderedPageBreak/>
              <w:t>15. Органы власти</w:t>
            </w:r>
          </w:p>
        </w:tc>
        <w:tc>
          <w:tcPr>
            <w:tcW w:w="3040" w:type="dxa"/>
            <w:tcBorders>
              <w:top w:val="nil"/>
              <w:left w:val="nil"/>
              <w:bottom w:val="nil"/>
              <w:right w:val="nil"/>
            </w:tcBorders>
          </w:tcPr>
          <w:p w:rsidR="0062568F" w:rsidRPr="00F344E2" w:rsidRDefault="00F344E2">
            <w:pPr>
              <w:pStyle w:val="ConsPlusNormal1"/>
            </w:pPr>
            <w:r w:rsidRPr="00F344E2">
              <w:t>недостаток прозрачной и доступной информации о рынке труда;</w:t>
            </w:r>
          </w:p>
          <w:p w:rsidR="0062568F" w:rsidRPr="00F344E2" w:rsidRDefault="00F344E2">
            <w:pPr>
              <w:pStyle w:val="ConsPlusNormal1"/>
            </w:pPr>
            <w:r w:rsidRPr="00F344E2">
              <w:t>проблемы с подготовкой специалистов к выходу на рынок труда;</w:t>
            </w:r>
          </w:p>
          <w:p w:rsidR="0062568F" w:rsidRPr="00F344E2" w:rsidRDefault="00F344E2">
            <w:pPr>
              <w:pStyle w:val="ConsPlusNormal1"/>
            </w:pPr>
            <w:r w:rsidRPr="00F344E2">
              <w:t>трудности адаптации учебных программ к требованиям конкретных профессий;</w:t>
            </w:r>
          </w:p>
          <w:p w:rsidR="0062568F" w:rsidRPr="00F344E2" w:rsidRDefault="00F344E2">
            <w:pPr>
              <w:pStyle w:val="ConsPlusNormal1"/>
            </w:pPr>
            <w:r w:rsidRPr="00F344E2">
              <w:t>отсутствие детальных прогнозов по прогнозной профессионально-квалификационной структуре занятости на рынке труда</w:t>
            </w:r>
          </w:p>
        </w:tc>
        <w:tc>
          <w:tcPr>
            <w:tcW w:w="3006" w:type="dxa"/>
            <w:tcBorders>
              <w:top w:val="nil"/>
              <w:left w:val="nil"/>
              <w:bottom w:val="nil"/>
              <w:right w:val="nil"/>
            </w:tcBorders>
          </w:tcPr>
          <w:p w:rsidR="0062568F" w:rsidRPr="00F344E2" w:rsidRDefault="00F344E2">
            <w:pPr>
              <w:pStyle w:val="ConsPlusNormal1"/>
            </w:pPr>
            <w:r w:rsidRPr="00F344E2">
              <w:t xml:space="preserve">предоставление подробной информации о различных профессиях, требованиях к ним и компетенциях, а также текущих тенденциях на рынке труда, что способствует прозрачности и доступности такой информации для граждан; предоставление информации о необходимых навыках и образовательных программах для различных профессий, что помогает органам власти в планировании обучения и развития </w:t>
            </w:r>
            <w:r w:rsidRPr="00F344E2">
              <w:lastRenderedPageBreak/>
              <w:t>квалифицированных специалистов;</w:t>
            </w:r>
          </w:p>
          <w:p w:rsidR="0062568F" w:rsidRPr="00F344E2" w:rsidRDefault="00F344E2">
            <w:pPr>
              <w:pStyle w:val="ConsPlusNormal1"/>
            </w:pPr>
            <w:r w:rsidRPr="00F344E2">
              <w:t>предоставление подробных описаний профессий, включая необходимые навыки и компетенции, что помогает органам власти адаптировать образовательные программы для подготовки квалифицированных специалистов;</w:t>
            </w:r>
          </w:p>
          <w:p w:rsidR="0062568F" w:rsidRPr="00F344E2" w:rsidRDefault="00F344E2">
            <w:pPr>
              <w:pStyle w:val="ConsPlusNormal1"/>
            </w:pPr>
            <w:r w:rsidRPr="00F344E2">
              <w:t>интеграция глобальных регулярных опросов среди работодателей относительно планируемой кадровой потребности. Это позволит формировать более точные и актуальные данные о прогнозируемой профессионально-квалификационной структуре занятости на рынке труда.</w:t>
            </w:r>
          </w:p>
          <w:p w:rsidR="0062568F" w:rsidRPr="00F344E2" w:rsidRDefault="00F344E2">
            <w:pPr>
              <w:pStyle w:val="ConsPlusNormal1"/>
            </w:pPr>
            <w:r w:rsidRPr="00F344E2">
              <w:t xml:space="preserve">Включение данных из этих опросов в анализ текущих тенденций и прогнозирование будущих требований позволят точнее понимать, какие навыки и квалификации будут востребованы в будущем, в том числе адекватно планировать образовательные и профессиональные </w:t>
            </w:r>
            <w:r w:rsidRPr="00F344E2">
              <w:lastRenderedPageBreak/>
              <w:t>программы, отвечающие потребностям рынка. Предоставление мощного инструмента для поддержки принятия решений в сфере образования и трудоустройства</w:t>
            </w:r>
          </w:p>
        </w:tc>
        <w:tc>
          <w:tcPr>
            <w:tcW w:w="2123" w:type="dxa"/>
            <w:tcBorders>
              <w:top w:val="nil"/>
              <w:left w:val="nil"/>
              <w:bottom w:val="nil"/>
              <w:right w:val="nil"/>
            </w:tcBorders>
          </w:tcPr>
          <w:p w:rsidR="0062568F" w:rsidRPr="00F344E2" w:rsidRDefault="00F344E2">
            <w:pPr>
              <w:pStyle w:val="ConsPlusNormal1"/>
            </w:pPr>
            <w:r w:rsidRPr="00F344E2">
              <w:lastRenderedPageBreak/>
              <w:t>формирование справочника профессий, содержащего информацию о востребованных на рынке труда в Российской Федерации перспективных и новых профессиях</w:t>
            </w:r>
          </w:p>
        </w:tc>
        <w:tc>
          <w:tcPr>
            <w:tcW w:w="2701" w:type="dxa"/>
            <w:tcBorders>
              <w:top w:val="nil"/>
              <w:left w:val="nil"/>
              <w:bottom w:val="nil"/>
              <w:right w:val="nil"/>
            </w:tcBorders>
          </w:tcPr>
          <w:p w:rsidR="0062568F" w:rsidRPr="00F344E2" w:rsidRDefault="00F344E2">
            <w:pPr>
              <w:pStyle w:val="ConsPlusNormal1"/>
            </w:pPr>
            <w:r w:rsidRPr="00F344E2">
              <w:t>единая цифровая платформа "Работа в России"</w:t>
            </w:r>
          </w:p>
        </w:tc>
        <w:tc>
          <w:tcPr>
            <w:tcW w:w="3040" w:type="dxa"/>
            <w:tcBorders>
              <w:top w:val="nil"/>
              <w:left w:val="nil"/>
              <w:bottom w:val="nil"/>
              <w:right w:val="nil"/>
            </w:tcBorders>
          </w:tcPr>
          <w:p w:rsidR="0062568F" w:rsidRPr="00F344E2" w:rsidRDefault="00F344E2">
            <w:pPr>
              <w:pStyle w:val="ConsPlusNormal1"/>
            </w:pPr>
            <w:r w:rsidRPr="00F344E2">
              <w:t>предоставление обширного набора функциональных возможностей для улучшения прозрачности и доступности информации о различных профессиях, требованиях и компетенциях, а также текущих трендах на рынке труда в том числе помогает разработать образовательные программы с учетом информации о необходимых навыках и образовательных требованиях для различных профессий;</w:t>
            </w:r>
          </w:p>
          <w:p w:rsidR="0062568F" w:rsidRPr="00F344E2" w:rsidRDefault="00F344E2">
            <w:pPr>
              <w:pStyle w:val="ConsPlusNormal1"/>
            </w:pPr>
            <w:r w:rsidRPr="00F344E2">
              <w:lastRenderedPageBreak/>
              <w:t>предоставление подробных описаний профессий с целью помощи Правительству Российской Федерации более точно адаптировать образовательные программы для подготовки квалифицированных специалистов;</w:t>
            </w:r>
          </w:p>
          <w:p w:rsidR="0062568F" w:rsidRPr="00F344E2" w:rsidRDefault="00F344E2">
            <w:pPr>
              <w:pStyle w:val="ConsPlusNormal1"/>
            </w:pPr>
            <w:r w:rsidRPr="00F344E2">
              <w:t>интеграция функциональности проведения глобальных опросов среди работодателей относительно планируемой кадровой потребности, что позволяет собирать более точные и актуальные данные для прогнозирования требований рынка труда</w:t>
            </w:r>
          </w:p>
        </w:tc>
      </w:tr>
      <w:tr w:rsidR="00F344E2" w:rsidRPr="00F344E2" w:rsidTr="00E72373">
        <w:tblPrEx>
          <w:tblBorders>
            <w:insideH w:val="none" w:sz="0" w:space="0" w:color="auto"/>
            <w:insideV w:val="none" w:sz="0" w:space="0" w:color="auto"/>
          </w:tblBorders>
        </w:tblPrEx>
        <w:tc>
          <w:tcPr>
            <w:tcW w:w="2258" w:type="dxa"/>
            <w:tcBorders>
              <w:top w:val="nil"/>
              <w:left w:val="nil"/>
              <w:bottom w:val="nil"/>
              <w:right w:val="nil"/>
            </w:tcBorders>
          </w:tcPr>
          <w:p w:rsidR="0062568F" w:rsidRPr="00F344E2" w:rsidRDefault="00F344E2">
            <w:pPr>
              <w:pStyle w:val="ConsPlusNormal1"/>
            </w:pPr>
            <w:r w:rsidRPr="00F344E2">
              <w:lastRenderedPageBreak/>
              <w:t>16. Реабилитационные центры</w:t>
            </w:r>
          </w:p>
        </w:tc>
        <w:tc>
          <w:tcPr>
            <w:tcW w:w="3040" w:type="dxa"/>
            <w:tcBorders>
              <w:top w:val="nil"/>
              <w:left w:val="nil"/>
              <w:bottom w:val="nil"/>
              <w:right w:val="nil"/>
            </w:tcBorders>
          </w:tcPr>
          <w:p w:rsidR="0062568F" w:rsidRPr="00F344E2" w:rsidRDefault="00F344E2">
            <w:pPr>
              <w:pStyle w:val="ConsPlusNormal1"/>
            </w:pPr>
            <w:r w:rsidRPr="00F344E2">
              <w:t xml:space="preserve">наличие потребности в развитии инструментов управления качеством оказания услуг в части комплексной реабилитации и </w:t>
            </w:r>
            <w:proofErr w:type="spellStart"/>
            <w:r w:rsidRPr="00F344E2">
              <w:t>абилитации</w:t>
            </w:r>
            <w:proofErr w:type="spellEnd"/>
            <w:r w:rsidRPr="00F344E2">
              <w:t xml:space="preserve"> населения и управления деятельностью центров реабилитации, а также прогнозирования развития потребности в реабилитационных услугах</w:t>
            </w:r>
          </w:p>
        </w:tc>
        <w:tc>
          <w:tcPr>
            <w:tcW w:w="3006" w:type="dxa"/>
            <w:tcBorders>
              <w:top w:val="nil"/>
              <w:left w:val="nil"/>
              <w:bottom w:val="nil"/>
              <w:right w:val="nil"/>
            </w:tcBorders>
          </w:tcPr>
          <w:p w:rsidR="0062568F" w:rsidRPr="00F344E2" w:rsidRDefault="00F344E2">
            <w:pPr>
              <w:pStyle w:val="ConsPlusNormal1"/>
            </w:pPr>
            <w:r w:rsidRPr="00F344E2">
              <w:t>для органов управления деятельностью центров реабилитации внедрены инструменты управления деятельностью центров реабилитации</w:t>
            </w:r>
          </w:p>
        </w:tc>
        <w:tc>
          <w:tcPr>
            <w:tcW w:w="2123" w:type="dxa"/>
            <w:tcBorders>
              <w:top w:val="nil"/>
              <w:left w:val="nil"/>
              <w:bottom w:val="nil"/>
              <w:right w:val="nil"/>
            </w:tcBorders>
          </w:tcPr>
          <w:p w:rsidR="0062568F" w:rsidRPr="00F344E2" w:rsidRDefault="00F344E2">
            <w:pPr>
              <w:pStyle w:val="ConsPlusNormal1"/>
            </w:pPr>
            <w:r w:rsidRPr="00F344E2">
              <w:t xml:space="preserve">создание системы управления деятельностью центров реабилитации для обеспечения комплексной реабилитации и </w:t>
            </w:r>
            <w:proofErr w:type="spellStart"/>
            <w:r w:rsidRPr="00F344E2">
              <w:t>абилитации</w:t>
            </w:r>
            <w:proofErr w:type="spellEnd"/>
            <w:r w:rsidRPr="00F344E2">
              <w:t xml:space="preserve"> населения</w:t>
            </w:r>
          </w:p>
        </w:tc>
        <w:tc>
          <w:tcPr>
            <w:tcW w:w="2701" w:type="dxa"/>
            <w:tcBorders>
              <w:top w:val="nil"/>
              <w:left w:val="nil"/>
              <w:bottom w:val="nil"/>
              <w:right w:val="nil"/>
            </w:tcBorders>
          </w:tcPr>
          <w:p w:rsidR="0062568F" w:rsidRPr="00F344E2" w:rsidRDefault="00F344E2">
            <w:pPr>
              <w:pStyle w:val="ConsPlusNormal1"/>
            </w:pPr>
            <w:r w:rsidRPr="00F344E2">
              <w:t xml:space="preserve">единая централизованная цифровая платформа в социальной сфере в части автоматизации деятельности центров реабилитации для комплексной реабилитации и </w:t>
            </w:r>
            <w:proofErr w:type="spellStart"/>
            <w:r w:rsidRPr="00F344E2">
              <w:t>абилитации</w:t>
            </w:r>
            <w:proofErr w:type="spellEnd"/>
            <w:r w:rsidRPr="00F344E2">
              <w:t xml:space="preserve"> населения</w:t>
            </w:r>
          </w:p>
        </w:tc>
        <w:tc>
          <w:tcPr>
            <w:tcW w:w="3040" w:type="dxa"/>
            <w:tcBorders>
              <w:top w:val="nil"/>
              <w:left w:val="nil"/>
              <w:bottom w:val="nil"/>
              <w:right w:val="nil"/>
            </w:tcBorders>
          </w:tcPr>
          <w:p w:rsidR="0062568F" w:rsidRPr="00F344E2" w:rsidRDefault="00F344E2">
            <w:pPr>
              <w:pStyle w:val="ConsPlusNormal1"/>
            </w:pPr>
            <w:r w:rsidRPr="00F344E2">
              <w:t xml:space="preserve">создана технологическая основа для управления деятельностью центров реабилитации в части обеспечения комплексной реабилитации и </w:t>
            </w:r>
            <w:proofErr w:type="spellStart"/>
            <w:r w:rsidRPr="00F344E2">
              <w:t>абилитации</w:t>
            </w:r>
            <w:proofErr w:type="spellEnd"/>
            <w:r w:rsidRPr="00F344E2">
              <w:t xml:space="preserve"> населения</w:t>
            </w:r>
          </w:p>
        </w:tc>
      </w:tr>
    </w:tbl>
    <w:p w:rsidR="0062568F" w:rsidRPr="00F344E2" w:rsidRDefault="0062568F">
      <w:pPr>
        <w:pStyle w:val="ConsPlusNormal1"/>
        <w:jc w:val="both"/>
      </w:pPr>
    </w:p>
    <w:p w:rsidR="0062568F" w:rsidRPr="00F344E2" w:rsidRDefault="0062568F">
      <w:pPr>
        <w:pStyle w:val="ConsPlusNormal1"/>
        <w:jc w:val="both"/>
      </w:pPr>
    </w:p>
    <w:p w:rsidR="0062568F" w:rsidRPr="00F344E2" w:rsidRDefault="0062568F">
      <w:pPr>
        <w:pStyle w:val="ConsPlusNormal1"/>
        <w:jc w:val="both"/>
      </w:pPr>
    </w:p>
    <w:p w:rsidR="0062568F" w:rsidRPr="00F344E2" w:rsidRDefault="0062568F">
      <w:pPr>
        <w:pStyle w:val="ConsPlusNormal1"/>
        <w:jc w:val="both"/>
      </w:pPr>
    </w:p>
    <w:p w:rsidR="0062568F" w:rsidRPr="00F344E2" w:rsidRDefault="0062568F">
      <w:pPr>
        <w:pStyle w:val="ConsPlusNormal1"/>
        <w:jc w:val="both"/>
      </w:pPr>
    </w:p>
    <w:p w:rsidR="0062568F" w:rsidRPr="00F344E2" w:rsidRDefault="00F344E2">
      <w:pPr>
        <w:pStyle w:val="ConsPlusNormal1"/>
        <w:jc w:val="right"/>
        <w:outlineLvl w:val="1"/>
      </w:pPr>
      <w:r w:rsidRPr="00F344E2">
        <w:t>Приложение N 5</w:t>
      </w:r>
    </w:p>
    <w:p w:rsidR="0062568F" w:rsidRPr="00F344E2" w:rsidRDefault="00F344E2">
      <w:pPr>
        <w:pStyle w:val="ConsPlusNormal1"/>
        <w:jc w:val="right"/>
      </w:pPr>
      <w:r w:rsidRPr="00F344E2">
        <w:t>к стратегическому направлению в области</w:t>
      </w:r>
    </w:p>
    <w:p w:rsidR="0062568F" w:rsidRPr="00F344E2" w:rsidRDefault="00F344E2">
      <w:pPr>
        <w:pStyle w:val="ConsPlusNormal1"/>
        <w:jc w:val="right"/>
      </w:pPr>
      <w:r w:rsidRPr="00F344E2">
        <w:t>цифровой трансформации социальной сферы,</w:t>
      </w:r>
    </w:p>
    <w:p w:rsidR="0062568F" w:rsidRPr="00F344E2" w:rsidRDefault="00F344E2">
      <w:pPr>
        <w:pStyle w:val="ConsPlusNormal1"/>
        <w:jc w:val="right"/>
      </w:pPr>
      <w:r w:rsidRPr="00F344E2">
        <w:t>относящейся к сфере деятельности</w:t>
      </w:r>
    </w:p>
    <w:p w:rsidR="0062568F" w:rsidRPr="00F344E2" w:rsidRDefault="00F344E2">
      <w:pPr>
        <w:pStyle w:val="ConsPlusNormal1"/>
        <w:jc w:val="right"/>
      </w:pPr>
      <w:r w:rsidRPr="00F344E2">
        <w:t>Министерства труда и социальной</w:t>
      </w:r>
    </w:p>
    <w:p w:rsidR="0062568F" w:rsidRPr="00F344E2" w:rsidRDefault="00F344E2">
      <w:pPr>
        <w:pStyle w:val="ConsPlusNormal1"/>
        <w:jc w:val="right"/>
      </w:pPr>
      <w:r w:rsidRPr="00F344E2">
        <w:t>защиты Российской Федерации,</w:t>
      </w:r>
    </w:p>
    <w:p w:rsidR="0062568F" w:rsidRPr="00F344E2" w:rsidRDefault="00F344E2">
      <w:pPr>
        <w:pStyle w:val="ConsPlusNormal1"/>
        <w:jc w:val="right"/>
      </w:pPr>
      <w:r w:rsidRPr="00F344E2">
        <w:t>на период до 2030 года</w:t>
      </w:r>
    </w:p>
    <w:p w:rsidR="0062568F" w:rsidRPr="00F344E2" w:rsidRDefault="0062568F">
      <w:pPr>
        <w:pStyle w:val="ConsPlusNormal1"/>
        <w:jc w:val="both"/>
      </w:pPr>
    </w:p>
    <w:p w:rsidR="0062568F" w:rsidRPr="00F344E2" w:rsidRDefault="00F344E2">
      <w:pPr>
        <w:pStyle w:val="ConsPlusTitle1"/>
        <w:jc w:val="center"/>
      </w:pPr>
      <w:bookmarkStart w:id="5" w:name="P1011"/>
      <w:bookmarkEnd w:id="5"/>
      <w:r w:rsidRPr="00F344E2">
        <w:t>ПОКАЗАТЕЛИ</w:t>
      </w:r>
    </w:p>
    <w:p w:rsidR="0062568F" w:rsidRPr="00F344E2" w:rsidRDefault="00F344E2">
      <w:pPr>
        <w:pStyle w:val="ConsPlusTitle1"/>
        <w:jc w:val="center"/>
      </w:pPr>
      <w:r w:rsidRPr="00F344E2">
        <w:t>ПРОЕКТОВ СТРАТЕГИЧЕСКОГО НАПРАВЛЕНИЯ В ОБЛАСТИ ЦИФРОВОЙ</w:t>
      </w:r>
    </w:p>
    <w:p w:rsidR="0062568F" w:rsidRPr="00F344E2" w:rsidRDefault="00F344E2">
      <w:pPr>
        <w:pStyle w:val="ConsPlusTitle1"/>
        <w:jc w:val="center"/>
      </w:pPr>
      <w:r w:rsidRPr="00F344E2">
        <w:t>ТРАНСФОРМАЦИИ СОЦИАЛЬНОЙ СФЕРЫ, ОТНОСЯЩЕЙСЯ К СФЕРЕ</w:t>
      </w:r>
    </w:p>
    <w:p w:rsidR="0062568F" w:rsidRPr="00F344E2" w:rsidRDefault="00F344E2">
      <w:pPr>
        <w:pStyle w:val="ConsPlusTitle1"/>
        <w:jc w:val="center"/>
      </w:pPr>
      <w:r w:rsidRPr="00F344E2">
        <w:lastRenderedPageBreak/>
        <w:t>ДЕЯТЕЛЬНОСТИ МИНИСТЕРСТВА ТРУДА И СОЦИАЛЬНОЙ ЗАЩИТЫ</w:t>
      </w:r>
    </w:p>
    <w:p w:rsidR="0062568F" w:rsidRPr="00F344E2" w:rsidRDefault="00F344E2">
      <w:pPr>
        <w:pStyle w:val="ConsPlusTitle1"/>
        <w:jc w:val="center"/>
      </w:pPr>
      <w:r w:rsidRPr="00F344E2">
        <w:t>РОССИЙСКОЙ ФЕДЕРАЦИИ, НА ПЕРИОД ДО 2030 ГОДА</w:t>
      </w:r>
    </w:p>
    <w:p w:rsidR="0062568F" w:rsidRPr="00F344E2" w:rsidRDefault="0062568F">
      <w:pPr>
        <w:pStyle w:val="ConsPlusNormal1"/>
        <w:spacing w:after="1"/>
      </w:pPr>
    </w:p>
    <w:p w:rsidR="0062568F" w:rsidRPr="00F344E2" w:rsidRDefault="0062568F">
      <w:pPr>
        <w:pStyle w:val="ConsPlusNormal1"/>
        <w:jc w:val="both"/>
      </w:pPr>
    </w:p>
    <w:tbl>
      <w:tblPr>
        <w:tblW w:w="5000" w:type="pct"/>
        <w:tblBorders>
          <w:top w:val="single" w:sz="4" w:space="0" w:color="auto"/>
          <w:bottom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2604"/>
        <w:gridCol w:w="2507"/>
        <w:gridCol w:w="2913"/>
        <w:gridCol w:w="1603"/>
        <w:gridCol w:w="901"/>
        <w:gridCol w:w="912"/>
        <w:gridCol w:w="912"/>
        <w:gridCol w:w="923"/>
        <w:gridCol w:w="923"/>
        <w:gridCol w:w="923"/>
        <w:gridCol w:w="923"/>
      </w:tblGrid>
      <w:tr w:rsidR="00F344E2" w:rsidRPr="00F344E2" w:rsidTr="00E72373">
        <w:tc>
          <w:tcPr>
            <w:tcW w:w="2607" w:type="dxa"/>
            <w:vMerge w:val="restart"/>
            <w:tcBorders>
              <w:top w:val="single" w:sz="4" w:space="0" w:color="auto"/>
              <w:left w:val="nil"/>
              <w:bottom w:val="single" w:sz="4" w:space="0" w:color="auto"/>
            </w:tcBorders>
          </w:tcPr>
          <w:p w:rsidR="0062568F" w:rsidRPr="00F344E2" w:rsidRDefault="00F344E2">
            <w:pPr>
              <w:pStyle w:val="ConsPlusNormal1"/>
              <w:jc w:val="center"/>
            </w:pPr>
            <w:r w:rsidRPr="00F344E2">
              <w:t>Наименование проекта</w:t>
            </w:r>
          </w:p>
        </w:tc>
        <w:tc>
          <w:tcPr>
            <w:tcW w:w="2538" w:type="dxa"/>
            <w:vMerge w:val="restart"/>
            <w:tcBorders>
              <w:top w:val="single" w:sz="4" w:space="0" w:color="auto"/>
              <w:bottom w:val="single" w:sz="4" w:space="0" w:color="auto"/>
            </w:tcBorders>
          </w:tcPr>
          <w:p w:rsidR="0062568F" w:rsidRPr="00F344E2" w:rsidRDefault="00F344E2">
            <w:pPr>
              <w:pStyle w:val="ConsPlusNormal1"/>
              <w:jc w:val="center"/>
            </w:pPr>
            <w:r w:rsidRPr="00F344E2">
              <w:t>Ответственный исполнитель</w:t>
            </w:r>
          </w:p>
        </w:tc>
        <w:tc>
          <w:tcPr>
            <w:tcW w:w="2937" w:type="dxa"/>
            <w:vMerge w:val="restart"/>
            <w:tcBorders>
              <w:top w:val="single" w:sz="4" w:space="0" w:color="auto"/>
              <w:bottom w:val="single" w:sz="4" w:space="0" w:color="auto"/>
            </w:tcBorders>
          </w:tcPr>
          <w:p w:rsidR="0062568F" w:rsidRPr="00F344E2" w:rsidRDefault="00F344E2">
            <w:pPr>
              <w:pStyle w:val="ConsPlusNormal1"/>
              <w:jc w:val="center"/>
            </w:pPr>
            <w:r w:rsidRPr="00F344E2">
              <w:t>Наименование показателя</w:t>
            </w:r>
          </w:p>
        </w:tc>
        <w:tc>
          <w:tcPr>
            <w:tcW w:w="1603" w:type="dxa"/>
            <w:vMerge w:val="restart"/>
            <w:tcBorders>
              <w:top w:val="single" w:sz="4" w:space="0" w:color="auto"/>
              <w:bottom w:val="single" w:sz="4" w:space="0" w:color="auto"/>
            </w:tcBorders>
          </w:tcPr>
          <w:p w:rsidR="0062568F" w:rsidRPr="00F344E2" w:rsidRDefault="00F344E2">
            <w:pPr>
              <w:pStyle w:val="ConsPlusNormal1"/>
              <w:jc w:val="center"/>
            </w:pPr>
            <w:r w:rsidRPr="00F344E2">
              <w:t>Единица измерения показателя</w:t>
            </w:r>
          </w:p>
        </w:tc>
        <w:tc>
          <w:tcPr>
            <w:tcW w:w="6483" w:type="dxa"/>
            <w:gridSpan w:val="7"/>
            <w:tcBorders>
              <w:top w:val="single" w:sz="4" w:space="0" w:color="auto"/>
              <w:bottom w:val="single" w:sz="4" w:space="0" w:color="auto"/>
              <w:right w:val="nil"/>
            </w:tcBorders>
          </w:tcPr>
          <w:p w:rsidR="0062568F" w:rsidRPr="00F344E2" w:rsidRDefault="00F344E2">
            <w:pPr>
              <w:pStyle w:val="ConsPlusNormal1"/>
              <w:jc w:val="center"/>
            </w:pPr>
            <w:r w:rsidRPr="00F344E2">
              <w:t>Значения по годам</w:t>
            </w:r>
          </w:p>
        </w:tc>
      </w:tr>
      <w:tr w:rsidR="00F344E2" w:rsidRPr="00F344E2" w:rsidTr="00E72373">
        <w:tc>
          <w:tcPr>
            <w:tcW w:w="0" w:type="auto"/>
            <w:vMerge/>
            <w:tcBorders>
              <w:top w:val="single" w:sz="4" w:space="0" w:color="auto"/>
              <w:left w:val="nil"/>
              <w:bottom w:val="single" w:sz="4" w:space="0" w:color="auto"/>
            </w:tcBorders>
          </w:tcPr>
          <w:p w:rsidR="0062568F" w:rsidRPr="00F344E2" w:rsidRDefault="0062568F">
            <w:pPr>
              <w:pStyle w:val="ConsPlusNormal1"/>
            </w:pPr>
          </w:p>
        </w:tc>
        <w:tc>
          <w:tcPr>
            <w:tcW w:w="0" w:type="auto"/>
            <w:vMerge/>
            <w:tcBorders>
              <w:top w:val="single" w:sz="4" w:space="0" w:color="auto"/>
              <w:bottom w:val="single" w:sz="4" w:space="0" w:color="auto"/>
            </w:tcBorders>
          </w:tcPr>
          <w:p w:rsidR="0062568F" w:rsidRPr="00F344E2" w:rsidRDefault="0062568F">
            <w:pPr>
              <w:pStyle w:val="ConsPlusNormal1"/>
            </w:pPr>
          </w:p>
        </w:tc>
        <w:tc>
          <w:tcPr>
            <w:tcW w:w="0" w:type="auto"/>
            <w:vMerge/>
            <w:tcBorders>
              <w:top w:val="single" w:sz="4" w:space="0" w:color="auto"/>
              <w:bottom w:val="single" w:sz="4" w:space="0" w:color="auto"/>
            </w:tcBorders>
          </w:tcPr>
          <w:p w:rsidR="0062568F" w:rsidRPr="00F344E2" w:rsidRDefault="0062568F">
            <w:pPr>
              <w:pStyle w:val="ConsPlusNormal1"/>
            </w:pPr>
          </w:p>
        </w:tc>
        <w:tc>
          <w:tcPr>
            <w:tcW w:w="0" w:type="auto"/>
            <w:vMerge/>
            <w:tcBorders>
              <w:top w:val="single" w:sz="4" w:space="0" w:color="auto"/>
              <w:bottom w:val="single" w:sz="4" w:space="0" w:color="auto"/>
            </w:tcBorders>
          </w:tcPr>
          <w:p w:rsidR="0062568F" w:rsidRPr="00F344E2" w:rsidRDefault="0062568F">
            <w:pPr>
              <w:pStyle w:val="ConsPlusNormal1"/>
            </w:pPr>
          </w:p>
        </w:tc>
        <w:tc>
          <w:tcPr>
            <w:tcW w:w="921" w:type="dxa"/>
            <w:tcBorders>
              <w:top w:val="single" w:sz="4" w:space="0" w:color="auto"/>
              <w:bottom w:val="single" w:sz="4" w:space="0" w:color="auto"/>
            </w:tcBorders>
          </w:tcPr>
          <w:p w:rsidR="0062568F" w:rsidRPr="00F344E2" w:rsidRDefault="00F344E2">
            <w:pPr>
              <w:pStyle w:val="ConsPlusNormal1"/>
              <w:jc w:val="center"/>
            </w:pPr>
            <w:r w:rsidRPr="00F344E2">
              <w:t>2024 год</w:t>
            </w:r>
          </w:p>
        </w:tc>
        <w:tc>
          <w:tcPr>
            <w:tcW w:w="925" w:type="dxa"/>
            <w:tcBorders>
              <w:top w:val="single" w:sz="4" w:space="0" w:color="auto"/>
              <w:bottom w:val="single" w:sz="4" w:space="0" w:color="auto"/>
            </w:tcBorders>
          </w:tcPr>
          <w:p w:rsidR="0062568F" w:rsidRPr="00F344E2" w:rsidRDefault="00F344E2">
            <w:pPr>
              <w:pStyle w:val="ConsPlusNormal1"/>
              <w:jc w:val="center"/>
            </w:pPr>
            <w:r w:rsidRPr="00F344E2">
              <w:t>2025 год</w:t>
            </w:r>
          </w:p>
        </w:tc>
        <w:tc>
          <w:tcPr>
            <w:tcW w:w="925" w:type="dxa"/>
            <w:tcBorders>
              <w:top w:val="single" w:sz="4" w:space="0" w:color="auto"/>
              <w:bottom w:val="single" w:sz="4" w:space="0" w:color="auto"/>
            </w:tcBorders>
          </w:tcPr>
          <w:p w:rsidR="0062568F" w:rsidRPr="00F344E2" w:rsidRDefault="00F344E2">
            <w:pPr>
              <w:pStyle w:val="ConsPlusNormal1"/>
              <w:jc w:val="center"/>
            </w:pPr>
            <w:r w:rsidRPr="00F344E2">
              <w:t>2026 год</w:t>
            </w:r>
          </w:p>
        </w:tc>
        <w:tc>
          <w:tcPr>
            <w:tcW w:w="928" w:type="dxa"/>
            <w:tcBorders>
              <w:top w:val="single" w:sz="4" w:space="0" w:color="auto"/>
              <w:bottom w:val="single" w:sz="4" w:space="0" w:color="auto"/>
            </w:tcBorders>
          </w:tcPr>
          <w:p w:rsidR="0062568F" w:rsidRPr="00F344E2" w:rsidRDefault="00F344E2">
            <w:pPr>
              <w:pStyle w:val="ConsPlusNormal1"/>
              <w:jc w:val="center"/>
            </w:pPr>
            <w:r w:rsidRPr="00F344E2">
              <w:t>2027 год</w:t>
            </w:r>
          </w:p>
        </w:tc>
        <w:tc>
          <w:tcPr>
            <w:tcW w:w="928" w:type="dxa"/>
            <w:tcBorders>
              <w:top w:val="single" w:sz="4" w:space="0" w:color="auto"/>
              <w:bottom w:val="single" w:sz="4" w:space="0" w:color="auto"/>
            </w:tcBorders>
          </w:tcPr>
          <w:p w:rsidR="0062568F" w:rsidRPr="00F344E2" w:rsidRDefault="00F344E2">
            <w:pPr>
              <w:pStyle w:val="ConsPlusNormal1"/>
              <w:jc w:val="center"/>
            </w:pPr>
            <w:r w:rsidRPr="00F344E2">
              <w:t>2028 год</w:t>
            </w:r>
          </w:p>
        </w:tc>
        <w:tc>
          <w:tcPr>
            <w:tcW w:w="928" w:type="dxa"/>
            <w:tcBorders>
              <w:top w:val="single" w:sz="4" w:space="0" w:color="auto"/>
              <w:bottom w:val="single" w:sz="4" w:space="0" w:color="auto"/>
            </w:tcBorders>
          </w:tcPr>
          <w:p w:rsidR="0062568F" w:rsidRPr="00F344E2" w:rsidRDefault="00F344E2">
            <w:pPr>
              <w:pStyle w:val="ConsPlusNormal1"/>
              <w:jc w:val="center"/>
            </w:pPr>
            <w:r w:rsidRPr="00F344E2">
              <w:t>2029 год</w:t>
            </w:r>
          </w:p>
        </w:tc>
        <w:tc>
          <w:tcPr>
            <w:tcW w:w="928" w:type="dxa"/>
            <w:tcBorders>
              <w:top w:val="single" w:sz="4" w:space="0" w:color="auto"/>
              <w:bottom w:val="single" w:sz="4" w:space="0" w:color="auto"/>
              <w:right w:val="nil"/>
            </w:tcBorders>
          </w:tcPr>
          <w:p w:rsidR="0062568F" w:rsidRPr="00F344E2" w:rsidRDefault="00F344E2">
            <w:pPr>
              <w:pStyle w:val="ConsPlusNormal1"/>
              <w:jc w:val="center"/>
            </w:pPr>
            <w:r w:rsidRPr="00F344E2">
              <w:t>2030 год</w:t>
            </w:r>
          </w:p>
        </w:tc>
      </w:tr>
      <w:tr w:rsidR="00F344E2" w:rsidRPr="00F344E2" w:rsidTr="00E72373">
        <w:tblPrEx>
          <w:tblBorders>
            <w:insideH w:val="none" w:sz="0" w:space="0" w:color="auto"/>
            <w:insideV w:val="none" w:sz="0" w:space="0" w:color="auto"/>
          </w:tblBorders>
        </w:tblPrEx>
        <w:tc>
          <w:tcPr>
            <w:tcW w:w="2607" w:type="dxa"/>
            <w:tcBorders>
              <w:top w:val="single" w:sz="4" w:space="0" w:color="auto"/>
              <w:left w:val="nil"/>
              <w:bottom w:val="nil"/>
              <w:right w:val="nil"/>
            </w:tcBorders>
          </w:tcPr>
          <w:p w:rsidR="0062568F" w:rsidRPr="00F344E2" w:rsidRDefault="00F344E2">
            <w:pPr>
              <w:pStyle w:val="ConsPlusNormal1"/>
            </w:pPr>
            <w:bookmarkStart w:id="6" w:name="P1031"/>
            <w:bookmarkEnd w:id="6"/>
            <w:r w:rsidRPr="00F344E2">
              <w:t>1. Развитие государственной информационной системы "Единая централизованная цифровая платформа в социальной сфере" (далее - единая централизованная цифровая платформа в социальной сфере)</w:t>
            </w:r>
          </w:p>
        </w:tc>
        <w:tc>
          <w:tcPr>
            <w:tcW w:w="2538" w:type="dxa"/>
            <w:tcBorders>
              <w:top w:val="single" w:sz="4" w:space="0" w:color="auto"/>
              <w:left w:val="nil"/>
              <w:bottom w:val="nil"/>
              <w:right w:val="nil"/>
            </w:tcBorders>
          </w:tcPr>
          <w:p w:rsidR="0062568F" w:rsidRPr="00F344E2" w:rsidRDefault="00F344E2">
            <w:pPr>
              <w:pStyle w:val="ConsPlusNormal1"/>
            </w:pPr>
            <w:r w:rsidRPr="00F344E2">
              <w:t>Минтруд России,</w:t>
            </w:r>
          </w:p>
          <w:p w:rsidR="0062568F" w:rsidRPr="00F344E2" w:rsidRDefault="00F344E2">
            <w:pPr>
              <w:pStyle w:val="ConsPlusNormal1"/>
            </w:pPr>
            <w:r w:rsidRPr="00F344E2">
              <w:t>Фонд пенсионного и социального страхования Российской Федерации</w:t>
            </w:r>
          </w:p>
        </w:tc>
        <w:tc>
          <w:tcPr>
            <w:tcW w:w="2937" w:type="dxa"/>
            <w:tcBorders>
              <w:top w:val="single" w:sz="4" w:space="0" w:color="auto"/>
              <w:left w:val="nil"/>
              <w:bottom w:val="nil"/>
              <w:right w:val="nil"/>
            </w:tcBorders>
          </w:tcPr>
          <w:p w:rsidR="0062568F" w:rsidRPr="00F344E2" w:rsidRDefault="00F344E2">
            <w:pPr>
              <w:pStyle w:val="ConsPlusNormal1"/>
            </w:pPr>
            <w:r w:rsidRPr="00F344E2">
              <w:t>доля обращений в информационную систему "Единый контакт-центр взаимодействия с гражданами", обработанных с помощью технологий искусственного интеллекта</w:t>
            </w:r>
          </w:p>
        </w:tc>
        <w:tc>
          <w:tcPr>
            <w:tcW w:w="1603" w:type="dxa"/>
            <w:tcBorders>
              <w:top w:val="single" w:sz="4" w:space="0" w:color="auto"/>
              <w:left w:val="nil"/>
              <w:bottom w:val="nil"/>
              <w:right w:val="nil"/>
            </w:tcBorders>
          </w:tcPr>
          <w:p w:rsidR="0062568F" w:rsidRPr="00F344E2" w:rsidRDefault="00F344E2">
            <w:pPr>
              <w:pStyle w:val="ConsPlusNormal1"/>
              <w:jc w:val="center"/>
            </w:pPr>
            <w:r w:rsidRPr="00F344E2">
              <w:t>процентов</w:t>
            </w:r>
          </w:p>
        </w:tc>
        <w:tc>
          <w:tcPr>
            <w:tcW w:w="921" w:type="dxa"/>
            <w:tcBorders>
              <w:top w:val="single" w:sz="4" w:space="0" w:color="auto"/>
              <w:left w:val="nil"/>
              <w:bottom w:val="nil"/>
              <w:right w:val="nil"/>
            </w:tcBorders>
          </w:tcPr>
          <w:p w:rsidR="0062568F" w:rsidRPr="00F344E2" w:rsidRDefault="00F344E2">
            <w:pPr>
              <w:pStyle w:val="ConsPlusNormal1"/>
              <w:jc w:val="center"/>
            </w:pPr>
            <w:r w:rsidRPr="00F344E2">
              <w:t>-</w:t>
            </w:r>
          </w:p>
        </w:tc>
        <w:tc>
          <w:tcPr>
            <w:tcW w:w="925" w:type="dxa"/>
            <w:tcBorders>
              <w:top w:val="single" w:sz="4" w:space="0" w:color="auto"/>
              <w:left w:val="nil"/>
              <w:bottom w:val="nil"/>
              <w:right w:val="nil"/>
            </w:tcBorders>
          </w:tcPr>
          <w:p w:rsidR="0062568F" w:rsidRPr="00F344E2" w:rsidRDefault="00F344E2">
            <w:pPr>
              <w:pStyle w:val="ConsPlusNormal1"/>
              <w:jc w:val="center"/>
            </w:pPr>
            <w:r w:rsidRPr="00F344E2">
              <w:t>10</w:t>
            </w:r>
          </w:p>
        </w:tc>
        <w:tc>
          <w:tcPr>
            <w:tcW w:w="925" w:type="dxa"/>
            <w:tcBorders>
              <w:top w:val="single" w:sz="4" w:space="0" w:color="auto"/>
              <w:left w:val="nil"/>
              <w:bottom w:val="nil"/>
              <w:right w:val="nil"/>
            </w:tcBorders>
          </w:tcPr>
          <w:p w:rsidR="0062568F" w:rsidRPr="00F344E2" w:rsidRDefault="00F344E2">
            <w:pPr>
              <w:pStyle w:val="ConsPlusNormal1"/>
              <w:jc w:val="center"/>
            </w:pPr>
            <w:r w:rsidRPr="00F344E2">
              <w:t>20</w:t>
            </w:r>
          </w:p>
        </w:tc>
        <w:tc>
          <w:tcPr>
            <w:tcW w:w="928" w:type="dxa"/>
            <w:tcBorders>
              <w:top w:val="single" w:sz="4" w:space="0" w:color="auto"/>
              <w:left w:val="nil"/>
              <w:bottom w:val="nil"/>
              <w:right w:val="nil"/>
            </w:tcBorders>
          </w:tcPr>
          <w:p w:rsidR="0062568F" w:rsidRPr="00F344E2" w:rsidRDefault="00F344E2">
            <w:pPr>
              <w:pStyle w:val="ConsPlusNormal1"/>
              <w:jc w:val="center"/>
            </w:pPr>
            <w:r w:rsidRPr="00F344E2">
              <w:t>30</w:t>
            </w:r>
          </w:p>
        </w:tc>
        <w:tc>
          <w:tcPr>
            <w:tcW w:w="928" w:type="dxa"/>
            <w:tcBorders>
              <w:top w:val="single" w:sz="4" w:space="0" w:color="auto"/>
              <w:left w:val="nil"/>
              <w:bottom w:val="nil"/>
              <w:right w:val="nil"/>
            </w:tcBorders>
          </w:tcPr>
          <w:p w:rsidR="0062568F" w:rsidRPr="00F344E2" w:rsidRDefault="00F344E2">
            <w:pPr>
              <w:pStyle w:val="ConsPlusNormal1"/>
              <w:jc w:val="center"/>
            </w:pPr>
            <w:r w:rsidRPr="00F344E2">
              <w:t>35</w:t>
            </w:r>
          </w:p>
        </w:tc>
        <w:tc>
          <w:tcPr>
            <w:tcW w:w="928" w:type="dxa"/>
            <w:tcBorders>
              <w:top w:val="single" w:sz="4" w:space="0" w:color="auto"/>
              <w:left w:val="nil"/>
              <w:bottom w:val="nil"/>
              <w:right w:val="nil"/>
            </w:tcBorders>
          </w:tcPr>
          <w:p w:rsidR="0062568F" w:rsidRPr="00F344E2" w:rsidRDefault="00F344E2">
            <w:pPr>
              <w:pStyle w:val="ConsPlusNormal1"/>
              <w:jc w:val="center"/>
            </w:pPr>
            <w:r w:rsidRPr="00F344E2">
              <w:t>40</w:t>
            </w:r>
          </w:p>
        </w:tc>
        <w:tc>
          <w:tcPr>
            <w:tcW w:w="928" w:type="dxa"/>
            <w:tcBorders>
              <w:top w:val="single" w:sz="4" w:space="0" w:color="auto"/>
              <w:left w:val="nil"/>
              <w:bottom w:val="nil"/>
              <w:right w:val="nil"/>
            </w:tcBorders>
          </w:tcPr>
          <w:p w:rsidR="0062568F" w:rsidRPr="00F344E2" w:rsidRDefault="00F344E2">
            <w:pPr>
              <w:pStyle w:val="ConsPlusNormal1"/>
              <w:jc w:val="center"/>
            </w:pPr>
            <w:r w:rsidRPr="00F344E2">
              <w:t>45</w:t>
            </w:r>
          </w:p>
        </w:tc>
      </w:tr>
      <w:tr w:rsidR="00F344E2" w:rsidRPr="00F344E2" w:rsidTr="00E72373">
        <w:tblPrEx>
          <w:tblBorders>
            <w:insideH w:val="none" w:sz="0" w:space="0" w:color="auto"/>
            <w:insideV w:val="none" w:sz="0" w:space="0" w:color="auto"/>
          </w:tblBorders>
        </w:tblPrEx>
        <w:tc>
          <w:tcPr>
            <w:tcW w:w="2607" w:type="dxa"/>
            <w:tcBorders>
              <w:top w:val="nil"/>
              <w:left w:val="nil"/>
              <w:bottom w:val="nil"/>
              <w:right w:val="nil"/>
            </w:tcBorders>
          </w:tcPr>
          <w:p w:rsidR="0062568F" w:rsidRPr="00F344E2" w:rsidRDefault="00F344E2">
            <w:pPr>
              <w:pStyle w:val="ConsPlusNormal1"/>
            </w:pPr>
            <w:r w:rsidRPr="00F344E2">
              <w:t>2. Развитие единой централизованной цифровой платформы в социальной сфере</w:t>
            </w:r>
          </w:p>
        </w:tc>
        <w:tc>
          <w:tcPr>
            <w:tcW w:w="2538" w:type="dxa"/>
            <w:tcBorders>
              <w:top w:val="nil"/>
              <w:left w:val="nil"/>
              <w:bottom w:val="nil"/>
              <w:right w:val="nil"/>
            </w:tcBorders>
          </w:tcPr>
          <w:p w:rsidR="0062568F" w:rsidRPr="00F344E2" w:rsidRDefault="00F344E2">
            <w:pPr>
              <w:pStyle w:val="ConsPlusNormal1"/>
            </w:pPr>
            <w:r w:rsidRPr="00F344E2">
              <w:t>Минтруд России,</w:t>
            </w:r>
          </w:p>
          <w:p w:rsidR="0062568F" w:rsidRPr="00F344E2" w:rsidRDefault="00F344E2">
            <w:pPr>
              <w:pStyle w:val="ConsPlusNormal1"/>
            </w:pPr>
            <w:r w:rsidRPr="00F344E2">
              <w:t>Фонд пенсионного и социального страхования Российской Федерации</w:t>
            </w:r>
          </w:p>
        </w:tc>
        <w:tc>
          <w:tcPr>
            <w:tcW w:w="2937" w:type="dxa"/>
            <w:tcBorders>
              <w:top w:val="nil"/>
              <w:left w:val="nil"/>
              <w:bottom w:val="nil"/>
              <w:right w:val="nil"/>
            </w:tcBorders>
          </w:tcPr>
          <w:p w:rsidR="0062568F" w:rsidRPr="00F344E2" w:rsidRDefault="00F344E2">
            <w:pPr>
              <w:pStyle w:val="ConsPlusNormal1"/>
            </w:pPr>
            <w:r w:rsidRPr="00F344E2">
              <w:t>доля типов транзакций, имеющих автоматический контроль противодействия злоупотреблениям</w:t>
            </w:r>
          </w:p>
        </w:tc>
        <w:tc>
          <w:tcPr>
            <w:tcW w:w="1603" w:type="dxa"/>
            <w:tcBorders>
              <w:top w:val="nil"/>
              <w:left w:val="nil"/>
              <w:bottom w:val="nil"/>
              <w:right w:val="nil"/>
            </w:tcBorders>
          </w:tcPr>
          <w:p w:rsidR="0062568F" w:rsidRPr="00F344E2" w:rsidRDefault="00F344E2">
            <w:pPr>
              <w:pStyle w:val="ConsPlusNormal1"/>
              <w:jc w:val="center"/>
            </w:pPr>
            <w:r w:rsidRPr="00F344E2">
              <w:t>процентов</w:t>
            </w:r>
          </w:p>
        </w:tc>
        <w:tc>
          <w:tcPr>
            <w:tcW w:w="921" w:type="dxa"/>
            <w:tcBorders>
              <w:top w:val="nil"/>
              <w:left w:val="nil"/>
              <w:bottom w:val="nil"/>
              <w:right w:val="nil"/>
            </w:tcBorders>
          </w:tcPr>
          <w:p w:rsidR="0062568F" w:rsidRPr="00F344E2" w:rsidRDefault="00F344E2">
            <w:pPr>
              <w:pStyle w:val="ConsPlusNormal1"/>
              <w:jc w:val="center"/>
            </w:pPr>
            <w:r w:rsidRPr="00F344E2">
              <w:t>-</w:t>
            </w:r>
          </w:p>
        </w:tc>
        <w:tc>
          <w:tcPr>
            <w:tcW w:w="925" w:type="dxa"/>
            <w:tcBorders>
              <w:top w:val="nil"/>
              <w:left w:val="nil"/>
              <w:bottom w:val="nil"/>
              <w:right w:val="nil"/>
            </w:tcBorders>
          </w:tcPr>
          <w:p w:rsidR="0062568F" w:rsidRPr="00F344E2" w:rsidRDefault="00F344E2">
            <w:pPr>
              <w:pStyle w:val="ConsPlusNormal1"/>
              <w:jc w:val="center"/>
            </w:pPr>
            <w:r w:rsidRPr="00F344E2">
              <w:t>-</w:t>
            </w:r>
          </w:p>
        </w:tc>
        <w:tc>
          <w:tcPr>
            <w:tcW w:w="925" w:type="dxa"/>
            <w:tcBorders>
              <w:top w:val="nil"/>
              <w:left w:val="nil"/>
              <w:bottom w:val="nil"/>
              <w:right w:val="nil"/>
            </w:tcBorders>
          </w:tcPr>
          <w:p w:rsidR="0062568F" w:rsidRPr="00F344E2" w:rsidRDefault="00F344E2">
            <w:pPr>
              <w:pStyle w:val="ConsPlusNormal1"/>
              <w:jc w:val="center"/>
            </w:pPr>
            <w:r w:rsidRPr="00F344E2">
              <w:t>-</w:t>
            </w:r>
          </w:p>
        </w:tc>
        <w:tc>
          <w:tcPr>
            <w:tcW w:w="928" w:type="dxa"/>
            <w:tcBorders>
              <w:top w:val="nil"/>
              <w:left w:val="nil"/>
              <w:bottom w:val="nil"/>
              <w:right w:val="nil"/>
            </w:tcBorders>
          </w:tcPr>
          <w:p w:rsidR="0062568F" w:rsidRPr="00F344E2" w:rsidRDefault="00F344E2">
            <w:pPr>
              <w:pStyle w:val="ConsPlusNormal1"/>
              <w:jc w:val="center"/>
            </w:pPr>
            <w:r w:rsidRPr="00F344E2">
              <w:t>30</w:t>
            </w:r>
          </w:p>
        </w:tc>
        <w:tc>
          <w:tcPr>
            <w:tcW w:w="928" w:type="dxa"/>
            <w:tcBorders>
              <w:top w:val="nil"/>
              <w:left w:val="nil"/>
              <w:bottom w:val="nil"/>
              <w:right w:val="nil"/>
            </w:tcBorders>
          </w:tcPr>
          <w:p w:rsidR="0062568F" w:rsidRPr="00F344E2" w:rsidRDefault="00F344E2">
            <w:pPr>
              <w:pStyle w:val="ConsPlusNormal1"/>
              <w:jc w:val="center"/>
            </w:pPr>
            <w:r w:rsidRPr="00F344E2">
              <w:t>50</w:t>
            </w:r>
          </w:p>
        </w:tc>
        <w:tc>
          <w:tcPr>
            <w:tcW w:w="928" w:type="dxa"/>
            <w:tcBorders>
              <w:top w:val="nil"/>
              <w:left w:val="nil"/>
              <w:bottom w:val="nil"/>
              <w:right w:val="nil"/>
            </w:tcBorders>
          </w:tcPr>
          <w:p w:rsidR="0062568F" w:rsidRPr="00F344E2" w:rsidRDefault="00F344E2">
            <w:pPr>
              <w:pStyle w:val="ConsPlusNormal1"/>
              <w:jc w:val="center"/>
            </w:pPr>
            <w:r w:rsidRPr="00F344E2">
              <w:t>70</w:t>
            </w:r>
          </w:p>
        </w:tc>
        <w:tc>
          <w:tcPr>
            <w:tcW w:w="928" w:type="dxa"/>
            <w:tcBorders>
              <w:top w:val="nil"/>
              <w:left w:val="nil"/>
              <w:bottom w:val="nil"/>
              <w:right w:val="nil"/>
            </w:tcBorders>
          </w:tcPr>
          <w:p w:rsidR="0062568F" w:rsidRPr="00F344E2" w:rsidRDefault="00F344E2">
            <w:pPr>
              <w:pStyle w:val="ConsPlusNormal1"/>
              <w:jc w:val="center"/>
            </w:pPr>
            <w:r w:rsidRPr="00F344E2">
              <w:t>100</w:t>
            </w:r>
          </w:p>
        </w:tc>
      </w:tr>
      <w:tr w:rsidR="00F344E2" w:rsidRPr="00F344E2" w:rsidTr="00E72373">
        <w:tblPrEx>
          <w:tblBorders>
            <w:insideH w:val="none" w:sz="0" w:space="0" w:color="auto"/>
            <w:insideV w:val="none" w:sz="0" w:space="0" w:color="auto"/>
          </w:tblBorders>
        </w:tblPrEx>
        <w:tc>
          <w:tcPr>
            <w:tcW w:w="2607" w:type="dxa"/>
            <w:tcBorders>
              <w:top w:val="nil"/>
              <w:left w:val="nil"/>
              <w:bottom w:val="nil"/>
              <w:right w:val="nil"/>
            </w:tcBorders>
          </w:tcPr>
          <w:p w:rsidR="0062568F" w:rsidRPr="00F344E2" w:rsidRDefault="00F344E2">
            <w:pPr>
              <w:pStyle w:val="ConsPlusNormal1"/>
            </w:pPr>
            <w:r w:rsidRPr="00F344E2">
              <w:t>3. Развитие единой централизованной цифровой платформы в социальной сфере</w:t>
            </w:r>
          </w:p>
        </w:tc>
        <w:tc>
          <w:tcPr>
            <w:tcW w:w="2538" w:type="dxa"/>
            <w:tcBorders>
              <w:top w:val="nil"/>
              <w:left w:val="nil"/>
              <w:bottom w:val="nil"/>
              <w:right w:val="nil"/>
            </w:tcBorders>
          </w:tcPr>
          <w:p w:rsidR="0062568F" w:rsidRPr="00F344E2" w:rsidRDefault="00F344E2">
            <w:pPr>
              <w:pStyle w:val="ConsPlusNormal1"/>
            </w:pPr>
            <w:r w:rsidRPr="00F344E2">
              <w:t>Минтруд России,</w:t>
            </w:r>
          </w:p>
          <w:p w:rsidR="0062568F" w:rsidRPr="00F344E2" w:rsidRDefault="00F344E2">
            <w:pPr>
              <w:pStyle w:val="ConsPlusNormal1"/>
            </w:pPr>
            <w:r w:rsidRPr="00F344E2">
              <w:t>Фонд пенсионного и социального страхования Российской Федерации</w:t>
            </w:r>
          </w:p>
        </w:tc>
        <w:tc>
          <w:tcPr>
            <w:tcW w:w="2937" w:type="dxa"/>
            <w:tcBorders>
              <w:top w:val="nil"/>
              <w:left w:val="nil"/>
              <w:bottom w:val="nil"/>
              <w:right w:val="nil"/>
            </w:tcBorders>
          </w:tcPr>
          <w:p w:rsidR="0062568F" w:rsidRPr="00F344E2" w:rsidRDefault="00F344E2">
            <w:pPr>
              <w:pStyle w:val="ConsPlusNormal1"/>
            </w:pPr>
            <w:r w:rsidRPr="00F344E2">
              <w:t>мероприятия по созданию единой централизованной цифровой платформы в социальной сфере (завершены)</w:t>
            </w:r>
          </w:p>
        </w:tc>
        <w:tc>
          <w:tcPr>
            <w:tcW w:w="1603" w:type="dxa"/>
            <w:tcBorders>
              <w:top w:val="nil"/>
              <w:left w:val="nil"/>
              <w:bottom w:val="nil"/>
              <w:right w:val="nil"/>
            </w:tcBorders>
          </w:tcPr>
          <w:p w:rsidR="0062568F" w:rsidRPr="00F344E2" w:rsidRDefault="00F344E2">
            <w:pPr>
              <w:pStyle w:val="ConsPlusNormal1"/>
              <w:jc w:val="center"/>
            </w:pPr>
            <w:r w:rsidRPr="00F344E2">
              <w:t>да (нет)</w:t>
            </w:r>
          </w:p>
        </w:tc>
        <w:tc>
          <w:tcPr>
            <w:tcW w:w="921" w:type="dxa"/>
            <w:tcBorders>
              <w:top w:val="nil"/>
              <w:left w:val="nil"/>
              <w:bottom w:val="nil"/>
              <w:right w:val="nil"/>
            </w:tcBorders>
          </w:tcPr>
          <w:p w:rsidR="0062568F" w:rsidRPr="00F344E2" w:rsidRDefault="00F344E2">
            <w:pPr>
              <w:pStyle w:val="ConsPlusNormal1"/>
              <w:jc w:val="center"/>
            </w:pPr>
            <w:r w:rsidRPr="00F344E2">
              <w:t>нет</w:t>
            </w:r>
          </w:p>
        </w:tc>
        <w:tc>
          <w:tcPr>
            <w:tcW w:w="925" w:type="dxa"/>
            <w:tcBorders>
              <w:top w:val="nil"/>
              <w:left w:val="nil"/>
              <w:bottom w:val="nil"/>
              <w:right w:val="nil"/>
            </w:tcBorders>
          </w:tcPr>
          <w:p w:rsidR="0062568F" w:rsidRPr="00F344E2" w:rsidRDefault="00F344E2">
            <w:pPr>
              <w:pStyle w:val="ConsPlusNormal1"/>
              <w:jc w:val="center"/>
            </w:pPr>
            <w:r w:rsidRPr="00F344E2">
              <w:t>нет</w:t>
            </w:r>
          </w:p>
        </w:tc>
        <w:tc>
          <w:tcPr>
            <w:tcW w:w="925" w:type="dxa"/>
            <w:tcBorders>
              <w:top w:val="nil"/>
              <w:left w:val="nil"/>
              <w:bottom w:val="nil"/>
              <w:right w:val="nil"/>
            </w:tcBorders>
          </w:tcPr>
          <w:p w:rsidR="0062568F" w:rsidRPr="00F344E2" w:rsidRDefault="00F344E2">
            <w:pPr>
              <w:pStyle w:val="ConsPlusNormal1"/>
              <w:jc w:val="center"/>
            </w:pPr>
            <w:r w:rsidRPr="00F344E2">
              <w:t>нет</w:t>
            </w:r>
          </w:p>
        </w:tc>
        <w:tc>
          <w:tcPr>
            <w:tcW w:w="928" w:type="dxa"/>
            <w:tcBorders>
              <w:top w:val="nil"/>
              <w:left w:val="nil"/>
              <w:bottom w:val="nil"/>
              <w:right w:val="nil"/>
            </w:tcBorders>
          </w:tcPr>
          <w:p w:rsidR="0062568F" w:rsidRPr="00F344E2" w:rsidRDefault="00F344E2">
            <w:pPr>
              <w:pStyle w:val="ConsPlusNormal1"/>
              <w:jc w:val="center"/>
            </w:pPr>
            <w:r w:rsidRPr="00F344E2">
              <w:t>да</w:t>
            </w:r>
          </w:p>
        </w:tc>
        <w:tc>
          <w:tcPr>
            <w:tcW w:w="928" w:type="dxa"/>
            <w:tcBorders>
              <w:top w:val="nil"/>
              <w:left w:val="nil"/>
              <w:bottom w:val="nil"/>
              <w:right w:val="nil"/>
            </w:tcBorders>
          </w:tcPr>
          <w:p w:rsidR="0062568F" w:rsidRPr="00F344E2" w:rsidRDefault="00F344E2">
            <w:pPr>
              <w:pStyle w:val="ConsPlusNormal1"/>
              <w:jc w:val="center"/>
            </w:pPr>
            <w:r w:rsidRPr="00F344E2">
              <w:t>-</w:t>
            </w:r>
          </w:p>
        </w:tc>
        <w:tc>
          <w:tcPr>
            <w:tcW w:w="928" w:type="dxa"/>
            <w:tcBorders>
              <w:top w:val="nil"/>
              <w:left w:val="nil"/>
              <w:bottom w:val="nil"/>
              <w:right w:val="nil"/>
            </w:tcBorders>
          </w:tcPr>
          <w:p w:rsidR="0062568F" w:rsidRPr="00F344E2" w:rsidRDefault="00F344E2">
            <w:pPr>
              <w:pStyle w:val="ConsPlusNormal1"/>
              <w:jc w:val="center"/>
            </w:pPr>
            <w:r w:rsidRPr="00F344E2">
              <w:t>-</w:t>
            </w:r>
          </w:p>
        </w:tc>
        <w:tc>
          <w:tcPr>
            <w:tcW w:w="928" w:type="dxa"/>
            <w:tcBorders>
              <w:top w:val="nil"/>
              <w:left w:val="nil"/>
              <w:bottom w:val="nil"/>
              <w:right w:val="nil"/>
            </w:tcBorders>
          </w:tcPr>
          <w:p w:rsidR="0062568F" w:rsidRPr="00F344E2" w:rsidRDefault="00F344E2">
            <w:pPr>
              <w:pStyle w:val="ConsPlusNormal1"/>
              <w:jc w:val="center"/>
            </w:pPr>
            <w:r w:rsidRPr="00F344E2">
              <w:t>-</w:t>
            </w:r>
          </w:p>
        </w:tc>
      </w:tr>
      <w:tr w:rsidR="00F344E2" w:rsidRPr="00F344E2" w:rsidTr="00E72373">
        <w:tblPrEx>
          <w:tblBorders>
            <w:insideH w:val="none" w:sz="0" w:space="0" w:color="auto"/>
            <w:insideV w:val="none" w:sz="0" w:space="0" w:color="auto"/>
          </w:tblBorders>
        </w:tblPrEx>
        <w:tc>
          <w:tcPr>
            <w:tcW w:w="2607" w:type="dxa"/>
            <w:tcBorders>
              <w:top w:val="nil"/>
              <w:left w:val="nil"/>
              <w:bottom w:val="nil"/>
              <w:right w:val="nil"/>
            </w:tcBorders>
          </w:tcPr>
          <w:p w:rsidR="0062568F" w:rsidRPr="00F344E2" w:rsidRDefault="00F344E2">
            <w:pPr>
              <w:pStyle w:val="ConsPlusNormal1"/>
            </w:pPr>
            <w:r w:rsidRPr="00F344E2">
              <w:t xml:space="preserve">3(1). Развитие единой централизованной </w:t>
            </w:r>
            <w:r w:rsidRPr="00F344E2">
              <w:lastRenderedPageBreak/>
              <w:t>цифровой платформы в социальной сфере</w:t>
            </w:r>
          </w:p>
        </w:tc>
        <w:tc>
          <w:tcPr>
            <w:tcW w:w="2538" w:type="dxa"/>
            <w:tcBorders>
              <w:top w:val="nil"/>
              <w:left w:val="nil"/>
              <w:bottom w:val="nil"/>
              <w:right w:val="nil"/>
            </w:tcBorders>
          </w:tcPr>
          <w:p w:rsidR="0062568F" w:rsidRPr="00F344E2" w:rsidRDefault="00F344E2">
            <w:pPr>
              <w:pStyle w:val="ConsPlusNormal1"/>
            </w:pPr>
            <w:r w:rsidRPr="00F344E2">
              <w:lastRenderedPageBreak/>
              <w:t>Минтруд России,</w:t>
            </w:r>
          </w:p>
          <w:p w:rsidR="0062568F" w:rsidRPr="00F344E2" w:rsidRDefault="00F344E2">
            <w:pPr>
              <w:pStyle w:val="ConsPlusNormal1"/>
            </w:pPr>
            <w:r w:rsidRPr="00F344E2">
              <w:t xml:space="preserve">Фонд пенсионного и </w:t>
            </w:r>
            <w:r w:rsidRPr="00F344E2">
              <w:lastRenderedPageBreak/>
              <w:t>социального страхования Российской Федерации</w:t>
            </w:r>
          </w:p>
        </w:tc>
        <w:tc>
          <w:tcPr>
            <w:tcW w:w="2937" w:type="dxa"/>
            <w:tcBorders>
              <w:top w:val="nil"/>
              <w:left w:val="nil"/>
              <w:bottom w:val="nil"/>
              <w:right w:val="nil"/>
            </w:tcBorders>
          </w:tcPr>
          <w:p w:rsidR="0062568F" w:rsidRPr="00F344E2" w:rsidRDefault="00F344E2">
            <w:pPr>
              <w:pStyle w:val="ConsPlusNormal1"/>
            </w:pPr>
            <w:r w:rsidRPr="00F344E2">
              <w:lastRenderedPageBreak/>
              <w:t xml:space="preserve">количество реализованных региональных мер </w:t>
            </w:r>
            <w:r w:rsidRPr="00F344E2">
              <w:lastRenderedPageBreak/>
              <w:t>социальной защиты (поддержки)</w:t>
            </w:r>
          </w:p>
        </w:tc>
        <w:tc>
          <w:tcPr>
            <w:tcW w:w="1603" w:type="dxa"/>
            <w:tcBorders>
              <w:top w:val="nil"/>
              <w:left w:val="nil"/>
              <w:bottom w:val="nil"/>
              <w:right w:val="nil"/>
            </w:tcBorders>
          </w:tcPr>
          <w:p w:rsidR="0062568F" w:rsidRPr="00F344E2" w:rsidRDefault="00F344E2">
            <w:pPr>
              <w:pStyle w:val="ConsPlusNormal1"/>
              <w:jc w:val="center"/>
            </w:pPr>
            <w:r w:rsidRPr="00F344E2">
              <w:lastRenderedPageBreak/>
              <w:t>штук</w:t>
            </w:r>
          </w:p>
        </w:tc>
        <w:tc>
          <w:tcPr>
            <w:tcW w:w="921" w:type="dxa"/>
            <w:tcBorders>
              <w:top w:val="nil"/>
              <w:left w:val="nil"/>
              <w:bottom w:val="nil"/>
              <w:right w:val="nil"/>
            </w:tcBorders>
          </w:tcPr>
          <w:p w:rsidR="0062568F" w:rsidRPr="00F344E2" w:rsidRDefault="00F344E2">
            <w:pPr>
              <w:pStyle w:val="ConsPlusNormal1"/>
              <w:jc w:val="center"/>
            </w:pPr>
            <w:r w:rsidRPr="00F344E2">
              <w:t>-</w:t>
            </w:r>
          </w:p>
        </w:tc>
        <w:tc>
          <w:tcPr>
            <w:tcW w:w="925" w:type="dxa"/>
            <w:tcBorders>
              <w:top w:val="nil"/>
              <w:left w:val="nil"/>
              <w:bottom w:val="nil"/>
              <w:right w:val="nil"/>
            </w:tcBorders>
          </w:tcPr>
          <w:p w:rsidR="0062568F" w:rsidRPr="00F344E2" w:rsidRDefault="00F344E2">
            <w:pPr>
              <w:pStyle w:val="ConsPlusNormal1"/>
              <w:jc w:val="center"/>
            </w:pPr>
            <w:r w:rsidRPr="00F344E2">
              <w:t>-</w:t>
            </w:r>
          </w:p>
        </w:tc>
        <w:tc>
          <w:tcPr>
            <w:tcW w:w="925" w:type="dxa"/>
            <w:tcBorders>
              <w:top w:val="nil"/>
              <w:left w:val="nil"/>
              <w:bottom w:val="nil"/>
              <w:right w:val="nil"/>
            </w:tcBorders>
          </w:tcPr>
          <w:p w:rsidR="0062568F" w:rsidRPr="00F344E2" w:rsidRDefault="00F344E2">
            <w:pPr>
              <w:pStyle w:val="ConsPlusNormal1"/>
              <w:jc w:val="center"/>
            </w:pPr>
            <w:r w:rsidRPr="00F344E2">
              <w:t>-</w:t>
            </w:r>
          </w:p>
        </w:tc>
        <w:tc>
          <w:tcPr>
            <w:tcW w:w="928" w:type="dxa"/>
            <w:tcBorders>
              <w:top w:val="nil"/>
              <w:left w:val="nil"/>
              <w:bottom w:val="nil"/>
              <w:right w:val="nil"/>
            </w:tcBorders>
          </w:tcPr>
          <w:p w:rsidR="0062568F" w:rsidRPr="00F344E2" w:rsidRDefault="00F344E2">
            <w:pPr>
              <w:pStyle w:val="ConsPlusNormal1"/>
              <w:jc w:val="center"/>
            </w:pPr>
            <w:r w:rsidRPr="00F344E2">
              <w:t>7</w:t>
            </w:r>
          </w:p>
        </w:tc>
        <w:tc>
          <w:tcPr>
            <w:tcW w:w="928" w:type="dxa"/>
            <w:tcBorders>
              <w:top w:val="nil"/>
              <w:left w:val="nil"/>
              <w:bottom w:val="nil"/>
              <w:right w:val="nil"/>
            </w:tcBorders>
          </w:tcPr>
          <w:p w:rsidR="0062568F" w:rsidRPr="00F344E2" w:rsidRDefault="00F344E2">
            <w:pPr>
              <w:pStyle w:val="ConsPlusNormal1"/>
              <w:jc w:val="center"/>
            </w:pPr>
            <w:r w:rsidRPr="00F344E2">
              <w:t>-</w:t>
            </w:r>
          </w:p>
        </w:tc>
        <w:tc>
          <w:tcPr>
            <w:tcW w:w="928" w:type="dxa"/>
            <w:tcBorders>
              <w:top w:val="nil"/>
              <w:left w:val="nil"/>
              <w:bottom w:val="nil"/>
              <w:right w:val="nil"/>
            </w:tcBorders>
          </w:tcPr>
          <w:p w:rsidR="0062568F" w:rsidRPr="00F344E2" w:rsidRDefault="00F344E2">
            <w:pPr>
              <w:pStyle w:val="ConsPlusNormal1"/>
              <w:jc w:val="center"/>
            </w:pPr>
            <w:r w:rsidRPr="00F344E2">
              <w:t>-</w:t>
            </w:r>
          </w:p>
        </w:tc>
        <w:tc>
          <w:tcPr>
            <w:tcW w:w="928" w:type="dxa"/>
            <w:tcBorders>
              <w:top w:val="nil"/>
              <w:left w:val="nil"/>
              <w:bottom w:val="nil"/>
              <w:right w:val="nil"/>
            </w:tcBorders>
          </w:tcPr>
          <w:p w:rsidR="0062568F" w:rsidRPr="00F344E2" w:rsidRDefault="00F344E2">
            <w:pPr>
              <w:pStyle w:val="ConsPlusNormal1"/>
              <w:jc w:val="center"/>
            </w:pPr>
            <w:r w:rsidRPr="00F344E2">
              <w:t>-</w:t>
            </w:r>
          </w:p>
        </w:tc>
      </w:tr>
      <w:tr w:rsidR="00F344E2" w:rsidRPr="00F344E2" w:rsidTr="00E72373">
        <w:tblPrEx>
          <w:tblBorders>
            <w:insideH w:val="none" w:sz="0" w:space="0" w:color="auto"/>
            <w:insideV w:val="none" w:sz="0" w:space="0" w:color="auto"/>
          </w:tblBorders>
        </w:tblPrEx>
        <w:tc>
          <w:tcPr>
            <w:tcW w:w="2607" w:type="dxa"/>
            <w:tcBorders>
              <w:top w:val="nil"/>
              <w:left w:val="nil"/>
              <w:bottom w:val="nil"/>
              <w:right w:val="nil"/>
            </w:tcBorders>
          </w:tcPr>
          <w:p w:rsidR="0062568F" w:rsidRPr="00F344E2" w:rsidRDefault="00F344E2">
            <w:pPr>
              <w:pStyle w:val="ConsPlusNormal1"/>
            </w:pPr>
            <w:r w:rsidRPr="00F344E2">
              <w:t>4. "Цифровой контроль и надзор"</w:t>
            </w:r>
          </w:p>
        </w:tc>
        <w:tc>
          <w:tcPr>
            <w:tcW w:w="2538" w:type="dxa"/>
            <w:tcBorders>
              <w:top w:val="nil"/>
              <w:left w:val="nil"/>
              <w:bottom w:val="nil"/>
              <w:right w:val="nil"/>
            </w:tcBorders>
          </w:tcPr>
          <w:p w:rsidR="0062568F" w:rsidRPr="00F344E2" w:rsidRDefault="00F344E2">
            <w:pPr>
              <w:pStyle w:val="ConsPlusNormal1"/>
            </w:pPr>
            <w:proofErr w:type="spellStart"/>
            <w:r w:rsidRPr="00F344E2">
              <w:t>Роструд</w:t>
            </w:r>
            <w:proofErr w:type="spellEnd"/>
          </w:p>
        </w:tc>
        <w:tc>
          <w:tcPr>
            <w:tcW w:w="2937" w:type="dxa"/>
            <w:tcBorders>
              <w:top w:val="nil"/>
              <w:left w:val="nil"/>
              <w:bottom w:val="nil"/>
              <w:right w:val="nil"/>
            </w:tcBorders>
          </w:tcPr>
          <w:p w:rsidR="0062568F" w:rsidRPr="00F344E2" w:rsidRDefault="00F344E2">
            <w:pPr>
              <w:pStyle w:val="ConsPlusNormal1"/>
            </w:pPr>
            <w:r w:rsidRPr="00F344E2">
              <w:t>количество консультаций, оказанных с помощью сервисов на базе искусственного интеллекта</w:t>
            </w:r>
          </w:p>
        </w:tc>
        <w:tc>
          <w:tcPr>
            <w:tcW w:w="1603" w:type="dxa"/>
            <w:tcBorders>
              <w:top w:val="nil"/>
              <w:left w:val="nil"/>
              <w:bottom w:val="nil"/>
              <w:right w:val="nil"/>
            </w:tcBorders>
          </w:tcPr>
          <w:p w:rsidR="0062568F" w:rsidRPr="00F344E2" w:rsidRDefault="00F344E2">
            <w:pPr>
              <w:pStyle w:val="ConsPlusNormal1"/>
              <w:jc w:val="center"/>
            </w:pPr>
            <w:r w:rsidRPr="00F344E2">
              <w:t>тыс. штук</w:t>
            </w:r>
          </w:p>
        </w:tc>
        <w:tc>
          <w:tcPr>
            <w:tcW w:w="921" w:type="dxa"/>
            <w:tcBorders>
              <w:top w:val="nil"/>
              <w:left w:val="nil"/>
              <w:bottom w:val="nil"/>
              <w:right w:val="nil"/>
            </w:tcBorders>
          </w:tcPr>
          <w:p w:rsidR="0062568F" w:rsidRPr="00F344E2" w:rsidRDefault="00F344E2">
            <w:pPr>
              <w:pStyle w:val="ConsPlusNormal1"/>
              <w:jc w:val="center"/>
            </w:pPr>
            <w:r w:rsidRPr="00F344E2">
              <w:t>50</w:t>
            </w:r>
          </w:p>
        </w:tc>
        <w:tc>
          <w:tcPr>
            <w:tcW w:w="925" w:type="dxa"/>
            <w:tcBorders>
              <w:top w:val="nil"/>
              <w:left w:val="nil"/>
              <w:bottom w:val="nil"/>
              <w:right w:val="nil"/>
            </w:tcBorders>
          </w:tcPr>
          <w:p w:rsidR="0062568F" w:rsidRPr="00F344E2" w:rsidRDefault="00F344E2">
            <w:pPr>
              <w:pStyle w:val="ConsPlusNormal1"/>
              <w:jc w:val="center"/>
            </w:pPr>
            <w:r w:rsidRPr="00F344E2">
              <w:t>60</w:t>
            </w:r>
          </w:p>
        </w:tc>
        <w:tc>
          <w:tcPr>
            <w:tcW w:w="925" w:type="dxa"/>
            <w:tcBorders>
              <w:top w:val="nil"/>
              <w:left w:val="nil"/>
              <w:bottom w:val="nil"/>
              <w:right w:val="nil"/>
            </w:tcBorders>
          </w:tcPr>
          <w:p w:rsidR="0062568F" w:rsidRPr="00F344E2" w:rsidRDefault="00F344E2">
            <w:pPr>
              <w:pStyle w:val="ConsPlusNormal1"/>
              <w:jc w:val="center"/>
            </w:pPr>
            <w:r w:rsidRPr="00F344E2">
              <w:t>70</w:t>
            </w:r>
          </w:p>
        </w:tc>
        <w:tc>
          <w:tcPr>
            <w:tcW w:w="928" w:type="dxa"/>
            <w:tcBorders>
              <w:top w:val="nil"/>
              <w:left w:val="nil"/>
              <w:bottom w:val="nil"/>
              <w:right w:val="nil"/>
            </w:tcBorders>
          </w:tcPr>
          <w:p w:rsidR="0062568F" w:rsidRPr="00F344E2" w:rsidRDefault="00F344E2">
            <w:pPr>
              <w:pStyle w:val="ConsPlusNormal1"/>
              <w:jc w:val="center"/>
            </w:pPr>
            <w:r w:rsidRPr="00F344E2">
              <w:t>80</w:t>
            </w:r>
          </w:p>
        </w:tc>
        <w:tc>
          <w:tcPr>
            <w:tcW w:w="928" w:type="dxa"/>
            <w:tcBorders>
              <w:top w:val="nil"/>
              <w:left w:val="nil"/>
              <w:bottom w:val="nil"/>
              <w:right w:val="nil"/>
            </w:tcBorders>
          </w:tcPr>
          <w:p w:rsidR="0062568F" w:rsidRPr="00F344E2" w:rsidRDefault="00F344E2">
            <w:pPr>
              <w:pStyle w:val="ConsPlusNormal1"/>
              <w:jc w:val="center"/>
            </w:pPr>
            <w:r w:rsidRPr="00F344E2">
              <w:t>90</w:t>
            </w:r>
          </w:p>
        </w:tc>
        <w:tc>
          <w:tcPr>
            <w:tcW w:w="928" w:type="dxa"/>
            <w:tcBorders>
              <w:top w:val="nil"/>
              <w:left w:val="nil"/>
              <w:bottom w:val="nil"/>
              <w:right w:val="nil"/>
            </w:tcBorders>
          </w:tcPr>
          <w:p w:rsidR="0062568F" w:rsidRPr="00F344E2" w:rsidRDefault="00F344E2">
            <w:pPr>
              <w:pStyle w:val="ConsPlusNormal1"/>
              <w:jc w:val="center"/>
            </w:pPr>
            <w:r w:rsidRPr="00F344E2">
              <w:t>100</w:t>
            </w:r>
          </w:p>
        </w:tc>
        <w:tc>
          <w:tcPr>
            <w:tcW w:w="928" w:type="dxa"/>
            <w:tcBorders>
              <w:top w:val="nil"/>
              <w:left w:val="nil"/>
              <w:bottom w:val="nil"/>
              <w:right w:val="nil"/>
            </w:tcBorders>
          </w:tcPr>
          <w:p w:rsidR="0062568F" w:rsidRPr="00F344E2" w:rsidRDefault="00F344E2">
            <w:pPr>
              <w:pStyle w:val="ConsPlusNormal1"/>
              <w:jc w:val="center"/>
            </w:pPr>
            <w:r w:rsidRPr="00F344E2">
              <w:t>100</w:t>
            </w:r>
          </w:p>
        </w:tc>
      </w:tr>
      <w:tr w:rsidR="00F344E2" w:rsidRPr="00F344E2" w:rsidTr="00E72373">
        <w:tblPrEx>
          <w:tblBorders>
            <w:insideH w:val="none" w:sz="0" w:space="0" w:color="auto"/>
            <w:insideV w:val="none" w:sz="0" w:space="0" w:color="auto"/>
          </w:tblBorders>
        </w:tblPrEx>
        <w:tc>
          <w:tcPr>
            <w:tcW w:w="2607" w:type="dxa"/>
            <w:tcBorders>
              <w:top w:val="nil"/>
              <w:left w:val="nil"/>
              <w:bottom w:val="nil"/>
              <w:right w:val="nil"/>
            </w:tcBorders>
          </w:tcPr>
          <w:p w:rsidR="0062568F" w:rsidRPr="00F344E2" w:rsidRDefault="00F344E2">
            <w:pPr>
              <w:pStyle w:val="ConsPlusNormal1"/>
            </w:pPr>
            <w:r w:rsidRPr="00F344E2">
              <w:t>5. "Цифровой контроль и надзор"</w:t>
            </w:r>
          </w:p>
        </w:tc>
        <w:tc>
          <w:tcPr>
            <w:tcW w:w="2538" w:type="dxa"/>
            <w:tcBorders>
              <w:top w:val="nil"/>
              <w:left w:val="nil"/>
              <w:bottom w:val="nil"/>
              <w:right w:val="nil"/>
            </w:tcBorders>
          </w:tcPr>
          <w:p w:rsidR="0062568F" w:rsidRPr="00F344E2" w:rsidRDefault="00F344E2">
            <w:pPr>
              <w:pStyle w:val="ConsPlusNormal1"/>
            </w:pPr>
            <w:proofErr w:type="spellStart"/>
            <w:r w:rsidRPr="00F344E2">
              <w:t>Роструд</w:t>
            </w:r>
            <w:proofErr w:type="spellEnd"/>
          </w:p>
        </w:tc>
        <w:tc>
          <w:tcPr>
            <w:tcW w:w="2937" w:type="dxa"/>
            <w:tcBorders>
              <w:top w:val="nil"/>
              <w:left w:val="nil"/>
              <w:bottom w:val="nil"/>
              <w:right w:val="nil"/>
            </w:tcBorders>
          </w:tcPr>
          <w:p w:rsidR="0062568F" w:rsidRPr="00F344E2" w:rsidRDefault="00F344E2">
            <w:pPr>
              <w:pStyle w:val="ConsPlusNormal1"/>
            </w:pPr>
            <w:r w:rsidRPr="00F344E2">
              <w:t xml:space="preserve">доля проведенных профилактических и контрольных мероприятий с использованием </w:t>
            </w:r>
            <w:proofErr w:type="spellStart"/>
            <w:r w:rsidRPr="00F344E2">
              <w:t>проактивного</w:t>
            </w:r>
            <w:proofErr w:type="spellEnd"/>
            <w:r w:rsidRPr="00F344E2">
              <w:t xml:space="preserve"> контроля</w:t>
            </w:r>
          </w:p>
        </w:tc>
        <w:tc>
          <w:tcPr>
            <w:tcW w:w="1603" w:type="dxa"/>
            <w:tcBorders>
              <w:top w:val="nil"/>
              <w:left w:val="nil"/>
              <w:bottom w:val="nil"/>
              <w:right w:val="nil"/>
            </w:tcBorders>
          </w:tcPr>
          <w:p w:rsidR="0062568F" w:rsidRPr="00F344E2" w:rsidRDefault="00F344E2">
            <w:pPr>
              <w:pStyle w:val="ConsPlusNormal1"/>
              <w:jc w:val="center"/>
            </w:pPr>
            <w:r w:rsidRPr="00F344E2">
              <w:t>процентов</w:t>
            </w:r>
          </w:p>
        </w:tc>
        <w:tc>
          <w:tcPr>
            <w:tcW w:w="921" w:type="dxa"/>
            <w:tcBorders>
              <w:top w:val="nil"/>
              <w:left w:val="nil"/>
              <w:bottom w:val="nil"/>
              <w:right w:val="nil"/>
            </w:tcBorders>
          </w:tcPr>
          <w:p w:rsidR="0062568F" w:rsidRPr="00F344E2" w:rsidRDefault="00F344E2">
            <w:pPr>
              <w:pStyle w:val="ConsPlusNormal1"/>
              <w:jc w:val="center"/>
            </w:pPr>
            <w:r w:rsidRPr="00F344E2">
              <w:t>-</w:t>
            </w:r>
          </w:p>
        </w:tc>
        <w:tc>
          <w:tcPr>
            <w:tcW w:w="925" w:type="dxa"/>
            <w:tcBorders>
              <w:top w:val="nil"/>
              <w:left w:val="nil"/>
              <w:bottom w:val="nil"/>
              <w:right w:val="nil"/>
            </w:tcBorders>
          </w:tcPr>
          <w:p w:rsidR="0062568F" w:rsidRPr="00F344E2" w:rsidRDefault="00F344E2">
            <w:pPr>
              <w:pStyle w:val="ConsPlusNormal1"/>
              <w:jc w:val="center"/>
            </w:pPr>
            <w:r w:rsidRPr="00F344E2">
              <w:t>-</w:t>
            </w:r>
          </w:p>
        </w:tc>
        <w:tc>
          <w:tcPr>
            <w:tcW w:w="925" w:type="dxa"/>
            <w:tcBorders>
              <w:top w:val="nil"/>
              <w:left w:val="nil"/>
              <w:bottom w:val="nil"/>
              <w:right w:val="nil"/>
            </w:tcBorders>
          </w:tcPr>
          <w:p w:rsidR="0062568F" w:rsidRPr="00F344E2" w:rsidRDefault="00F344E2">
            <w:pPr>
              <w:pStyle w:val="ConsPlusNormal1"/>
              <w:jc w:val="center"/>
            </w:pPr>
            <w:r w:rsidRPr="00F344E2">
              <w:t>10</w:t>
            </w:r>
          </w:p>
        </w:tc>
        <w:tc>
          <w:tcPr>
            <w:tcW w:w="928" w:type="dxa"/>
            <w:tcBorders>
              <w:top w:val="nil"/>
              <w:left w:val="nil"/>
              <w:bottom w:val="nil"/>
              <w:right w:val="nil"/>
            </w:tcBorders>
          </w:tcPr>
          <w:p w:rsidR="0062568F" w:rsidRPr="00F344E2" w:rsidRDefault="00F344E2">
            <w:pPr>
              <w:pStyle w:val="ConsPlusNormal1"/>
              <w:jc w:val="center"/>
            </w:pPr>
            <w:r w:rsidRPr="00F344E2">
              <w:t>20</w:t>
            </w:r>
          </w:p>
        </w:tc>
        <w:tc>
          <w:tcPr>
            <w:tcW w:w="928" w:type="dxa"/>
            <w:tcBorders>
              <w:top w:val="nil"/>
              <w:left w:val="nil"/>
              <w:bottom w:val="nil"/>
              <w:right w:val="nil"/>
            </w:tcBorders>
          </w:tcPr>
          <w:p w:rsidR="0062568F" w:rsidRPr="00F344E2" w:rsidRDefault="00F344E2">
            <w:pPr>
              <w:pStyle w:val="ConsPlusNormal1"/>
              <w:jc w:val="center"/>
            </w:pPr>
            <w:r w:rsidRPr="00F344E2">
              <w:t>35</w:t>
            </w:r>
          </w:p>
        </w:tc>
        <w:tc>
          <w:tcPr>
            <w:tcW w:w="928" w:type="dxa"/>
            <w:tcBorders>
              <w:top w:val="nil"/>
              <w:left w:val="nil"/>
              <w:bottom w:val="nil"/>
              <w:right w:val="nil"/>
            </w:tcBorders>
          </w:tcPr>
          <w:p w:rsidR="0062568F" w:rsidRPr="00F344E2" w:rsidRDefault="00F344E2">
            <w:pPr>
              <w:pStyle w:val="ConsPlusNormal1"/>
              <w:jc w:val="center"/>
            </w:pPr>
            <w:r w:rsidRPr="00F344E2">
              <w:t>45</w:t>
            </w:r>
          </w:p>
        </w:tc>
        <w:tc>
          <w:tcPr>
            <w:tcW w:w="928" w:type="dxa"/>
            <w:tcBorders>
              <w:top w:val="nil"/>
              <w:left w:val="nil"/>
              <w:bottom w:val="nil"/>
              <w:right w:val="nil"/>
            </w:tcBorders>
          </w:tcPr>
          <w:p w:rsidR="0062568F" w:rsidRPr="00F344E2" w:rsidRDefault="00F344E2">
            <w:pPr>
              <w:pStyle w:val="ConsPlusNormal1"/>
              <w:jc w:val="center"/>
            </w:pPr>
            <w:r w:rsidRPr="00F344E2">
              <w:t>45</w:t>
            </w:r>
          </w:p>
        </w:tc>
      </w:tr>
      <w:tr w:rsidR="00F344E2" w:rsidRPr="00F344E2" w:rsidTr="00E72373">
        <w:tblPrEx>
          <w:tblBorders>
            <w:insideH w:val="none" w:sz="0" w:space="0" w:color="auto"/>
            <w:insideV w:val="none" w:sz="0" w:space="0" w:color="auto"/>
          </w:tblBorders>
        </w:tblPrEx>
        <w:tc>
          <w:tcPr>
            <w:tcW w:w="2607" w:type="dxa"/>
            <w:tcBorders>
              <w:top w:val="nil"/>
              <w:left w:val="nil"/>
              <w:bottom w:val="nil"/>
              <w:right w:val="nil"/>
            </w:tcBorders>
          </w:tcPr>
          <w:p w:rsidR="0062568F" w:rsidRPr="00F344E2" w:rsidRDefault="00F344E2">
            <w:pPr>
              <w:pStyle w:val="ConsPlusNormal1"/>
            </w:pPr>
            <w:r w:rsidRPr="00F344E2">
              <w:t>6. "Цифровой рынок труда"</w:t>
            </w:r>
          </w:p>
        </w:tc>
        <w:tc>
          <w:tcPr>
            <w:tcW w:w="2538" w:type="dxa"/>
            <w:tcBorders>
              <w:top w:val="nil"/>
              <w:left w:val="nil"/>
              <w:bottom w:val="nil"/>
              <w:right w:val="nil"/>
            </w:tcBorders>
          </w:tcPr>
          <w:p w:rsidR="0062568F" w:rsidRPr="00F344E2" w:rsidRDefault="00F344E2">
            <w:pPr>
              <w:pStyle w:val="ConsPlusNormal1"/>
            </w:pPr>
            <w:proofErr w:type="spellStart"/>
            <w:r w:rsidRPr="00F344E2">
              <w:t>Роструд</w:t>
            </w:r>
            <w:proofErr w:type="spellEnd"/>
          </w:p>
        </w:tc>
        <w:tc>
          <w:tcPr>
            <w:tcW w:w="2937" w:type="dxa"/>
            <w:tcBorders>
              <w:top w:val="nil"/>
              <w:left w:val="nil"/>
              <w:bottom w:val="nil"/>
              <w:right w:val="nil"/>
            </w:tcBorders>
          </w:tcPr>
          <w:p w:rsidR="0062568F" w:rsidRPr="00F344E2" w:rsidRDefault="00F344E2">
            <w:pPr>
              <w:pStyle w:val="ConsPlusNormal1"/>
            </w:pPr>
            <w:r w:rsidRPr="00F344E2">
              <w:t>количество пользователей единой цифровой платформы в сфере занятости и трудовых отношений "Работа в России"</w:t>
            </w:r>
          </w:p>
        </w:tc>
        <w:tc>
          <w:tcPr>
            <w:tcW w:w="1603" w:type="dxa"/>
            <w:tcBorders>
              <w:top w:val="nil"/>
              <w:left w:val="nil"/>
              <w:bottom w:val="nil"/>
              <w:right w:val="nil"/>
            </w:tcBorders>
          </w:tcPr>
          <w:p w:rsidR="0062568F" w:rsidRPr="00F344E2" w:rsidRDefault="00F344E2">
            <w:pPr>
              <w:pStyle w:val="ConsPlusNormal1"/>
              <w:jc w:val="center"/>
            </w:pPr>
            <w:r w:rsidRPr="00F344E2">
              <w:t>млн. пользователей</w:t>
            </w:r>
          </w:p>
        </w:tc>
        <w:tc>
          <w:tcPr>
            <w:tcW w:w="921" w:type="dxa"/>
            <w:tcBorders>
              <w:top w:val="nil"/>
              <w:left w:val="nil"/>
              <w:bottom w:val="nil"/>
              <w:right w:val="nil"/>
            </w:tcBorders>
          </w:tcPr>
          <w:p w:rsidR="0062568F" w:rsidRPr="00F344E2" w:rsidRDefault="00F344E2">
            <w:pPr>
              <w:pStyle w:val="ConsPlusNormal1"/>
              <w:jc w:val="center"/>
            </w:pPr>
            <w:r w:rsidRPr="00F344E2">
              <w:t>-</w:t>
            </w:r>
          </w:p>
        </w:tc>
        <w:tc>
          <w:tcPr>
            <w:tcW w:w="925" w:type="dxa"/>
            <w:tcBorders>
              <w:top w:val="nil"/>
              <w:left w:val="nil"/>
              <w:bottom w:val="nil"/>
              <w:right w:val="nil"/>
            </w:tcBorders>
          </w:tcPr>
          <w:p w:rsidR="0062568F" w:rsidRPr="00F344E2" w:rsidRDefault="00F344E2">
            <w:pPr>
              <w:pStyle w:val="ConsPlusNormal1"/>
              <w:jc w:val="center"/>
            </w:pPr>
            <w:r w:rsidRPr="00F344E2">
              <w:t>20</w:t>
            </w:r>
          </w:p>
        </w:tc>
        <w:tc>
          <w:tcPr>
            <w:tcW w:w="925" w:type="dxa"/>
            <w:tcBorders>
              <w:top w:val="nil"/>
              <w:left w:val="nil"/>
              <w:bottom w:val="nil"/>
              <w:right w:val="nil"/>
            </w:tcBorders>
          </w:tcPr>
          <w:p w:rsidR="0062568F" w:rsidRPr="00F344E2" w:rsidRDefault="00F344E2">
            <w:pPr>
              <w:pStyle w:val="ConsPlusNormal1"/>
              <w:jc w:val="center"/>
            </w:pPr>
            <w:r w:rsidRPr="00F344E2">
              <w:t>21</w:t>
            </w:r>
          </w:p>
        </w:tc>
        <w:tc>
          <w:tcPr>
            <w:tcW w:w="928" w:type="dxa"/>
            <w:tcBorders>
              <w:top w:val="nil"/>
              <w:left w:val="nil"/>
              <w:bottom w:val="nil"/>
              <w:right w:val="nil"/>
            </w:tcBorders>
          </w:tcPr>
          <w:p w:rsidR="0062568F" w:rsidRPr="00F344E2" w:rsidRDefault="00F344E2">
            <w:pPr>
              <w:pStyle w:val="ConsPlusNormal1"/>
              <w:jc w:val="center"/>
            </w:pPr>
            <w:r w:rsidRPr="00F344E2">
              <w:t>22</w:t>
            </w:r>
          </w:p>
        </w:tc>
        <w:tc>
          <w:tcPr>
            <w:tcW w:w="928" w:type="dxa"/>
            <w:tcBorders>
              <w:top w:val="nil"/>
              <w:left w:val="nil"/>
              <w:bottom w:val="nil"/>
              <w:right w:val="nil"/>
            </w:tcBorders>
          </w:tcPr>
          <w:p w:rsidR="0062568F" w:rsidRPr="00F344E2" w:rsidRDefault="00F344E2">
            <w:pPr>
              <w:pStyle w:val="ConsPlusNormal1"/>
              <w:jc w:val="center"/>
            </w:pPr>
            <w:r w:rsidRPr="00F344E2">
              <w:t>23</w:t>
            </w:r>
          </w:p>
        </w:tc>
        <w:tc>
          <w:tcPr>
            <w:tcW w:w="928" w:type="dxa"/>
            <w:tcBorders>
              <w:top w:val="nil"/>
              <w:left w:val="nil"/>
              <w:bottom w:val="nil"/>
              <w:right w:val="nil"/>
            </w:tcBorders>
          </w:tcPr>
          <w:p w:rsidR="0062568F" w:rsidRPr="00F344E2" w:rsidRDefault="00F344E2">
            <w:pPr>
              <w:pStyle w:val="ConsPlusNormal1"/>
              <w:jc w:val="center"/>
            </w:pPr>
            <w:r w:rsidRPr="00F344E2">
              <w:t>24</w:t>
            </w:r>
          </w:p>
        </w:tc>
        <w:tc>
          <w:tcPr>
            <w:tcW w:w="928" w:type="dxa"/>
            <w:tcBorders>
              <w:top w:val="nil"/>
              <w:left w:val="nil"/>
              <w:bottom w:val="nil"/>
              <w:right w:val="nil"/>
            </w:tcBorders>
          </w:tcPr>
          <w:p w:rsidR="0062568F" w:rsidRPr="00F344E2" w:rsidRDefault="00F344E2">
            <w:pPr>
              <w:pStyle w:val="ConsPlusNormal1"/>
              <w:jc w:val="center"/>
            </w:pPr>
            <w:r w:rsidRPr="00F344E2">
              <w:t>25</w:t>
            </w:r>
          </w:p>
        </w:tc>
      </w:tr>
      <w:tr w:rsidR="00F344E2" w:rsidRPr="00F344E2" w:rsidTr="00E72373">
        <w:tblPrEx>
          <w:tblBorders>
            <w:insideH w:val="none" w:sz="0" w:space="0" w:color="auto"/>
            <w:insideV w:val="none" w:sz="0" w:space="0" w:color="auto"/>
          </w:tblBorders>
        </w:tblPrEx>
        <w:tc>
          <w:tcPr>
            <w:tcW w:w="2607" w:type="dxa"/>
            <w:tcBorders>
              <w:top w:val="nil"/>
              <w:left w:val="nil"/>
              <w:bottom w:val="nil"/>
              <w:right w:val="nil"/>
            </w:tcBorders>
          </w:tcPr>
          <w:p w:rsidR="0062568F" w:rsidRPr="00F344E2" w:rsidRDefault="00F344E2">
            <w:pPr>
              <w:pStyle w:val="ConsPlusNormal1"/>
            </w:pPr>
            <w:r w:rsidRPr="00F344E2">
              <w:t>7. "Цифровой рынок труда"</w:t>
            </w:r>
          </w:p>
        </w:tc>
        <w:tc>
          <w:tcPr>
            <w:tcW w:w="2538" w:type="dxa"/>
            <w:tcBorders>
              <w:top w:val="nil"/>
              <w:left w:val="nil"/>
              <w:bottom w:val="nil"/>
              <w:right w:val="nil"/>
            </w:tcBorders>
          </w:tcPr>
          <w:p w:rsidR="0062568F" w:rsidRPr="00F344E2" w:rsidRDefault="00F344E2">
            <w:pPr>
              <w:pStyle w:val="ConsPlusNormal1"/>
            </w:pPr>
            <w:proofErr w:type="spellStart"/>
            <w:r w:rsidRPr="00F344E2">
              <w:t>Роструд</w:t>
            </w:r>
            <w:proofErr w:type="spellEnd"/>
          </w:p>
        </w:tc>
        <w:tc>
          <w:tcPr>
            <w:tcW w:w="2937" w:type="dxa"/>
            <w:tcBorders>
              <w:top w:val="nil"/>
              <w:left w:val="nil"/>
              <w:bottom w:val="nil"/>
              <w:right w:val="nil"/>
            </w:tcBorders>
          </w:tcPr>
          <w:p w:rsidR="0062568F" w:rsidRPr="00F344E2" w:rsidRDefault="00F344E2">
            <w:pPr>
              <w:pStyle w:val="ConsPlusNormal1"/>
            </w:pPr>
            <w:r w:rsidRPr="00F344E2">
              <w:t>уровень удовлетворенности пользователей качеством Единой цифровой платформы в сфере занятости и трудовых отношений "Работа в России" (далее - единая цифровая платформа "Работа в России")</w:t>
            </w:r>
          </w:p>
        </w:tc>
        <w:tc>
          <w:tcPr>
            <w:tcW w:w="1603" w:type="dxa"/>
            <w:tcBorders>
              <w:top w:val="nil"/>
              <w:left w:val="nil"/>
              <w:bottom w:val="nil"/>
              <w:right w:val="nil"/>
            </w:tcBorders>
          </w:tcPr>
          <w:p w:rsidR="0062568F" w:rsidRPr="00F344E2" w:rsidRDefault="00F344E2">
            <w:pPr>
              <w:pStyle w:val="ConsPlusNormal1"/>
              <w:jc w:val="center"/>
            </w:pPr>
            <w:r w:rsidRPr="00F344E2">
              <w:t>баллов</w:t>
            </w:r>
          </w:p>
        </w:tc>
        <w:tc>
          <w:tcPr>
            <w:tcW w:w="921" w:type="dxa"/>
            <w:tcBorders>
              <w:top w:val="nil"/>
              <w:left w:val="nil"/>
              <w:bottom w:val="nil"/>
              <w:right w:val="nil"/>
            </w:tcBorders>
          </w:tcPr>
          <w:p w:rsidR="0062568F" w:rsidRPr="00F344E2" w:rsidRDefault="00F344E2">
            <w:pPr>
              <w:pStyle w:val="ConsPlusNormal1"/>
              <w:jc w:val="center"/>
            </w:pPr>
            <w:r w:rsidRPr="00F344E2">
              <w:t>-</w:t>
            </w:r>
          </w:p>
        </w:tc>
        <w:tc>
          <w:tcPr>
            <w:tcW w:w="925" w:type="dxa"/>
            <w:tcBorders>
              <w:top w:val="nil"/>
              <w:left w:val="nil"/>
              <w:bottom w:val="nil"/>
              <w:right w:val="nil"/>
            </w:tcBorders>
          </w:tcPr>
          <w:p w:rsidR="0062568F" w:rsidRPr="00F344E2" w:rsidRDefault="00F344E2">
            <w:pPr>
              <w:pStyle w:val="ConsPlusNormal1"/>
              <w:jc w:val="center"/>
            </w:pPr>
            <w:r w:rsidRPr="00F344E2">
              <w:t>4,3</w:t>
            </w:r>
          </w:p>
        </w:tc>
        <w:tc>
          <w:tcPr>
            <w:tcW w:w="925" w:type="dxa"/>
            <w:tcBorders>
              <w:top w:val="nil"/>
              <w:left w:val="nil"/>
              <w:bottom w:val="nil"/>
              <w:right w:val="nil"/>
            </w:tcBorders>
          </w:tcPr>
          <w:p w:rsidR="0062568F" w:rsidRPr="00F344E2" w:rsidRDefault="00F344E2">
            <w:pPr>
              <w:pStyle w:val="ConsPlusNormal1"/>
              <w:jc w:val="center"/>
            </w:pPr>
            <w:r w:rsidRPr="00F344E2">
              <w:t>4,5</w:t>
            </w:r>
          </w:p>
        </w:tc>
        <w:tc>
          <w:tcPr>
            <w:tcW w:w="928" w:type="dxa"/>
            <w:tcBorders>
              <w:top w:val="nil"/>
              <w:left w:val="nil"/>
              <w:bottom w:val="nil"/>
              <w:right w:val="nil"/>
            </w:tcBorders>
          </w:tcPr>
          <w:p w:rsidR="0062568F" w:rsidRPr="00F344E2" w:rsidRDefault="00F344E2">
            <w:pPr>
              <w:pStyle w:val="ConsPlusNormal1"/>
              <w:jc w:val="center"/>
            </w:pPr>
            <w:r w:rsidRPr="00F344E2">
              <w:t>4,5</w:t>
            </w:r>
          </w:p>
        </w:tc>
        <w:tc>
          <w:tcPr>
            <w:tcW w:w="928" w:type="dxa"/>
            <w:tcBorders>
              <w:top w:val="nil"/>
              <w:left w:val="nil"/>
              <w:bottom w:val="nil"/>
              <w:right w:val="nil"/>
            </w:tcBorders>
          </w:tcPr>
          <w:p w:rsidR="0062568F" w:rsidRPr="00F344E2" w:rsidRDefault="00F344E2">
            <w:pPr>
              <w:pStyle w:val="ConsPlusNormal1"/>
              <w:jc w:val="center"/>
            </w:pPr>
            <w:r w:rsidRPr="00F344E2">
              <w:t>4,5</w:t>
            </w:r>
          </w:p>
        </w:tc>
        <w:tc>
          <w:tcPr>
            <w:tcW w:w="928" w:type="dxa"/>
            <w:tcBorders>
              <w:top w:val="nil"/>
              <w:left w:val="nil"/>
              <w:bottom w:val="nil"/>
              <w:right w:val="nil"/>
            </w:tcBorders>
          </w:tcPr>
          <w:p w:rsidR="0062568F" w:rsidRPr="00F344E2" w:rsidRDefault="00F344E2">
            <w:pPr>
              <w:pStyle w:val="ConsPlusNormal1"/>
              <w:jc w:val="center"/>
            </w:pPr>
            <w:r w:rsidRPr="00F344E2">
              <w:t>4,5</w:t>
            </w:r>
          </w:p>
        </w:tc>
        <w:tc>
          <w:tcPr>
            <w:tcW w:w="928" w:type="dxa"/>
            <w:tcBorders>
              <w:top w:val="nil"/>
              <w:left w:val="nil"/>
              <w:bottom w:val="nil"/>
              <w:right w:val="nil"/>
            </w:tcBorders>
          </w:tcPr>
          <w:p w:rsidR="0062568F" w:rsidRPr="00F344E2" w:rsidRDefault="00F344E2">
            <w:pPr>
              <w:pStyle w:val="ConsPlusNormal1"/>
              <w:jc w:val="center"/>
            </w:pPr>
            <w:r w:rsidRPr="00F344E2">
              <w:t>4,5</w:t>
            </w:r>
          </w:p>
        </w:tc>
      </w:tr>
      <w:tr w:rsidR="00F344E2" w:rsidRPr="00F344E2" w:rsidTr="00E72373">
        <w:tblPrEx>
          <w:tblBorders>
            <w:insideH w:val="none" w:sz="0" w:space="0" w:color="auto"/>
            <w:insideV w:val="none" w:sz="0" w:space="0" w:color="auto"/>
          </w:tblBorders>
        </w:tblPrEx>
        <w:tc>
          <w:tcPr>
            <w:tcW w:w="2607" w:type="dxa"/>
            <w:tcBorders>
              <w:top w:val="nil"/>
              <w:left w:val="nil"/>
              <w:bottom w:val="nil"/>
              <w:right w:val="nil"/>
            </w:tcBorders>
          </w:tcPr>
          <w:p w:rsidR="0062568F" w:rsidRPr="00F344E2" w:rsidRDefault="00F344E2">
            <w:pPr>
              <w:pStyle w:val="ConsPlusNormal1"/>
            </w:pPr>
            <w:r w:rsidRPr="00F344E2">
              <w:t xml:space="preserve">7(1). Реализация подписания в </w:t>
            </w:r>
            <w:r w:rsidRPr="00F344E2">
              <w:lastRenderedPageBreak/>
              <w:t>электронном виде инструктажей по охране труда, в том числе с использованием многофункционального сервиса обмена информацией</w:t>
            </w:r>
          </w:p>
        </w:tc>
        <w:tc>
          <w:tcPr>
            <w:tcW w:w="2538" w:type="dxa"/>
            <w:tcBorders>
              <w:top w:val="nil"/>
              <w:left w:val="nil"/>
              <w:bottom w:val="nil"/>
              <w:right w:val="nil"/>
            </w:tcBorders>
          </w:tcPr>
          <w:p w:rsidR="0062568F" w:rsidRPr="00F344E2" w:rsidRDefault="00F344E2">
            <w:pPr>
              <w:pStyle w:val="ConsPlusNormal1"/>
            </w:pPr>
            <w:proofErr w:type="spellStart"/>
            <w:r w:rsidRPr="00F344E2">
              <w:lastRenderedPageBreak/>
              <w:t>Роструд</w:t>
            </w:r>
            <w:proofErr w:type="spellEnd"/>
            <w:r w:rsidRPr="00F344E2">
              <w:t>,</w:t>
            </w:r>
          </w:p>
          <w:p w:rsidR="0062568F" w:rsidRPr="00F344E2" w:rsidRDefault="00F344E2">
            <w:pPr>
              <w:pStyle w:val="ConsPlusNormal1"/>
            </w:pPr>
            <w:r w:rsidRPr="00F344E2">
              <w:t>Минтруд России</w:t>
            </w:r>
          </w:p>
        </w:tc>
        <w:tc>
          <w:tcPr>
            <w:tcW w:w="2937" w:type="dxa"/>
            <w:tcBorders>
              <w:top w:val="nil"/>
              <w:left w:val="nil"/>
              <w:bottom w:val="nil"/>
              <w:right w:val="nil"/>
            </w:tcBorders>
          </w:tcPr>
          <w:p w:rsidR="0062568F" w:rsidRPr="00F344E2" w:rsidRDefault="00F344E2">
            <w:pPr>
              <w:pStyle w:val="ConsPlusNormal1"/>
            </w:pPr>
            <w:r w:rsidRPr="00F344E2">
              <w:t xml:space="preserve">мероприятия по реализации подписания в </w:t>
            </w:r>
            <w:r w:rsidRPr="00F344E2">
              <w:lastRenderedPageBreak/>
              <w:t>электронном виде инструктажей по охране труда, в том числе с использованием многофункционального сервиса обмена информацией (завершены)</w:t>
            </w:r>
          </w:p>
        </w:tc>
        <w:tc>
          <w:tcPr>
            <w:tcW w:w="1603" w:type="dxa"/>
            <w:tcBorders>
              <w:top w:val="nil"/>
              <w:left w:val="nil"/>
              <w:bottom w:val="nil"/>
              <w:right w:val="nil"/>
            </w:tcBorders>
          </w:tcPr>
          <w:p w:rsidR="0062568F" w:rsidRPr="00F344E2" w:rsidRDefault="00F344E2">
            <w:pPr>
              <w:pStyle w:val="ConsPlusNormal1"/>
              <w:jc w:val="center"/>
            </w:pPr>
            <w:r w:rsidRPr="00F344E2">
              <w:lastRenderedPageBreak/>
              <w:t>да (нет)</w:t>
            </w:r>
          </w:p>
        </w:tc>
        <w:tc>
          <w:tcPr>
            <w:tcW w:w="921" w:type="dxa"/>
            <w:tcBorders>
              <w:top w:val="nil"/>
              <w:left w:val="nil"/>
              <w:bottom w:val="nil"/>
              <w:right w:val="nil"/>
            </w:tcBorders>
          </w:tcPr>
          <w:p w:rsidR="0062568F" w:rsidRPr="00F344E2" w:rsidRDefault="00F344E2">
            <w:pPr>
              <w:pStyle w:val="ConsPlusNormal1"/>
              <w:jc w:val="center"/>
            </w:pPr>
            <w:r w:rsidRPr="00F344E2">
              <w:t>нет</w:t>
            </w:r>
          </w:p>
        </w:tc>
        <w:tc>
          <w:tcPr>
            <w:tcW w:w="925" w:type="dxa"/>
            <w:tcBorders>
              <w:top w:val="nil"/>
              <w:left w:val="nil"/>
              <w:bottom w:val="nil"/>
              <w:right w:val="nil"/>
            </w:tcBorders>
          </w:tcPr>
          <w:p w:rsidR="0062568F" w:rsidRPr="00F344E2" w:rsidRDefault="00F344E2">
            <w:pPr>
              <w:pStyle w:val="ConsPlusNormal1"/>
              <w:jc w:val="center"/>
            </w:pPr>
            <w:r w:rsidRPr="00F344E2">
              <w:t>нет</w:t>
            </w:r>
          </w:p>
        </w:tc>
        <w:tc>
          <w:tcPr>
            <w:tcW w:w="925" w:type="dxa"/>
            <w:tcBorders>
              <w:top w:val="nil"/>
              <w:left w:val="nil"/>
              <w:bottom w:val="nil"/>
              <w:right w:val="nil"/>
            </w:tcBorders>
          </w:tcPr>
          <w:p w:rsidR="0062568F" w:rsidRPr="00F344E2" w:rsidRDefault="00F344E2">
            <w:pPr>
              <w:pStyle w:val="ConsPlusNormal1"/>
              <w:jc w:val="center"/>
            </w:pPr>
            <w:r w:rsidRPr="00F344E2">
              <w:t>нет</w:t>
            </w:r>
          </w:p>
        </w:tc>
        <w:tc>
          <w:tcPr>
            <w:tcW w:w="928" w:type="dxa"/>
            <w:tcBorders>
              <w:top w:val="nil"/>
              <w:left w:val="nil"/>
              <w:bottom w:val="nil"/>
              <w:right w:val="nil"/>
            </w:tcBorders>
          </w:tcPr>
          <w:p w:rsidR="0062568F" w:rsidRPr="00F344E2" w:rsidRDefault="00F344E2">
            <w:pPr>
              <w:pStyle w:val="ConsPlusNormal1"/>
              <w:jc w:val="center"/>
            </w:pPr>
            <w:r w:rsidRPr="00F344E2">
              <w:t>да</w:t>
            </w:r>
          </w:p>
        </w:tc>
        <w:tc>
          <w:tcPr>
            <w:tcW w:w="928" w:type="dxa"/>
            <w:tcBorders>
              <w:top w:val="nil"/>
              <w:left w:val="nil"/>
              <w:bottom w:val="nil"/>
              <w:right w:val="nil"/>
            </w:tcBorders>
          </w:tcPr>
          <w:p w:rsidR="0062568F" w:rsidRPr="00F344E2" w:rsidRDefault="00F344E2">
            <w:pPr>
              <w:pStyle w:val="ConsPlusNormal1"/>
              <w:jc w:val="center"/>
            </w:pPr>
            <w:r w:rsidRPr="00F344E2">
              <w:t>да</w:t>
            </w:r>
          </w:p>
        </w:tc>
        <w:tc>
          <w:tcPr>
            <w:tcW w:w="928" w:type="dxa"/>
            <w:tcBorders>
              <w:top w:val="nil"/>
              <w:left w:val="nil"/>
              <w:bottom w:val="nil"/>
              <w:right w:val="nil"/>
            </w:tcBorders>
          </w:tcPr>
          <w:p w:rsidR="0062568F" w:rsidRPr="00F344E2" w:rsidRDefault="00F344E2">
            <w:pPr>
              <w:pStyle w:val="ConsPlusNormal1"/>
              <w:jc w:val="center"/>
            </w:pPr>
            <w:r w:rsidRPr="00F344E2">
              <w:t>да</w:t>
            </w:r>
          </w:p>
        </w:tc>
        <w:tc>
          <w:tcPr>
            <w:tcW w:w="928" w:type="dxa"/>
            <w:tcBorders>
              <w:top w:val="nil"/>
              <w:left w:val="nil"/>
              <w:bottom w:val="nil"/>
              <w:right w:val="nil"/>
            </w:tcBorders>
          </w:tcPr>
          <w:p w:rsidR="0062568F" w:rsidRPr="00F344E2" w:rsidRDefault="00F344E2">
            <w:pPr>
              <w:pStyle w:val="ConsPlusNormal1"/>
              <w:jc w:val="center"/>
            </w:pPr>
            <w:r w:rsidRPr="00F344E2">
              <w:t>да</w:t>
            </w:r>
          </w:p>
        </w:tc>
      </w:tr>
      <w:tr w:rsidR="00F344E2" w:rsidRPr="00F344E2" w:rsidTr="00E72373">
        <w:tblPrEx>
          <w:tblBorders>
            <w:insideH w:val="none" w:sz="0" w:space="0" w:color="auto"/>
            <w:insideV w:val="none" w:sz="0" w:space="0" w:color="auto"/>
          </w:tblBorders>
        </w:tblPrEx>
        <w:tc>
          <w:tcPr>
            <w:tcW w:w="2607" w:type="dxa"/>
            <w:tcBorders>
              <w:top w:val="nil"/>
              <w:left w:val="nil"/>
              <w:bottom w:val="nil"/>
              <w:right w:val="nil"/>
            </w:tcBorders>
          </w:tcPr>
          <w:p w:rsidR="0062568F" w:rsidRPr="00F344E2" w:rsidRDefault="00F344E2">
            <w:pPr>
              <w:pStyle w:val="ConsPlusNormal1"/>
            </w:pPr>
            <w:r w:rsidRPr="00F344E2">
              <w:t>7(2). Реализация осуществления электронного кадрового документооборота на единой цифровой платформе "Работа в России" с использованием многофункционального сервиса обмена информацией</w:t>
            </w:r>
          </w:p>
        </w:tc>
        <w:tc>
          <w:tcPr>
            <w:tcW w:w="2538" w:type="dxa"/>
            <w:tcBorders>
              <w:top w:val="nil"/>
              <w:left w:val="nil"/>
              <w:bottom w:val="nil"/>
              <w:right w:val="nil"/>
            </w:tcBorders>
          </w:tcPr>
          <w:p w:rsidR="0062568F" w:rsidRPr="00F344E2" w:rsidRDefault="00F344E2">
            <w:pPr>
              <w:pStyle w:val="ConsPlusNormal1"/>
            </w:pPr>
            <w:proofErr w:type="spellStart"/>
            <w:r w:rsidRPr="00F344E2">
              <w:t>Роструд</w:t>
            </w:r>
            <w:proofErr w:type="spellEnd"/>
            <w:r w:rsidRPr="00F344E2">
              <w:t>,</w:t>
            </w:r>
          </w:p>
          <w:p w:rsidR="0062568F" w:rsidRPr="00F344E2" w:rsidRDefault="00F344E2">
            <w:pPr>
              <w:pStyle w:val="ConsPlusNormal1"/>
            </w:pPr>
            <w:r w:rsidRPr="00F344E2">
              <w:t>Минтруд России</w:t>
            </w:r>
          </w:p>
        </w:tc>
        <w:tc>
          <w:tcPr>
            <w:tcW w:w="2937" w:type="dxa"/>
            <w:tcBorders>
              <w:top w:val="nil"/>
              <w:left w:val="nil"/>
              <w:bottom w:val="nil"/>
              <w:right w:val="nil"/>
            </w:tcBorders>
          </w:tcPr>
          <w:p w:rsidR="0062568F" w:rsidRPr="00F344E2" w:rsidRDefault="00F344E2">
            <w:pPr>
              <w:pStyle w:val="ConsPlusNormal1"/>
            </w:pPr>
            <w:r w:rsidRPr="00F344E2">
              <w:t>мероприятия по реализации электронного кадрового документооборота на единой цифровой платформе "Работа в России" с использованием многофункционального сервиса обмена информацией (завершены)</w:t>
            </w:r>
          </w:p>
        </w:tc>
        <w:tc>
          <w:tcPr>
            <w:tcW w:w="1603" w:type="dxa"/>
            <w:tcBorders>
              <w:top w:val="nil"/>
              <w:left w:val="nil"/>
              <w:bottom w:val="nil"/>
              <w:right w:val="nil"/>
            </w:tcBorders>
          </w:tcPr>
          <w:p w:rsidR="0062568F" w:rsidRPr="00F344E2" w:rsidRDefault="00F344E2">
            <w:pPr>
              <w:pStyle w:val="ConsPlusNormal1"/>
              <w:jc w:val="center"/>
            </w:pPr>
            <w:r w:rsidRPr="00F344E2">
              <w:t>да (нет)</w:t>
            </w:r>
          </w:p>
        </w:tc>
        <w:tc>
          <w:tcPr>
            <w:tcW w:w="921" w:type="dxa"/>
            <w:tcBorders>
              <w:top w:val="nil"/>
              <w:left w:val="nil"/>
              <w:bottom w:val="nil"/>
              <w:right w:val="nil"/>
            </w:tcBorders>
          </w:tcPr>
          <w:p w:rsidR="0062568F" w:rsidRPr="00F344E2" w:rsidRDefault="00F344E2">
            <w:pPr>
              <w:pStyle w:val="ConsPlusNormal1"/>
              <w:jc w:val="center"/>
            </w:pPr>
            <w:r w:rsidRPr="00F344E2">
              <w:t>нет</w:t>
            </w:r>
          </w:p>
        </w:tc>
        <w:tc>
          <w:tcPr>
            <w:tcW w:w="925" w:type="dxa"/>
            <w:tcBorders>
              <w:top w:val="nil"/>
              <w:left w:val="nil"/>
              <w:bottom w:val="nil"/>
              <w:right w:val="nil"/>
            </w:tcBorders>
          </w:tcPr>
          <w:p w:rsidR="0062568F" w:rsidRPr="00F344E2" w:rsidRDefault="00F344E2">
            <w:pPr>
              <w:pStyle w:val="ConsPlusNormal1"/>
              <w:jc w:val="center"/>
            </w:pPr>
            <w:r w:rsidRPr="00F344E2">
              <w:t>нет</w:t>
            </w:r>
          </w:p>
        </w:tc>
        <w:tc>
          <w:tcPr>
            <w:tcW w:w="925" w:type="dxa"/>
            <w:tcBorders>
              <w:top w:val="nil"/>
              <w:left w:val="nil"/>
              <w:bottom w:val="nil"/>
              <w:right w:val="nil"/>
            </w:tcBorders>
          </w:tcPr>
          <w:p w:rsidR="0062568F" w:rsidRPr="00F344E2" w:rsidRDefault="00F344E2">
            <w:pPr>
              <w:pStyle w:val="ConsPlusNormal1"/>
              <w:jc w:val="center"/>
            </w:pPr>
            <w:r w:rsidRPr="00F344E2">
              <w:t>нет</w:t>
            </w:r>
          </w:p>
        </w:tc>
        <w:tc>
          <w:tcPr>
            <w:tcW w:w="928" w:type="dxa"/>
            <w:tcBorders>
              <w:top w:val="nil"/>
              <w:left w:val="nil"/>
              <w:bottom w:val="nil"/>
              <w:right w:val="nil"/>
            </w:tcBorders>
          </w:tcPr>
          <w:p w:rsidR="0062568F" w:rsidRPr="00F344E2" w:rsidRDefault="00F344E2">
            <w:pPr>
              <w:pStyle w:val="ConsPlusNormal1"/>
              <w:jc w:val="center"/>
            </w:pPr>
            <w:r w:rsidRPr="00F344E2">
              <w:t>да</w:t>
            </w:r>
          </w:p>
        </w:tc>
        <w:tc>
          <w:tcPr>
            <w:tcW w:w="928" w:type="dxa"/>
            <w:tcBorders>
              <w:top w:val="nil"/>
              <w:left w:val="nil"/>
              <w:bottom w:val="nil"/>
              <w:right w:val="nil"/>
            </w:tcBorders>
          </w:tcPr>
          <w:p w:rsidR="0062568F" w:rsidRPr="00F344E2" w:rsidRDefault="00F344E2">
            <w:pPr>
              <w:pStyle w:val="ConsPlusNormal1"/>
              <w:jc w:val="center"/>
            </w:pPr>
            <w:r w:rsidRPr="00F344E2">
              <w:t>да</w:t>
            </w:r>
          </w:p>
        </w:tc>
        <w:tc>
          <w:tcPr>
            <w:tcW w:w="928" w:type="dxa"/>
            <w:tcBorders>
              <w:top w:val="nil"/>
              <w:left w:val="nil"/>
              <w:bottom w:val="nil"/>
              <w:right w:val="nil"/>
            </w:tcBorders>
          </w:tcPr>
          <w:p w:rsidR="0062568F" w:rsidRPr="00F344E2" w:rsidRDefault="00F344E2">
            <w:pPr>
              <w:pStyle w:val="ConsPlusNormal1"/>
              <w:jc w:val="center"/>
            </w:pPr>
            <w:r w:rsidRPr="00F344E2">
              <w:t>да</w:t>
            </w:r>
          </w:p>
        </w:tc>
        <w:tc>
          <w:tcPr>
            <w:tcW w:w="928" w:type="dxa"/>
            <w:tcBorders>
              <w:top w:val="nil"/>
              <w:left w:val="nil"/>
              <w:bottom w:val="nil"/>
              <w:right w:val="nil"/>
            </w:tcBorders>
          </w:tcPr>
          <w:p w:rsidR="0062568F" w:rsidRPr="00F344E2" w:rsidRDefault="00F344E2">
            <w:pPr>
              <w:pStyle w:val="ConsPlusNormal1"/>
              <w:jc w:val="center"/>
            </w:pPr>
            <w:r w:rsidRPr="00F344E2">
              <w:t>да</w:t>
            </w:r>
          </w:p>
        </w:tc>
      </w:tr>
      <w:tr w:rsidR="00F344E2" w:rsidRPr="00F344E2" w:rsidTr="00E72373">
        <w:tblPrEx>
          <w:tblBorders>
            <w:insideH w:val="none" w:sz="0" w:space="0" w:color="auto"/>
            <w:insideV w:val="none" w:sz="0" w:space="0" w:color="auto"/>
          </w:tblBorders>
        </w:tblPrEx>
        <w:tc>
          <w:tcPr>
            <w:tcW w:w="2607" w:type="dxa"/>
            <w:tcBorders>
              <w:top w:val="nil"/>
              <w:left w:val="nil"/>
              <w:bottom w:val="nil"/>
              <w:right w:val="nil"/>
            </w:tcBorders>
          </w:tcPr>
          <w:p w:rsidR="0062568F" w:rsidRPr="00F344E2" w:rsidRDefault="00F344E2">
            <w:pPr>
              <w:pStyle w:val="ConsPlusNormal1"/>
            </w:pPr>
            <w:r w:rsidRPr="00F344E2">
              <w:t>8. Создание системы комплексной реабилитации единой централизованной цифровой платформы в социальной сфере</w:t>
            </w:r>
          </w:p>
        </w:tc>
        <w:tc>
          <w:tcPr>
            <w:tcW w:w="2538" w:type="dxa"/>
            <w:tcBorders>
              <w:top w:val="nil"/>
              <w:left w:val="nil"/>
              <w:bottom w:val="nil"/>
              <w:right w:val="nil"/>
            </w:tcBorders>
          </w:tcPr>
          <w:p w:rsidR="0062568F" w:rsidRPr="00F344E2" w:rsidRDefault="00F344E2">
            <w:pPr>
              <w:pStyle w:val="ConsPlusNormal1"/>
            </w:pPr>
            <w:r w:rsidRPr="00F344E2">
              <w:t>Минтруд России,</w:t>
            </w:r>
          </w:p>
          <w:p w:rsidR="0062568F" w:rsidRPr="00F344E2" w:rsidRDefault="00F344E2">
            <w:pPr>
              <w:pStyle w:val="ConsPlusNormal1"/>
            </w:pPr>
            <w:r w:rsidRPr="00F344E2">
              <w:t>Фонд пенсионного и социального страхования Российской Федерации,</w:t>
            </w:r>
          </w:p>
          <w:p w:rsidR="0062568F" w:rsidRPr="00F344E2" w:rsidRDefault="00F344E2">
            <w:pPr>
              <w:pStyle w:val="ConsPlusNormal1"/>
            </w:pPr>
            <w:r w:rsidRPr="00F344E2">
              <w:t xml:space="preserve">федеральное государственное бюджетное учреждение "Федеральное бюро медико-социальной экспертизы" Министерства труда и социальной защиты </w:t>
            </w:r>
            <w:r w:rsidRPr="00F344E2">
              <w:lastRenderedPageBreak/>
              <w:t>Российской Федерации</w:t>
            </w:r>
          </w:p>
        </w:tc>
        <w:tc>
          <w:tcPr>
            <w:tcW w:w="2937" w:type="dxa"/>
            <w:tcBorders>
              <w:top w:val="nil"/>
              <w:left w:val="nil"/>
              <w:bottom w:val="nil"/>
              <w:right w:val="nil"/>
            </w:tcBorders>
          </w:tcPr>
          <w:p w:rsidR="0062568F" w:rsidRPr="00F344E2" w:rsidRDefault="00F344E2">
            <w:pPr>
              <w:pStyle w:val="ConsPlusNormal1"/>
            </w:pPr>
            <w:r w:rsidRPr="00F344E2">
              <w:lastRenderedPageBreak/>
              <w:t>доля полученных гражданами услуг комплексной реабилитации в цифровом виде</w:t>
            </w:r>
          </w:p>
        </w:tc>
        <w:tc>
          <w:tcPr>
            <w:tcW w:w="1603" w:type="dxa"/>
            <w:tcBorders>
              <w:top w:val="nil"/>
              <w:left w:val="nil"/>
              <w:bottom w:val="nil"/>
              <w:right w:val="nil"/>
            </w:tcBorders>
          </w:tcPr>
          <w:p w:rsidR="0062568F" w:rsidRPr="00F344E2" w:rsidRDefault="00F344E2">
            <w:pPr>
              <w:pStyle w:val="ConsPlusNormal1"/>
              <w:jc w:val="center"/>
            </w:pPr>
            <w:r w:rsidRPr="00F344E2">
              <w:t>процентов</w:t>
            </w:r>
          </w:p>
        </w:tc>
        <w:tc>
          <w:tcPr>
            <w:tcW w:w="921" w:type="dxa"/>
            <w:tcBorders>
              <w:top w:val="nil"/>
              <w:left w:val="nil"/>
              <w:bottom w:val="nil"/>
              <w:right w:val="nil"/>
            </w:tcBorders>
          </w:tcPr>
          <w:p w:rsidR="0062568F" w:rsidRPr="00F344E2" w:rsidRDefault="00F344E2">
            <w:pPr>
              <w:pStyle w:val="ConsPlusNormal1"/>
              <w:jc w:val="center"/>
            </w:pPr>
            <w:r w:rsidRPr="00F344E2">
              <w:t>-</w:t>
            </w:r>
          </w:p>
        </w:tc>
        <w:tc>
          <w:tcPr>
            <w:tcW w:w="925" w:type="dxa"/>
            <w:tcBorders>
              <w:top w:val="nil"/>
              <w:left w:val="nil"/>
              <w:bottom w:val="nil"/>
              <w:right w:val="nil"/>
            </w:tcBorders>
          </w:tcPr>
          <w:p w:rsidR="0062568F" w:rsidRPr="00F344E2" w:rsidRDefault="00F344E2">
            <w:pPr>
              <w:pStyle w:val="ConsPlusNormal1"/>
              <w:jc w:val="center"/>
            </w:pPr>
            <w:r w:rsidRPr="00F344E2">
              <w:t>5</w:t>
            </w:r>
          </w:p>
        </w:tc>
        <w:tc>
          <w:tcPr>
            <w:tcW w:w="925" w:type="dxa"/>
            <w:tcBorders>
              <w:top w:val="nil"/>
              <w:left w:val="nil"/>
              <w:bottom w:val="nil"/>
              <w:right w:val="nil"/>
            </w:tcBorders>
          </w:tcPr>
          <w:p w:rsidR="0062568F" w:rsidRPr="00F344E2" w:rsidRDefault="00F344E2">
            <w:pPr>
              <w:pStyle w:val="ConsPlusNormal1"/>
              <w:jc w:val="center"/>
            </w:pPr>
            <w:r w:rsidRPr="00F344E2">
              <w:t>10</w:t>
            </w:r>
          </w:p>
        </w:tc>
        <w:tc>
          <w:tcPr>
            <w:tcW w:w="928" w:type="dxa"/>
            <w:tcBorders>
              <w:top w:val="nil"/>
              <w:left w:val="nil"/>
              <w:bottom w:val="nil"/>
              <w:right w:val="nil"/>
            </w:tcBorders>
          </w:tcPr>
          <w:p w:rsidR="0062568F" w:rsidRPr="00F344E2" w:rsidRDefault="00F344E2">
            <w:pPr>
              <w:pStyle w:val="ConsPlusNormal1"/>
              <w:jc w:val="center"/>
            </w:pPr>
            <w:r w:rsidRPr="00F344E2">
              <w:t>15</w:t>
            </w:r>
          </w:p>
        </w:tc>
        <w:tc>
          <w:tcPr>
            <w:tcW w:w="928" w:type="dxa"/>
            <w:tcBorders>
              <w:top w:val="nil"/>
              <w:left w:val="nil"/>
              <w:bottom w:val="nil"/>
              <w:right w:val="nil"/>
            </w:tcBorders>
          </w:tcPr>
          <w:p w:rsidR="0062568F" w:rsidRPr="00F344E2" w:rsidRDefault="00F344E2">
            <w:pPr>
              <w:pStyle w:val="ConsPlusNormal1"/>
              <w:jc w:val="center"/>
            </w:pPr>
            <w:r w:rsidRPr="00F344E2">
              <w:t>20</w:t>
            </w:r>
          </w:p>
        </w:tc>
        <w:tc>
          <w:tcPr>
            <w:tcW w:w="928" w:type="dxa"/>
            <w:tcBorders>
              <w:top w:val="nil"/>
              <w:left w:val="nil"/>
              <w:bottom w:val="nil"/>
              <w:right w:val="nil"/>
            </w:tcBorders>
          </w:tcPr>
          <w:p w:rsidR="0062568F" w:rsidRPr="00F344E2" w:rsidRDefault="00F344E2">
            <w:pPr>
              <w:pStyle w:val="ConsPlusNormal1"/>
              <w:jc w:val="center"/>
            </w:pPr>
            <w:r w:rsidRPr="00F344E2">
              <w:t>30</w:t>
            </w:r>
          </w:p>
        </w:tc>
        <w:tc>
          <w:tcPr>
            <w:tcW w:w="928" w:type="dxa"/>
            <w:tcBorders>
              <w:top w:val="nil"/>
              <w:left w:val="nil"/>
              <w:bottom w:val="nil"/>
              <w:right w:val="nil"/>
            </w:tcBorders>
          </w:tcPr>
          <w:p w:rsidR="0062568F" w:rsidRPr="00F344E2" w:rsidRDefault="00F344E2">
            <w:pPr>
              <w:pStyle w:val="ConsPlusNormal1"/>
              <w:jc w:val="center"/>
            </w:pPr>
            <w:r w:rsidRPr="00F344E2">
              <w:t>40</w:t>
            </w:r>
          </w:p>
        </w:tc>
      </w:tr>
      <w:tr w:rsidR="00F344E2" w:rsidRPr="00F344E2" w:rsidTr="00E72373">
        <w:tblPrEx>
          <w:tblBorders>
            <w:insideH w:val="none" w:sz="0" w:space="0" w:color="auto"/>
            <w:insideV w:val="none" w:sz="0" w:space="0" w:color="auto"/>
          </w:tblBorders>
        </w:tblPrEx>
        <w:tc>
          <w:tcPr>
            <w:tcW w:w="2607" w:type="dxa"/>
            <w:tcBorders>
              <w:top w:val="nil"/>
              <w:left w:val="nil"/>
              <w:bottom w:val="nil"/>
              <w:right w:val="nil"/>
            </w:tcBorders>
          </w:tcPr>
          <w:p w:rsidR="0062568F" w:rsidRPr="00F344E2" w:rsidRDefault="00F344E2">
            <w:pPr>
              <w:pStyle w:val="ConsPlusNormal1"/>
            </w:pPr>
            <w:r w:rsidRPr="00F344E2">
              <w:t>9. Создание и развитие цифровых сервисов по охране труда на базе Федеральной государственной информационной системы учета результатов проведения специальной оценки условий труда (далее - система учета результатов проведения специальной оценки условий труда)</w:t>
            </w:r>
          </w:p>
        </w:tc>
        <w:tc>
          <w:tcPr>
            <w:tcW w:w="2538" w:type="dxa"/>
            <w:tcBorders>
              <w:top w:val="nil"/>
              <w:left w:val="nil"/>
              <w:bottom w:val="nil"/>
              <w:right w:val="nil"/>
            </w:tcBorders>
          </w:tcPr>
          <w:p w:rsidR="0062568F" w:rsidRPr="00F344E2" w:rsidRDefault="00F344E2">
            <w:pPr>
              <w:pStyle w:val="ConsPlusNormal1"/>
            </w:pPr>
            <w:r w:rsidRPr="00F344E2">
              <w:t>Минтруд России,</w:t>
            </w:r>
          </w:p>
          <w:p w:rsidR="0062568F" w:rsidRPr="00F344E2" w:rsidRDefault="00F344E2">
            <w:pPr>
              <w:pStyle w:val="ConsPlusNormal1"/>
            </w:pPr>
            <w:r w:rsidRPr="00F344E2">
              <w:t>федеральное государственное бюджетное учреждение "Всероссийский научно-исследовательский институт труда" Министерства труда и социальной защиты Российской Федерации</w:t>
            </w:r>
          </w:p>
        </w:tc>
        <w:tc>
          <w:tcPr>
            <w:tcW w:w="2937" w:type="dxa"/>
            <w:tcBorders>
              <w:top w:val="nil"/>
              <w:left w:val="nil"/>
              <w:bottom w:val="nil"/>
              <w:right w:val="nil"/>
            </w:tcBorders>
          </w:tcPr>
          <w:p w:rsidR="0062568F" w:rsidRPr="00F344E2" w:rsidRDefault="00F344E2">
            <w:pPr>
              <w:pStyle w:val="ConsPlusNormal1"/>
            </w:pPr>
            <w:r w:rsidRPr="00F344E2">
              <w:t>количество пользователей системы учета результатов проведения специальной оценки условий труда</w:t>
            </w:r>
          </w:p>
        </w:tc>
        <w:tc>
          <w:tcPr>
            <w:tcW w:w="1603" w:type="dxa"/>
            <w:tcBorders>
              <w:top w:val="nil"/>
              <w:left w:val="nil"/>
              <w:bottom w:val="nil"/>
              <w:right w:val="nil"/>
            </w:tcBorders>
          </w:tcPr>
          <w:p w:rsidR="0062568F" w:rsidRPr="00F344E2" w:rsidRDefault="00F344E2">
            <w:pPr>
              <w:pStyle w:val="ConsPlusNormal1"/>
              <w:jc w:val="center"/>
            </w:pPr>
            <w:r w:rsidRPr="00F344E2">
              <w:t>человек</w:t>
            </w:r>
          </w:p>
        </w:tc>
        <w:tc>
          <w:tcPr>
            <w:tcW w:w="921" w:type="dxa"/>
            <w:tcBorders>
              <w:top w:val="nil"/>
              <w:left w:val="nil"/>
              <w:bottom w:val="nil"/>
              <w:right w:val="nil"/>
            </w:tcBorders>
          </w:tcPr>
          <w:p w:rsidR="0062568F" w:rsidRPr="00F344E2" w:rsidRDefault="00F344E2">
            <w:pPr>
              <w:pStyle w:val="ConsPlusNormal1"/>
              <w:jc w:val="center"/>
            </w:pPr>
            <w:r w:rsidRPr="00F344E2">
              <w:t>-</w:t>
            </w:r>
          </w:p>
        </w:tc>
        <w:tc>
          <w:tcPr>
            <w:tcW w:w="925" w:type="dxa"/>
            <w:tcBorders>
              <w:top w:val="nil"/>
              <w:left w:val="nil"/>
              <w:bottom w:val="nil"/>
              <w:right w:val="nil"/>
            </w:tcBorders>
          </w:tcPr>
          <w:p w:rsidR="0062568F" w:rsidRPr="00F344E2" w:rsidRDefault="00F344E2">
            <w:pPr>
              <w:pStyle w:val="ConsPlusNormal1"/>
              <w:jc w:val="center"/>
            </w:pPr>
            <w:r w:rsidRPr="00F344E2">
              <w:t>4800</w:t>
            </w:r>
          </w:p>
        </w:tc>
        <w:tc>
          <w:tcPr>
            <w:tcW w:w="925" w:type="dxa"/>
            <w:tcBorders>
              <w:top w:val="nil"/>
              <w:left w:val="nil"/>
              <w:bottom w:val="nil"/>
              <w:right w:val="nil"/>
            </w:tcBorders>
          </w:tcPr>
          <w:p w:rsidR="0062568F" w:rsidRPr="00F344E2" w:rsidRDefault="00F344E2">
            <w:pPr>
              <w:pStyle w:val="ConsPlusNormal1"/>
              <w:jc w:val="center"/>
            </w:pPr>
            <w:r w:rsidRPr="00F344E2">
              <w:t>5700</w:t>
            </w:r>
          </w:p>
        </w:tc>
        <w:tc>
          <w:tcPr>
            <w:tcW w:w="928" w:type="dxa"/>
            <w:tcBorders>
              <w:top w:val="nil"/>
              <w:left w:val="nil"/>
              <w:bottom w:val="nil"/>
              <w:right w:val="nil"/>
            </w:tcBorders>
          </w:tcPr>
          <w:p w:rsidR="0062568F" w:rsidRPr="00F344E2" w:rsidRDefault="00F344E2">
            <w:pPr>
              <w:pStyle w:val="ConsPlusNormal1"/>
              <w:jc w:val="center"/>
            </w:pPr>
            <w:r w:rsidRPr="00F344E2">
              <w:t>7000</w:t>
            </w:r>
          </w:p>
        </w:tc>
        <w:tc>
          <w:tcPr>
            <w:tcW w:w="928" w:type="dxa"/>
            <w:tcBorders>
              <w:top w:val="nil"/>
              <w:left w:val="nil"/>
              <w:bottom w:val="nil"/>
              <w:right w:val="nil"/>
            </w:tcBorders>
          </w:tcPr>
          <w:p w:rsidR="0062568F" w:rsidRPr="00F344E2" w:rsidRDefault="00F344E2">
            <w:pPr>
              <w:pStyle w:val="ConsPlusNormal1"/>
              <w:jc w:val="center"/>
            </w:pPr>
            <w:r w:rsidRPr="00F344E2">
              <w:t>8500</w:t>
            </w:r>
          </w:p>
        </w:tc>
        <w:tc>
          <w:tcPr>
            <w:tcW w:w="928" w:type="dxa"/>
            <w:tcBorders>
              <w:top w:val="nil"/>
              <w:left w:val="nil"/>
              <w:bottom w:val="nil"/>
              <w:right w:val="nil"/>
            </w:tcBorders>
          </w:tcPr>
          <w:p w:rsidR="0062568F" w:rsidRPr="00F344E2" w:rsidRDefault="00F344E2">
            <w:pPr>
              <w:pStyle w:val="ConsPlusNormal1"/>
              <w:jc w:val="center"/>
            </w:pPr>
            <w:r w:rsidRPr="00F344E2">
              <w:t>10000</w:t>
            </w:r>
          </w:p>
        </w:tc>
        <w:tc>
          <w:tcPr>
            <w:tcW w:w="928" w:type="dxa"/>
            <w:tcBorders>
              <w:top w:val="nil"/>
              <w:left w:val="nil"/>
              <w:bottom w:val="nil"/>
              <w:right w:val="nil"/>
            </w:tcBorders>
          </w:tcPr>
          <w:p w:rsidR="0062568F" w:rsidRPr="00F344E2" w:rsidRDefault="00F344E2">
            <w:pPr>
              <w:pStyle w:val="ConsPlusNormal1"/>
              <w:jc w:val="center"/>
            </w:pPr>
            <w:r w:rsidRPr="00F344E2">
              <w:t>12500</w:t>
            </w:r>
          </w:p>
        </w:tc>
      </w:tr>
      <w:tr w:rsidR="00F344E2" w:rsidRPr="00F344E2" w:rsidTr="00E72373">
        <w:tblPrEx>
          <w:tblBorders>
            <w:insideH w:val="none" w:sz="0" w:space="0" w:color="auto"/>
            <w:insideV w:val="none" w:sz="0" w:space="0" w:color="auto"/>
          </w:tblBorders>
        </w:tblPrEx>
        <w:tc>
          <w:tcPr>
            <w:tcW w:w="2607" w:type="dxa"/>
            <w:tcBorders>
              <w:top w:val="nil"/>
              <w:left w:val="nil"/>
              <w:bottom w:val="nil"/>
              <w:right w:val="nil"/>
            </w:tcBorders>
          </w:tcPr>
          <w:p w:rsidR="0062568F" w:rsidRPr="00F344E2" w:rsidRDefault="00F344E2">
            <w:pPr>
              <w:pStyle w:val="ConsPlusNormal1"/>
            </w:pPr>
            <w:r w:rsidRPr="00F344E2">
              <w:t>10. Создание и развитие цифровых сервисов по охране труда на базе системы учета результатов проведения специальной оценки условий труда</w:t>
            </w:r>
          </w:p>
        </w:tc>
        <w:tc>
          <w:tcPr>
            <w:tcW w:w="2538" w:type="dxa"/>
            <w:tcBorders>
              <w:top w:val="nil"/>
              <w:left w:val="nil"/>
              <w:bottom w:val="nil"/>
              <w:right w:val="nil"/>
            </w:tcBorders>
          </w:tcPr>
          <w:p w:rsidR="0062568F" w:rsidRPr="00F344E2" w:rsidRDefault="00F344E2">
            <w:pPr>
              <w:pStyle w:val="ConsPlusNormal1"/>
            </w:pPr>
            <w:r w:rsidRPr="00F344E2">
              <w:t>Минтруд России,</w:t>
            </w:r>
          </w:p>
          <w:p w:rsidR="0062568F" w:rsidRPr="00F344E2" w:rsidRDefault="00F344E2">
            <w:pPr>
              <w:pStyle w:val="ConsPlusNormal1"/>
            </w:pPr>
            <w:r w:rsidRPr="00F344E2">
              <w:t>федеральное государственное бюджетное учреждение "Всероссийский научно-исследовательский институт труда" Министерства труда и социальной защиты Российской Федерации</w:t>
            </w:r>
          </w:p>
        </w:tc>
        <w:tc>
          <w:tcPr>
            <w:tcW w:w="2937" w:type="dxa"/>
            <w:tcBorders>
              <w:top w:val="nil"/>
              <w:left w:val="nil"/>
              <w:bottom w:val="nil"/>
              <w:right w:val="nil"/>
            </w:tcBorders>
          </w:tcPr>
          <w:p w:rsidR="0062568F" w:rsidRPr="00F344E2" w:rsidRDefault="00F344E2">
            <w:pPr>
              <w:pStyle w:val="ConsPlusNormal1"/>
            </w:pPr>
            <w:r w:rsidRPr="00F344E2">
              <w:t>количество посетителей системы учета результатов проведения специальной оценки условий труда</w:t>
            </w:r>
          </w:p>
        </w:tc>
        <w:tc>
          <w:tcPr>
            <w:tcW w:w="1603" w:type="dxa"/>
            <w:tcBorders>
              <w:top w:val="nil"/>
              <w:left w:val="nil"/>
              <w:bottom w:val="nil"/>
              <w:right w:val="nil"/>
            </w:tcBorders>
          </w:tcPr>
          <w:p w:rsidR="0062568F" w:rsidRPr="00F344E2" w:rsidRDefault="00F344E2">
            <w:pPr>
              <w:pStyle w:val="ConsPlusNormal1"/>
              <w:jc w:val="center"/>
            </w:pPr>
            <w:r w:rsidRPr="00F344E2">
              <w:t>человек</w:t>
            </w:r>
          </w:p>
        </w:tc>
        <w:tc>
          <w:tcPr>
            <w:tcW w:w="921" w:type="dxa"/>
            <w:tcBorders>
              <w:top w:val="nil"/>
              <w:left w:val="nil"/>
              <w:bottom w:val="nil"/>
              <w:right w:val="nil"/>
            </w:tcBorders>
          </w:tcPr>
          <w:p w:rsidR="0062568F" w:rsidRPr="00F344E2" w:rsidRDefault="00F344E2">
            <w:pPr>
              <w:pStyle w:val="ConsPlusNormal1"/>
              <w:jc w:val="center"/>
            </w:pPr>
            <w:r w:rsidRPr="00F344E2">
              <w:t>-</w:t>
            </w:r>
          </w:p>
        </w:tc>
        <w:tc>
          <w:tcPr>
            <w:tcW w:w="925" w:type="dxa"/>
            <w:tcBorders>
              <w:top w:val="nil"/>
              <w:left w:val="nil"/>
              <w:bottom w:val="nil"/>
              <w:right w:val="nil"/>
            </w:tcBorders>
          </w:tcPr>
          <w:p w:rsidR="0062568F" w:rsidRPr="00F344E2" w:rsidRDefault="00F344E2">
            <w:pPr>
              <w:pStyle w:val="ConsPlusNormal1"/>
              <w:jc w:val="center"/>
            </w:pPr>
            <w:r w:rsidRPr="00F344E2">
              <w:t>60000</w:t>
            </w:r>
          </w:p>
        </w:tc>
        <w:tc>
          <w:tcPr>
            <w:tcW w:w="925" w:type="dxa"/>
            <w:tcBorders>
              <w:top w:val="nil"/>
              <w:left w:val="nil"/>
              <w:bottom w:val="nil"/>
              <w:right w:val="nil"/>
            </w:tcBorders>
          </w:tcPr>
          <w:p w:rsidR="0062568F" w:rsidRPr="00F344E2" w:rsidRDefault="00F344E2">
            <w:pPr>
              <w:pStyle w:val="ConsPlusNormal1"/>
              <w:jc w:val="center"/>
            </w:pPr>
            <w:r w:rsidRPr="00F344E2">
              <w:t>72000</w:t>
            </w:r>
          </w:p>
        </w:tc>
        <w:tc>
          <w:tcPr>
            <w:tcW w:w="928" w:type="dxa"/>
            <w:tcBorders>
              <w:top w:val="nil"/>
              <w:left w:val="nil"/>
              <w:bottom w:val="nil"/>
              <w:right w:val="nil"/>
            </w:tcBorders>
          </w:tcPr>
          <w:p w:rsidR="0062568F" w:rsidRPr="00F344E2" w:rsidRDefault="00F344E2">
            <w:pPr>
              <w:pStyle w:val="ConsPlusNormal1"/>
              <w:jc w:val="center"/>
            </w:pPr>
            <w:r w:rsidRPr="00F344E2">
              <w:t>87000</w:t>
            </w:r>
          </w:p>
        </w:tc>
        <w:tc>
          <w:tcPr>
            <w:tcW w:w="928" w:type="dxa"/>
            <w:tcBorders>
              <w:top w:val="nil"/>
              <w:left w:val="nil"/>
              <w:bottom w:val="nil"/>
              <w:right w:val="nil"/>
            </w:tcBorders>
          </w:tcPr>
          <w:p w:rsidR="0062568F" w:rsidRPr="00F344E2" w:rsidRDefault="00F344E2">
            <w:pPr>
              <w:pStyle w:val="ConsPlusNormal1"/>
              <w:jc w:val="center"/>
            </w:pPr>
            <w:r w:rsidRPr="00F344E2">
              <w:t>105000</w:t>
            </w:r>
          </w:p>
        </w:tc>
        <w:tc>
          <w:tcPr>
            <w:tcW w:w="928" w:type="dxa"/>
            <w:tcBorders>
              <w:top w:val="nil"/>
              <w:left w:val="nil"/>
              <w:bottom w:val="nil"/>
              <w:right w:val="nil"/>
            </w:tcBorders>
          </w:tcPr>
          <w:p w:rsidR="0062568F" w:rsidRPr="00F344E2" w:rsidRDefault="00F344E2">
            <w:pPr>
              <w:pStyle w:val="ConsPlusNormal1"/>
              <w:jc w:val="center"/>
            </w:pPr>
            <w:r w:rsidRPr="00F344E2">
              <w:t>125000</w:t>
            </w:r>
          </w:p>
        </w:tc>
        <w:tc>
          <w:tcPr>
            <w:tcW w:w="928" w:type="dxa"/>
            <w:tcBorders>
              <w:top w:val="nil"/>
              <w:left w:val="nil"/>
              <w:bottom w:val="nil"/>
              <w:right w:val="nil"/>
            </w:tcBorders>
          </w:tcPr>
          <w:p w:rsidR="0062568F" w:rsidRPr="00F344E2" w:rsidRDefault="00F344E2">
            <w:pPr>
              <w:pStyle w:val="ConsPlusNormal1"/>
              <w:jc w:val="center"/>
            </w:pPr>
            <w:r w:rsidRPr="00F344E2">
              <w:t>150000</w:t>
            </w:r>
          </w:p>
        </w:tc>
      </w:tr>
      <w:tr w:rsidR="00F344E2" w:rsidRPr="00F344E2" w:rsidTr="00E72373">
        <w:tblPrEx>
          <w:tblBorders>
            <w:insideH w:val="none" w:sz="0" w:space="0" w:color="auto"/>
            <w:insideV w:val="none" w:sz="0" w:space="0" w:color="auto"/>
          </w:tblBorders>
        </w:tblPrEx>
        <w:tc>
          <w:tcPr>
            <w:tcW w:w="2607" w:type="dxa"/>
            <w:tcBorders>
              <w:top w:val="nil"/>
              <w:left w:val="nil"/>
              <w:bottom w:val="nil"/>
              <w:right w:val="nil"/>
            </w:tcBorders>
          </w:tcPr>
          <w:p w:rsidR="0062568F" w:rsidRPr="00F344E2" w:rsidRDefault="00F344E2">
            <w:pPr>
              <w:pStyle w:val="ConsPlusNormal1"/>
            </w:pPr>
            <w:r w:rsidRPr="00F344E2">
              <w:t xml:space="preserve">11. Формирование справочника профессий, содержащего информацию о </w:t>
            </w:r>
            <w:r w:rsidRPr="00F344E2">
              <w:lastRenderedPageBreak/>
              <w:t>востребованных на рынке труда в Российской Федерации перспективных и новых профессиях (далее - справочник профессий)</w:t>
            </w:r>
          </w:p>
        </w:tc>
        <w:tc>
          <w:tcPr>
            <w:tcW w:w="2538" w:type="dxa"/>
            <w:tcBorders>
              <w:top w:val="nil"/>
              <w:left w:val="nil"/>
              <w:bottom w:val="nil"/>
              <w:right w:val="nil"/>
            </w:tcBorders>
          </w:tcPr>
          <w:p w:rsidR="0062568F" w:rsidRPr="00F344E2" w:rsidRDefault="00F344E2">
            <w:pPr>
              <w:pStyle w:val="ConsPlusNormal1"/>
            </w:pPr>
            <w:r w:rsidRPr="00F344E2">
              <w:lastRenderedPageBreak/>
              <w:t>Минтруд России,</w:t>
            </w:r>
          </w:p>
          <w:p w:rsidR="0062568F" w:rsidRPr="00F344E2" w:rsidRDefault="00F344E2">
            <w:pPr>
              <w:pStyle w:val="ConsPlusNormal1"/>
            </w:pPr>
            <w:proofErr w:type="spellStart"/>
            <w:r w:rsidRPr="00F344E2">
              <w:t>Роструд</w:t>
            </w:r>
            <w:proofErr w:type="spellEnd"/>
            <w:r w:rsidRPr="00F344E2">
              <w:t>,</w:t>
            </w:r>
          </w:p>
          <w:p w:rsidR="0062568F" w:rsidRPr="00F344E2" w:rsidRDefault="00F344E2">
            <w:pPr>
              <w:pStyle w:val="ConsPlusNormal1"/>
            </w:pPr>
            <w:r w:rsidRPr="00F344E2">
              <w:t xml:space="preserve">федеральное государственное бюджетное </w:t>
            </w:r>
            <w:r w:rsidRPr="00F344E2">
              <w:lastRenderedPageBreak/>
              <w:t>учреждение "Всероссийский научно-исследовательский институт труда" Министерства труда и социальной защиты Российской Федерации</w:t>
            </w:r>
          </w:p>
        </w:tc>
        <w:tc>
          <w:tcPr>
            <w:tcW w:w="2937" w:type="dxa"/>
            <w:tcBorders>
              <w:top w:val="nil"/>
              <w:left w:val="nil"/>
              <w:bottom w:val="nil"/>
              <w:right w:val="nil"/>
            </w:tcBorders>
          </w:tcPr>
          <w:p w:rsidR="0062568F" w:rsidRPr="00F344E2" w:rsidRDefault="00F344E2">
            <w:pPr>
              <w:pStyle w:val="ConsPlusNormal1"/>
            </w:pPr>
            <w:r w:rsidRPr="00F344E2">
              <w:lastRenderedPageBreak/>
              <w:t xml:space="preserve">количество сформированных уникальных навыков, предлагаемых для подбора профессий в справочнике </w:t>
            </w:r>
            <w:r w:rsidRPr="00F344E2">
              <w:lastRenderedPageBreak/>
              <w:t>профессий</w:t>
            </w:r>
          </w:p>
        </w:tc>
        <w:tc>
          <w:tcPr>
            <w:tcW w:w="1603" w:type="dxa"/>
            <w:tcBorders>
              <w:top w:val="nil"/>
              <w:left w:val="nil"/>
              <w:bottom w:val="nil"/>
              <w:right w:val="nil"/>
            </w:tcBorders>
          </w:tcPr>
          <w:p w:rsidR="0062568F" w:rsidRPr="00F344E2" w:rsidRDefault="00F344E2">
            <w:pPr>
              <w:pStyle w:val="ConsPlusNormal1"/>
              <w:jc w:val="center"/>
            </w:pPr>
            <w:r w:rsidRPr="00F344E2">
              <w:lastRenderedPageBreak/>
              <w:t>единиц</w:t>
            </w:r>
          </w:p>
        </w:tc>
        <w:tc>
          <w:tcPr>
            <w:tcW w:w="921" w:type="dxa"/>
            <w:tcBorders>
              <w:top w:val="nil"/>
              <w:left w:val="nil"/>
              <w:bottom w:val="nil"/>
              <w:right w:val="nil"/>
            </w:tcBorders>
          </w:tcPr>
          <w:p w:rsidR="0062568F" w:rsidRPr="00F344E2" w:rsidRDefault="00F344E2">
            <w:pPr>
              <w:pStyle w:val="ConsPlusNormal1"/>
              <w:jc w:val="center"/>
            </w:pPr>
            <w:r w:rsidRPr="00F344E2">
              <w:t>-</w:t>
            </w:r>
          </w:p>
        </w:tc>
        <w:tc>
          <w:tcPr>
            <w:tcW w:w="925" w:type="dxa"/>
            <w:tcBorders>
              <w:top w:val="nil"/>
              <w:left w:val="nil"/>
              <w:bottom w:val="nil"/>
              <w:right w:val="nil"/>
            </w:tcBorders>
          </w:tcPr>
          <w:p w:rsidR="0062568F" w:rsidRPr="00F344E2" w:rsidRDefault="00F344E2">
            <w:pPr>
              <w:pStyle w:val="ConsPlusNormal1"/>
              <w:jc w:val="center"/>
            </w:pPr>
            <w:r w:rsidRPr="00F344E2">
              <w:t>11000</w:t>
            </w:r>
          </w:p>
        </w:tc>
        <w:tc>
          <w:tcPr>
            <w:tcW w:w="925" w:type="dxa"/>
            <w:tcBorders>
              <w:top w:val="nil"/>
              <w:left w:val="nil"/>
              <w:bottom w:val="nil"/>
              <w:right w:val="nil"/>
            </w:tcBorders>
          </w:tcPr>
          <w:p w:rsidR="0062568F" w:rsidRPr="00F344E2" w:rsidRDefault="00F344E2">
            <w:pPr>
              <w:pStyle w:val="ConsPlusNormal1"/>
              <w:jc w:val="center"/>
            </w:pPr>
            <w:r w:rsidRPr="00F344E2">
              <w:t>13500</w:t>
            </w:r>
          </w:p>
        </w:tc>
        <w:tc>
          <w:tcPr>
            <w:tcW w:w="928" w:type="dxa"/>
            <w:tcBorders>
              <w:top w:val="nil"/>
              <w:left w:val="nil"/>
              <w:bottom w:val="nil"/>
              <w:right w:val="nil"/>
            </w:tcBorders>
          </w:tcPr>
          <w:p w:rsidR="0062568F" w:rsidRPr="00F344E2" w:rsidRDefault="00F344E2">
            <w:pPr>
              <w:pStyle w:val="ConsPlusNormal1"/>
              <w:jc w:val="center"/>
            </w:pPr>
            <w:r w:rsidRPr="00F344E2">
              <w:t>15000</w:t>
            </w:r>
          </w:p>
        </w:tc>
        <w:tc>
          <w:tcPr>
            <w:tcW w:w="928" w:type="dxa"/>
            <w:tcBorders>
              <w:top w:val="nil"/>
              <w:left w:val="nil"/>
              <w:bottom w:val="nil"/>
              <w:right w:val="nil"/>
            </w:tcBorders>
          </w:tcPr>
          <w:p w:rsidR="0062568F" w:rsidRPr="00F344E2" w:rsidRDefault="00F344E2">
            <w:pPr>
              <w:pStyle w:val="ConsPlusNormal1"/>
              <w:jc w:val="center"/>
            </w:pPr>
            <w:r w:rsidRPr="00F344E2">
              <w:t>16000</w:t>
            </w:r>
          </w:p>
        </w:tc>
        <w:tc>
          <w:tcPr>
            <w:tcW w:w="928" w:type="dxa"/>
            <w:tcBorders>
              <w:top w:val="nil"/>
              <w:left w:val="nil"/>
              <w:bottom w:val="nil"/>
              <w:right w:val="nil"/>
            </w:tcBorders>
          </w:tcPr>
          <w:p w:rsidR="0062568F" w:rsidRPr="00F344E2" w:rsidRDefault="00F344E2">
            <w:pPr>
              <w:pStyle w:val="ConsPlusNormal1"/>
              <w:jc w:val="center"/>
            </w:pPr>
            <w:r w:rsidRPr="00F344E2">
              <w:t>17000</w:t>
            </w:r>
          </w:p>
        </w:tc>
        <w:tc>
          <w:tcPr>
            <w:tcW w:w="928" w:type="dxa"/>
            <w:tcBorders>
              <w:top w:val="nil"/>
              <w:left w:val="nil"/>
              <w:bottom w:val="nil"/>
              <w:right w:val="nil"/>
            </w:tcBorders>
          </w:tcPr>
          <w:p w:rsidR="0062568F" w:rsidRPr="00F344E2" w:rsidRDefault="00F344E2">
            <w:pPr>
              <w:pStyle w:val="ConsPlusNormal1"/>
              <w:jc w:val="center"/>
            </w:pPr>
            <w:r w:rsidRPr="00F344E2">
              <w:t>175000</w:t>
            </w:r>
          </w:p>
        </w:tc>
      </w:tr>
      <w:tr w:rsidR="00F344E2" w:rsidRPr="00F344E2" w:rsidTr="00E72373">
        <w:tblPrEx>
          <w:tblBorders>
            <w:insideH w:val="none" w:sz="0" w:space="0" w:color="auto"/>
            <w:insideV w:val="none" w:sz="0" w:space="0" w:color="auto"/>
          </w:tblBorders>
        </w:tblPrEx>
        <w:tc>
          <w:tcPr>
            <w:tcW w:w="2607" w:type="dxa"/>
            <w:tcBorders>
              <w:top w:val="nil"/>
              <w:left w:val="nil"/>
              <w:bottom w:val="nil"/>
              <w:right w:val="nil"/>
            </w:tcBorders>
          </w:tcPr>
          <w:p w:rsidR="0062568F" w:rsidRPr="00F344E2" w:rsidRDefault="00F344E2">
            <w:pPr>
              <w:pStyle w:val="ConsPlusNormal1"/>
            </w:pPr>
            <w:bookmarkStart w:id="7" w:name="P1206"/>
            <w:bookmarkEnd w:id="7"/>
            <w:r w:rsidRPr="00F344E2">
              <w:t>12. Формирование справочника профессий</w:t>
            </w:r>
          </w:p>
        </w:tc>
        <w:tc>
          <w:tcPr>
            <w:tcW w:w="2538" w:type="dxa"/>
            <w:tcBorders>
              <w:top w:val="nil"/>
              <w:left w:val="nil"/>
              <w:bottom w:val="nil"/>
              <w:right w:val="nil"/>
            </w:tcBorders>
          </w:tcPr>
          <w:p w:rsidR="0062568F" w:rsidRPr="00F344E2" w:rsidRDefault="00F344E2">
            <w:pPr>
              <w:pStyle w:val="ConsPlusNormal1"/>
            </w:pPr>
            <w:r w:rsidRPr="00F344E2">
              <w:t>Минтруд России,</w:t>
            </w:r>
          </w:p>
          <w:p w:rsidR="0062568F" w:rsidRPr="00F344E2" w:rsidRDefault="00F344E2">
            <w:pPr>
              <w:pStyle w:val="ConsPlusNormal1"/>
            </w:pPr>
            <w:proofErr w:type="spellStart"/>
            <w:r w:rsidRPr="00F344E2">
              <w:t>Роструд</w:t>
            </w:r>
            <w:proofErr w:type="spellEnd"/>
            <w:r w:rsidRPr="00F344E2">
              <w:t>,</w:t>
            </w:r>
          </w:p>
          <w:p w:rsidR="0062568F" w:rsidRPr="00F344E2" w:rsidRDefault="00F344E2">
            <w:pPr>
              <w:pStyle w:val="ConsPlusNormal1"/>
            </w:pPr>
            <w:r w:rsidRPr="00F344E2">
              <w:t>федеральное государственное бюджетное учреждение "Всероссийский научно-исследовательский институт труда" Министерства труда и социальной защиты Российской Федерации</w:t>
            </w:r>
          </w:p>
        </w:tc>
        <w:tc>
          <w:tcPr>
            <w:tcW w:w="2937" w:type="dxa"/>
            <w:tcBorders>
              <w:top w:val="nil"/>
              <w:left w:val="nil"/>
              <w:bottom w:val="nil"/>
              <w:right w:val="nil"/>
            </w:tcBorders>
          </w:tcPr>
          <w:p w:rsidR="0062568F" w:rsidRPr="00F344E2" w:rsidRDefault="00F344E2">
            <w:pPr>
              <w:pStyle w:val="ConsPlusNormal1"/>
            </w:pPr>
            <w:r w:rsidRPr="00F344E2">
              <w:t>количество посетителей справочника профессий на единой цифровой платформе "Работа в России"</w:t>
            </w:r>
          </w:p>
        </w:tc>
        <w:tc>
          <w:tcPr>
            <w:tcW w:w="1603" w:type="dxa"/>
            <w:tcBorders>
              <w:top w:val="nil"/>
              <w:left w:val="nil"/>
              <w:bottom w:val="nil"/>
              <w:right w:val="nil"/>
            </w:tcBorders>
          </w:tcPr>
          <w:p w:rsidR="0062568F" w:rsidRPr="00F344E2" w:rsidRDefault="00F344E2">
            <w:pPr>
              <w:pStyle w:val="ConsPlusNormal1"/>
              <w:jc w:val="center"/>
            </w:pPr>
            <w:r w:rsidRPr="00F344E2">
              <w:t>млн. человек</w:t>
            </w:r>
          </w:p>
        </w:tc>
        <w:tc>
          <w:tcPr>
            <w:tcW w:w="921" w:type="dxa"/>
            <w:tcBorders>
              <w:top w:val="nil"/>
              <w:left w:val="nil"/>
              <w:bottom w:val="nil"/>
              <w:right w:val="nil"/>
            </w:tcBorders>
          </w:tcPr>
          <w:p w:rsidR="0062568F" w:rsidRPr="00F344E2" w:rsidRDefault="00F344E2">
            <w:pPr>
              <w:pStyle w:val="ConsPlusNormal1"/>
              <w:jc w:val="center"/>
            </w:pPr>
            <w:r w:rsidRPr="00F344E2">
              <w:t>-</w:t>
            </w:r>
          </w:p>
        </w:tc>
        <w:tc>
          <w:tcPr>
            <w:tcW w:w="925" w:type="dxa"/>
            <w:tcBorders>
              <w:top w:val="nil"/>
              <w:left w:val="nil"/>
              <w:bottom w:val="nil"/>
              <w:right w:val="nil"/>
            </w:tcBorders>
          </w:tcPr>
          <w:p w:rsidR="0062568F" w:rsidRPr="00F344E2" w:rsidRDefault="00F344E2">
            <w:pPr>
              <w:pStyle w:val="ConsPlusNormal1"/>
              <w:jc w:val="center"/>
            </w:pPr>
            <w:r w:rsidRPr="00F344E2">
              <w:t>0,05</w:t>
            </w:r>
          </w:p>
        </w:tc>
        <w:tc>
          <w:tcPr>
            <w:tcW w:w="925" w:type="dxa"/>
            <w:tcBorders>
              <w:top w:val="nil"/>
              <w:left w:val="nil"/>
              <w:bottom w:val="nil"/>
              <w:right w:val="nil"/>
            </w:tcBorders>
          </w:tcPr>
          <w:p w:rsidR="0062568F" w:rsidRPr="00F344E2" w:rsidRDefault="00F344E2">
            <w:pPr>
              <w:pStyle w:val="ConsPlusNormal1"/>
              <w:jc w:val="center"/>
            </w:pPr>
            <w:r w:rsidRPr="00F344E2">
              <w:t>0,2</w:t>
            </w:r>
          </w:p>
        </w:tc>
        <w:tc>
          <w:tcPr>
            <w:tcW w:w="928" w:type="dxa"/>
            <w:tcBorders>
              <w:top w:val="nil"/>
              <w:left w:val="nil"/>
              <w:bottom w:val="nil"/>
              <w:right w:val="nil"/>
            </w:tcBorders>
          </w:tcPr>
          <w:p w:rsidR="0062568F" w:rsidRPr="00F344E2" w:rsidRDefault="00F344E2">
            <w:pPr>
              <w:pStyle w:val="ConsPlusNormal1"/>
              <w:jc w:val="center"/>
            </w:pPr>
            <w:r w:rsidRPr="00F344E2">
              <w:t>0,4</w:t>
            </w:r>
          </w:p>
        </w:tc>
        <w:tc>
          <w:tcPr>
            <w:tcW w:w="928" w:type="dxa"/>
            <w:tcBorders>
              <w:top w:val="nil"/>
              <w:left w:val="nil"/>
              <w:bottom w:val="nil"/>
              <w:right w:val="nil"/>
            </w:tcBorders>
          </w:tcPr>
          <w:p w:rsidR="0062568F" w:rsidRPr="00F344E2" w:rsidRDefault="00F344E2">
            <w:pPr>
              <w:pStyle w:val="ConsPlusNormal1"/>
              <w:jc w:val="center"/>
            </w:pPr>
            <w:r w:rsidRPr="00F344E2">
              <w:t>0,7</w:t>
            </w:r>
          </w:p>
        </w:tc>
        <w:tc>
          <w:tcPr>
            <w:tcW w:w="928" w:type="dxa"/>
            <w:tcBorders>
              <w:top w:val="nil"/>
              <w:left w:val="nil"/>
              <w:bottom w:val="nil"/>
              <w:right w:val="nil"/>
            </w:tcBorders>
          </w:tcPr>
          <w:p w:rsidR="0062568F" w:rsidRPr="00F344E2" w:rsidRDefault="00F344E2">
            <w:pPr>
              <w:pStyle w:val="ConsPlusNormal1"/>
              <w:jc w:val="center"/>
            </w:pPr>
            <w:r w:rsidRPr="00F344E2">
              <w:t>1</w:t>
            </w:r>
          </w:p>
        </w:tc>
        <w:tc>
          <w:tcPr>
            <w:tcW w:w="928" w:type="dxa"/>
            <w:tcBorders>
              <w:top w:val="nil"/>
              <w:left w:val="nil"/>
              <w:bottom w:val="nil"/>
              <w:right w:val="nil"/>
            </w:tcBorders>
          </w:tcPr>
          <w:p w:rsidR="0062568F" w:rsidRPr="00F344E2" w:rsidRDefault="00F344E2">
            <w:pPr>
              <w:pStyle w:val="ConsPlusNormal1"/>
              <w:jc w:val="center"/>
            </w:pPr>
            <w:r w:rsidRPr="00F344E2">
              <w:t>2</w:t>
            </w:r>
          </w:p>
        </w:tc>
      </w:tr>
      <w:tr w:rsidR="00F344E2" w:rsidRPr="00F344E2" w:rsidTr="00E72373">
        <w:tblPrEx>
          <w:tblBorders>
            <w:insideH w:val="none" w:sz="0" w:space="0" w:color="auto"/>
            <w:insideV w:val="none" w:sz="0" w:space="0" w:color="auto"/>
          </w:tblBorders>
        </w:tblPrEx>
        <w:tc>
          <w:tcPr>
            <w:tcW w:w="2607" w:type="dxa"/>
            <w:tcBorders>
              <w:top w:val="nil"/>
              <w:left w:val="nil"/>
              <w:bottom w:val="nil"/>
              <w:right w:val="nil"/>
            </w:tcBorders>
          </w:tcPr>
          <w:p w:rsidR="0062568F" w:rsidRPr="00F344E2" w:rsidRDefault="00F344E2">
            <w:pPr>
              <w:pStyle w:val="ConsPlusNormal1"/>
            </w:pPr>
            <w:r w:rsidRPr="00F344E2">
              <w:t>13. Создание единой системы прогнозирования рынка труда для всех отраслей экономики</w:t>
            </w:r>
          </w:p>
        </w:tc>
        <w:tc>
          <w:tcPr>
            <w:tcW w:w="2538" w:type="dxa"/>
            <w:tcBorders>
              <w:top w:val="nil"/>
              <w:left w:val="nil"/>
              <w:bottom w:val="nil"/>
              <w:right w:val="nil"/>
            </w:tcBorders>
          </w:tcPr>
          <w:p w:rsidR="0062568F" w:rsidRPr="00F344E2" w:rsidRDefault="00F344E2">
            <w:pPr>
              <w:pStyle w:val="ConsPlusNormal1"/>
            </w:pPr>
            <w:r w:rsidRPr="00F344E2">
              <w:t>Минтруд России,</w:t>
            </w:r>
          </w:p>
          <w:p w:rsidR="0062568F" w:rsidRPr="00F344E2" w:rsidRDefault="00F344E2">
            <w:pPr>
              <w:pStyle w:val="ConsPlusNormal1"/>
            </w:pPr>
            <w:proofErr w:type="spellStart"/>
            <w:r w:rsidRPr="00F344E2">
              <w:t>Роструд</w:t>
            </w:r>
            <w:proofErr w:type="spellEnd"/>
            <w:r w:rsidRPr="00F344E2">
              <w:t>,</w:t>
            </w:r>
          </w:p>
          <w:p w:rsidR="0062568F" w:rsidRPr="00F344E2" w:rsidRDefault="00F344E2">
            <w:pPr>
              <w:pStyle w:val="ConsPlusNormal1"/>
            </w:pPr>
            <w:r w:rsidRPr="00F344E2">
              <w:t xml:space="preserve">федеральное государственное бюджетное учреждение "Всероссийский научно-исследовательский институт труда" Министерства труда и </w:t>
            </w:r>
            <w:r w:rsidRPr="00F344E2">
              <w:lastRenderedPageBreak/>
              <w:t>социальной защиты Российской Федерации</w:t>
            </w:r>
          </w:p>
        </w:tc>
        <w:tc>
          <w:tcPr>
            <w:tcW w:w="2937" w:type="dxa"/>
            <w:tcBorders>
              <w:top w:val="nil"/>
              <w:left w:val="nil"/>
              <w:bottom w:val="nil"/>
              <w:right w:val="nil"/>
            </w:tcBorders>
          </w:tcPr>
          <w:p w:rsidR="0062568F" w:rsidRPr="00F344E2" w:rsidRDefault="00F344E2">
            <w:pPr>
              <w:pStyle w:val="ConsPlusNormal1"/>
            </w:pPr>
            <w:r w:rsidRPr="00F344E2">
              <w:lastRenderedPageBreak/>
              <w:t>количество работодателей, участвующих во всероссийском опросе работодателей о перспективной потребности в кадрах для прогнозирования потребности экономики в кадрах</w:t>
            </w:r>
          </w:p>
        </w:tc>
        <w:tc>
          <w:tcPr>
            <w:tcW w:w="1603" w:type="dxa"/>
            <w:tcBorders>
              <w:top w:val="nil"/>
              <w:left w:val="nil"/>
              <w:bottom w:val="nil"/>
              <w:right w:val="nil"/>
            </w:tcBorders>
          </w:tcPr>
          <w:p w:rsidR="0062568F" w:rsidRPr="00F344E2" w:rsidRDefault="00F344E2">
            <w:pPr>
              <w:pStyle w:val="ConsPlusNormal1"/>
              <w:jc w:val="center"/>
            </w:pPr>
            <w:r w:rsidRPr="00F344E2">
              <w:t>единиц</w:t>
            </w:r>
          </w:p>
        </w:tc>
        <w:tc>
          <w:tcPr>
            <w:tcW w:w="921" w:type="dxa"/>
            <w:tcBorders>
              <w:top w:val="nil"/>
              <w:left w:val="nil"/>
              <w:bottom w:val="nil"/>
              <w:right w:val="nil"/>
            </w:tcBorders>
          </w:tcPr>
          <w:p w:rsidR="0062568F" w:rsidRPr="00F344E2" w:rsidRDefault="00F344E2">
            <w:pPr>
              <w:pStyle w:val="ConsPlusNormal1"/>
              <w:jc w:val="center"/>
            </w:pPr>
            <w:r w:rsidRPr="00F344E2">
              <w:t>-</w:t>
            </w:r>
          </w:p>
        </w:tc>
        <w:tc>
          <w:tcPr>
            <w:tcW w:w="925" w:type="dxa"/>
            <w:tcBorders>
              <w:top w:val="nil"/>
              <w:left w:val="nil"/>
              <w:bottom w:val="nil"/>
              <w:right w:val="nil"/>
            </w:tcBorders>
          </w:tcPr>
          <w:p w:rsidR="0062568F" w:rsidRPr="00F344E2" w:rsidRDefault="00F344E2">
            <w:pPr>
              <w:pStyle w:val="ConsPlusNormal1"/>
              <w:jc w:val="center"/>
            </w:pPr>
            <w:r w:rsidRPr="00F344E2">
              <w:t>50000</w:t>
            </w:r>
          </w:p>
        </w:tc>
        <w:tc>
          <w:tcPr>
            <w:tcW w:w="925" w:type="dxa"/>
            <w:tcBorders>
              <w:top w:val="nil"/>
              <w:left w:val="nil"/>
              <w:bottom w:val="nil"/>
              <w:right w:val="nil"/>
            </w:tcBorders>
          </w:tcPr>
          <w:p w:rsidR="0062568F" w:rsidRPr="00F344E2" w:rsidRDefault="00F344E2">
            <w:pPr>
              <w:pStyle w:val="ConsPlusNormal1"/>
              <w:jc w:val="center"/>
            </w:pPr>
            <w:r w:rsidRPr="00F344E2">
              <w:t>75000</w:t>
            </w:r>
          </w:p>
        </w:tc>
        <w:tc>
          <w:tcPr>
            <w:tcW w:w="928" w:type="dxa"/>
            <w:tcBorders>
              <w:top w:val="nil"/>
              <w:left w:val="nil"/>
              <w:bottom w:val="nil"/>
              <w:right w:val="nil"/>
            </w:tcBorders>
          </w:tcPr>
          <w:p w:rsidR="0062568F" w:rsidRPr="00F344E2" w:rsidRDefault="00F344E2">
            <w:pPr>
              <w:pStyle w:val="ConsPlusNormal1"/>
              <w:jc w:val="center"/>
            </w:pPr>
            <w:r w:rsidRPr="00F344E2">
              <w:t>100000</w:t>
            </w:r>
          </w:p>
        </w:tc>
        <w:tc>
          <w:tcPr>
            <w:tcW w:w="928" w:type="dxa"/>
            <w:tcBorders>
              <w:top w:val="nil"/>
              <w:left w:val="nil"/>
              <w:bottom w:val="nil"/>
              <w:right w:val="nil"/>
            </w:tcBorders>
          </w:tcPr>
          <w:p w:rsidR="0062568F" w:rsidRPr="00F344E2" w:rsidRDefault="00F344E2">
            <w:pPr>
              <w:pStyle w:val="ConsPlusNormal1"/>
              <w:jc w:val="center"/>
            </w:pPr>
            <w:r w:rsidRPr="00F344E2">
              <w:t>125000</w:t>
            </w:r>
          </w:p>
        </w:tc>
        <w:tc>
          <w:tcPr>
            <w:tcW w:w="928" w:type="dxa"/>
            <w:tcBorders>
              <w:top w:val="nil"/>
              <w:left w:val="nil"/>
              <w:bottom w:val="nil"/>
              <w:right w:val="nil"/>
            </w:tcBorders>
          </w:tcPr>
          <w:p w:rsidR="0062568F" w:rsidRPr="00F344E2" w:rsidRDefault="00F344E2">
            <w:pPr>
              <w:pStyle w:val="ConsPlusNormal1"/>
              <w:jc w:val="center"/>
            </w:pPr>
            <w:r w:rsidRPr="00F344E2">
              <w:t>150000</w:t>
            </w:r>
          </w:p>
        </w:tc>
        <w:tc>
          <w:tcPr>
            <w:tcW w:w="928" w:type="dxa"/>
            <w:tcBorders>
              <w:top w:val="nil"/>
              <w:left w:val="nil"/>
              <w:bottom w:val="nil"/>
              <w:right w:val="nil"/>
            </w:tcBorders>
          </w:tcPr>
          <w:p w:rsidR="0062568F" w:rsidRPr="00F344E2" w:rsidRDefault="00F344E2">
            <w:pPr>
              <w:pStyle w:val="ConsPlusNormal1"/>
              <w:jc w:val="center"/>
            </w:pPr>
            <w:r w:rsidRPr="00F344E2">
              <w:t>200000</w:t>
            </w:r>
          </w:p>
        </w:tc>
      </w:tr>
      <w:tr w:rsidR="00F344E2" w:rsidRPr="00F344E2" w:rsidTr="00E72373">
        <w:tblPrEx>
          <w:tblBorders>
            <w:insideH w:val="none" w:sz="0" w:space="0" w:color="auto"/>
            <w:insideV w:val="none" w:sz="0" w:space="0" w:color="auto"/>
          </w:tblBorders>
        </w:tblPrEx>
        <w:tc>
          <w:tcPr>
            <w:tcW w:w="2607" w:type="dxa"/>
            <w:tcBorders>
              <w:top w:val="nil"/>
              <w:left w:val="nil"/>
              <w:bottom w:val="nil"/>
              <w:right w:val="nil"/>
            </w:tcBorders>
          </w:tcPr>
          <w:p w:rsidR="0062568F" w:rsidRPr="00F344E2" w:rsidRDefault="00F344E2">
            <w:pPr>
              <w:pStyle w:val="ConsPlusNormal1"/>
            </w:pPr>
            <w:r w:rsidRPr="00F344E2">
              <w:t xml:space="preserve">14. Интегральный показатель, относящийся к проектам, указанным в </w:t>
            </w:r>
            <w:hyperlink w:anchor="P1031" w:tooltip="1. Развитие государственной информационной системы &quot;Единая централизованная цифровая платформа в социальной сфере&quot; (далее - единая централизованная цифровая платформа в социальной сфере)">
              <w:r w:rsidRPr="00F344E2">
                <w:t>позициях 1</w:t>
              </w:r>
            </w:hyperlink>
            <w:r w:rsidRPr="00F344E2">
              <w:t xml:space="preserve"> - </w:t>
            </w:r>
            <w:hyperlink w:anchor="P1206" w:tooltip="12. Формирование справочника профессий">
              <w:r w:rsidRPr="00F344E2">
                <w:t>12</w:t>
              </w:r>
            </w:hyperlink>
            <w:r w:rsidRPr="00F344E2">
              <w:t xml:space="preserve"> настоящего приложения</w:t>
            </w:r>
          </w:p>
        </w:tc>
        <w:tc>
          <w:tcPr>
            <w:tcW w:w="2538" w:type="dxa"/>
            <w:tcBorders>
              <w:top w:val="nil"/>
              <w:left w:val="nil"/>
              <w:bottom w:val="nil"/>
              <w:right w:val="nil"/>
            </w:tcBorders>
          </w:tcPr>
          <w:p w:rsidR="0062568F" w:rsidRPr="00F344E2" w:rsidRDefault="00F344E2">
            <w:pPr>
              <w:pStyle w:val="ConsPlusNormal1"/>
            </w:pPr>
            <w:r w:rsidRPr="00F344E2">
              <w:t>Минтруд России,</w:t>
            </w:r>
          </w:p>
          <w:p w:rsidR="0062568F" w:rsidRPr="00F344E2" w:rsidRDefault="00F344E2">
            <w:pPr>
              <w:pStyle w:val="ConsPlusNormal1"/>
            </w:pPr>
            <w:r w:rsidRPr="00F344E2">
              <w:t>Фонд пенсионного и социального страхования Российской Федерации,</w:t>
            </w:r>
          </w:p>
          <w:p w:rsidR="0062568F" w:rsidRPr="00F344E2" w:rsidRDefault="00F344E2">
            <w:pPr>
              <w:pStyle w:val="ConsPlusNormal1"/>
            </w:pPr>
            <w:proofErr w:type="spellStart"/>
            <w:r w:rsidRPr="00F344E2">
              <w:t>Роструд</w:t>
            </w:r>
            <w:proofErr w:type="spellEnd"/>
            <w:r w:rsidRPr="00F344E2">
              <w:t>,</w:t>
            </w:r>
          </w:p>
          <w:p w:rsidR="0062568F" w:rsidRPr="00F344E2" w:rsidRDefault="00F344E2">
            <w:pPr>
              <w:pStyle w:val="ConsPlusNormal1"/>
            </w:pPr>
            <w:r w:rsidRPr="00F344E2">
              <w:t>федеральное государственное бюджетное учреждение "Федеральное бюро медико-социальной экспертизы" Министерства труда и социальной защиты Российской Федерации,</w:t>
            </w:r>
          </w:p>
          <w:p w:rsidR="0062568F" w:rsidRPr="00F344E2" w:rsidRDefault="00F344E2">
            <w:pPr>
              <w:pStyle w:val="ConsPlusNormal1"/>
            </w:pPr>
            <w:r w:rsidRPr="00F344E2">
              <w:t>федеральное государственное бюджетное учреждение "Всероссийский научно-исследовательский институт труда" Министерства труда и социальной защиты Российской Федерации</w:t>
            </w:r>
          </w:p>
        </w:tc>
        <w:tc>
          <w:tcPr>
            <w:tcW w:w="2937" w:type="dxa"/>
            <w:tcBorders>
              <w:top w:val="nil"/>
              <w:left w:val="nil"/>
              <w:bottom w:val="nil"/>
              <w:right w:val="nil"/>
            </w:tcBorders>
          </w:tcPr>
          <w:p w:rsidR="0062568F" w:rsidRPr="00F344E2" w:rsidRDefault="00F344E2">
            <w:pPr>
              <w:pStyle w:val="ConsPlusNormal1"/>
            </w:pPr>
            <w:r w:rsidRPr="00F344E2">
              <w:t>доля российской электронной продукции, используемой при реализации проектов цифровой трансформации отрасли, в общем объеме электронной продукции, используемой при реализации таких проектов</w:t>
            </w:r>
          </w:p>
        </w:tc>
        <w:tc>
          <w:tcPr>
            <w:tcW w:w="1603" w:type="dxa"/>
            <w:tcBorders>
              <w:top w:val="nil"/>
              <w:left w:val="nil"/>
              <w:bottom w:val="nil"/>
              <w:right w:val="nil"/>
            </w:tcBorders>
          </w:tcPr>
          <w:p w:rsidR="0062568F" w:rsidRPr="00F344E2" w:rsidRDefault="00F344E2">
            <w:pPr>
              <w:pStyle w:val="ConsPlusNormal1"/>
              <w:jc w:val="center"/>
            </w:pPr>
            <w:r w:rsidRPr="00F344E2">
              <w:t>процентов</w:t>
            </w:r>
          </w:p>
        </w:tc>
        <w:tc>
          <w:tcPr>
            <w:tcW w:w="921" w:type="dxa"/>
            <w:tcBorders>
              <w:top w:val="nil"/>
              <w:left w:val="nil"/>
              <w:bottom w:val="nil"/>
              <w:right w:val="nil"/>
            </w:tcBorders>
          </w:tcPr>
          <w:p w:rsidR="0062568F" w:rsidRPr="00F344E2" w:rsidRDefault="00F344E2">
            <w:pPr>
              <w:pStyle w:val="ConsPlusNormal1"/>
              <w:jc w:val="center"/>
            </w:pPr>
            <w:r w:rsidRPr="00F344E2">
              <w:t>40,8</w:t>
            </w:r>
          </w:p>
        </w:tc>
        <w:tc>
          <w:tcPr>
            <w:tcW w:w="925" w:type="dxa"/>
            <w:tcBorders>
              <w:top w:val="nil"/>
              <w:left w:val="nil"/>
              <w:bottom w:val="nil"/>
              <w:right w:val="nil"/>
            </w:tcBorders>
          </w:tcPr>
          <w:p w:rsidR="0062568F" w:rsidRPr="00F344E2" w:rsidRDefault="00F344E2">
            <w:pPr>
              <w:pStyle w:val="ConsPlusNormal1"/>
              <w:jc w:val="center"/>
            </w:pPr>
            <w:r w:rsidRPr="00F344E2">
              <w:t>42</w:t>
            </w:r>
          </w:p>
        </w:tc>
        <w:tc>
          <w:tcPr>
            <w:tcW w:w="925" w:type="dxa"/>
            <w:tcBorders>
              <w:top w:val="nil"/>
              <w:left w:val="nil"/>
              <w:bottom w:val="nil"/>
              <w:right w:val="nil"/>
            </w:tcBorders>
          </w:tcPr>
          <w:p w:rsidR="0062568F" w:rsidRPr="00F344E2" w:rsidRDefault="00F344E2">
            <w:pPr>
              <w:pStyle w:val="ConsPlusNormal1"/>
              <w:jc w:val="center"/>
            </w:pPr>
            <w:r w:rsidRPr="00F344E2">
              <w:t>42,3</w:t>
            </w:r>
          </w:p>
        </w:tc>
        <w:tc>
          <w:tcPr>
            <w:tcW w:w="928" w:type="dxa"/>
            <w:tcBorders>
              <w:top w:val="nil"/>
              <w:left w:val="nil"/>
              <w:bottom w:val="nil"/>
              <w:right w:val="nil"/>
            </w:tcBorders>
          </w:tcPr>
          <w:p w:rsidR="0062568F" w:rsidRPr="00F344E2" w:rsidRDefault="00F344E2">
            <w:pPr>
              <w:pStyle w:val="ConsPlusNormal1"/>
              <w:jc w:val="center"/>
            </w:pPr>
            <w:r w:rsidRPr="00F344E2">
              <w:t>42,6</w:t>
            </w:r>
          </w:p>
        </w:tc>
        <w:tc>
          <w:tcPr>
            <w:tcW w:w="928" w:type="dxa"/>
            <w:tcBorders>
              <w:top w:val="nil"/>
              <w:left w:val="nil"/>
              <w:bottom w:val="nil"/>
              <w:right w:val="nil"/>
            </w:tcBorders>
          </w:tcPr>
          <w:p w:rsidR="0062568F" w:rsidRPr="00F344E2" w:rsidRDefault="00F344E2">
            <w:pPr>
              <w:pStyle w:val="ConsPlusNormal1"/>
              <w:jc w:val="center"/>
            </w:pPr>
            <w:r w:rsidRPr="00F344E2">
              <w:t>42,7</w:t>
            </w:r>
          </w:p>
        </w:tc>
        <w:tc>
          <w:tcPr>
            <w:tcW w:w="928" w:type="dxa"/>
            <w:tcBorders>
              <w:top w:val="nil"/>
              <w:left w:val="nil"/>
              <w:bottom w:val="nil"/>
              <w:right w:val="nil"/>
            </w:tcBorders>
          </w:tcPr>
          <w:p w:rsidR="0062568F" w:rsidRPr="00F344E2" w:rsidRDefault="00F344E2">
            <w:pPr>
              <w:pStyle w:val="ConsPlusNormal1"/>
              <w:jc w:val="center"/>
            </w:pPr>
            <w:r w:rsidRPr="00F344E2">
              <w:t>42,8</w:t>
            </w:r>
          </w:p>
        </w:tc>
        <w:tc>
          <w:tcPr>
            <w:tcW w:w="928" w:type="dxa"/>
            <w:tcBorders>
              <w:top w:val="nil"/>
              <w:left w:val="nil"/>
              <w:bottom w:val="nil"/>
              <w:right w:val="nil"/>
            </w:tcBorders>
          </w:tcPr>
          <w:p w:rsidR="0062568F" w:rsidRPr="00F344E2" w:rsidRDefault="00F344E2">
            <w:pPr>
              <w:pStyle w:val="ConsPlusNormal1"/>
              <w:jc w:val="center"/>
            </w:pPr>
            <w:r w:rsidRPr="00F344E2">
              <w:t>42,8</w:t>
            </w:r>
          </w:p>
        </w:tc>
      </w:tr>
      <w:tr w:rsidR="00F344E2" w:rsidRPr="00F344E2" w:rsidTr="00E72373">
        <w:tblPrEx>
          <w:tblBorders>
            <w:insideH w:val="none" w:sz="0" w:space="0" w:color="auto"/>
            <w:insideV w:val="none" w:sz="0" w:space="0" w:color="auto"/>
          </w:tblBorders>
        </w:tblPrEx>
        <w:tc>
          <w:tcPr>
            <w:tcW w:w="2607" w:type="dxa"/>
            <w:tcBorders>
              <w:top w:val="nil"/>
              <w:left w:val="nil"/>
              <w:bottom w:val="nil"/>
              <w:right w:val="nil"/>
            </w:tcBorders>
          </w:tcPr>
          <w:p w:rsidR="0062568F" w:rsidRPr="00F344E2" w:rsidRDefault="00F344E2">
            <w:pPr>
              <w:pStyle w:val="ConsPlusNormal1"/>
            </w:pPr>
            <w:r w:rsidRPr="00F344E2">
              <w:t xml:space="preserve">15. Создание </w:t>
            </w:r>
            <w:r w:rsidRPr="00F344E2">
              <w:lastRenderedPageBreak/>
              <w:t xml:space="preserve">автоматизированной системы управления деятельностью центров реабилитации для обеспечения комплексной реабилитации и </w:t>
            </w:r>
            <w:proofErr w:type="spellStart"/>
            <w:r w:rsidRPr="00F344E2">
              <w:t>абилитации</w:t>
            </w:r>
            <w:proofErr w:type="spellEnd"/>
            <w:r w:rsidRPr="00F344E2">
              <w:t xml:space="preserve"> населения</w:t>
            </w:r>
          </w:p>
        </w:tc>
        <w:tc>
          <w:tcPr>
            <w:tcW w:w="2538" w:type="dxa"/>
            <w:tcBorders>
              <w:top w:val="nil"/>
              <w:left w:val="nil"/>
              <w:bottom w:val="nil"/>
              <w:right w:val="nil"/>
            </w:tcBorders>
          </w:tcPr>
          <w:p w:rsidR="0062568F" w:rsidRPr="00F344E2" w:rsidRDefault="00F344E2">
            <w:pPr>
              <w:pStyle w:val="ConsPlusNormal1"/>
            </w:pPr>
            <w:r w:rsidRPr="00F344E2">
              <w:lastRenderedPageBreak/>
              <w:t xml:space="preserve">Фонд пенсионного и </w:t>
            </w:r>
            <w:r w:rsidRPr="00F344E2">
              <w:lastRenderedPageBreak/>
              <w:t>социального страхования Российской Федерации</w:t>
            </w:r>
          </w:p>
        </w:tc>
        <w:tc>
          <w:tcPr>
            <w:tcW w:w="2937" w:type="dxa"/>
            <w:tcBorders>
              <w:top w:val="nil"/>
              <w:left w:val="nil"/>
              <w:bottom w:val="nil"/>
              <w:right w:val="nil"/>
            </w:tcBorders>
          </w:tcPr>
          <w:p w:rsidR="0062568F" w:rsidRPr="00F344E2" w:rsidRDefault="00F344E2">
            <w:pPr>
              <w:pStyle w:val="ConsPlusNormal1"/>
            </w:pPr>
            <w:r w:rsidRPr="00F344E2">
              <w:lastRenderedPageBreak/>
              <w:t xml:space="preserve">доля полученных </w:t>
            </w:r>
            <w:r w:rsidRPr="00F344E2">
              <w:lastRenderedPageBreak/>
              <w:t xml:space="preserve">гражданами услуг комплексной реабилитации и </w:t>
            </w:r>
            <w:proofErr w:type="spellStart"/>
            <w:r w:rsidRPr="00F344E2">
              <w:t>абилитации</w:t>
            </w:r>
            <w:proofErr w:type="spellEnd"/>
            <w:r w:rsidRPr="00F344E2">
              <w:t xml:space="preserve"> с использованием системы комплексной реабилитации единой централизованной цифровой платформы в социальной сфере</w:t>
            </w:r>
          </w:p>
        </w:tc>
        <w:tc>
          <w:tcPr>
            <w:tcW w:w="1603" w:type="dxa"/>
            <w:tcBorders>
              <w:top w:val="nil"/>
              <w:left w:val="nil"/>
              <w:bottom w:val="nil"/>
              <w:right w:val="nil"/>
            </w:tcBorders>
          </w:tcPr>
          <w:p w:rsidR="0062568F" w:rsidRPr="00F344E2" w:rsidRDefault="00F344E2">
            <w:pPr>
              <w:pStyle w:val="ConsPlusNormal1"/>
              <w:jc w:val="center"/>
            </w:pPr>
            <w:r w:rsidRPr="00F344E2">
              <w:lastRenderedPageBreak/>
              <w:t>процентов</w:t>
            </w:r>
          </w:p>
        </w:tc>
        <w:tc>
          <w:tcPr>
            <w:tcW w:w="921" w:type="dxa"/>
            <w:tcBorders>
              <w:top w:val="nil"/>
              <w:left w:val="nil"/>
              <w:bottom w:val="nil"/>
              <w:right w:val="nil"/>
            </w:tcBorders>
          </w:tcPr>
          <w:p w:rsidR="0062568F" w:rsidRPr="00F344E2" w:rsidRDefault="00F344E2">
            <w:pPr>
              <w:pStyle w:val="ConsPlusNormal1"/>
              <w:jc w:val="center"/>
            </w:pPr>
            <w:r w:rsidRPr="00F344E2">
              <w:t>-</w:t>
            </w:r>
          </w:p>
        </w:tc>
        <w:tc>
          <w:tcPr>
            <w:tcW w:w="925" w:type="dxa"/>
            <w:tcBorders>
              <w:top w:val="nil"/>
              <w:left w:val="nil"/>
              <w:bottom w:val="nil"/>
              <w:right w:val="nil"/>
            </w:tcBorders>
          </w:tcPr>
          <w:p w:rsidR="0062568F" w:rsidRPr="00F344E2" w:rsidRDefault="00F344E2">
            <w:pPr>
              <w:pStyle w:val="ConsPlusNormal1"/>
              <w:jc w:val="center"/>
            </w:pPr>
            <w:r w:rsidRPr="00F344E2">
              <w:t>-</w:t>
            </w:r>
          </w:p>
        </w:tc>
        <w:tc>
          <w:tcPr>
            <w:tcW w:w="925" w:type="dxa"/>
            <w:tcBorders>
              <w:top w:val="nil"/>
              <w:left w:val="nil"/>
              <w:bottom w:val="nil"/>
              <w:right w:val="nil"/>
            </w:tcBorders>
          </w:tcPr>
          <w:p w:rsidR="0062568F" w:rsidRPr="00F344E2" w:rsidRDefault="00F344E2">
            <w:pPr>
              <w:pStyle w:val="ConsPlusNormal1"/>
              <w:jc w:val="center"/>
            </w:pPr>
            <w:r w:rsidRPr="00F344E2">
              <w:t>15</w:t>
            </w:r>
          </w:p>
        </w:tc>
        <w:tc>
          <w:tcPr>
            <w:tcW w:w="928" w:type="dxa"/>
            <w:tcBorders>
              <w:top w:val="nil"/>
              <w:left w:val="nil"/>
              <w:bottom w:val="nil"/>
              <w:right w:val="nil"/>
            </w:tcBorders>
          </w:tcPr>
          <w:p w:rsidR="0062568F" w:rsidRPr="00F344E2" w:rsidRDefault="00F344E2">
            <w:pPr>
              <w:pStyle w:val="ConsPlusNormal1"/>
              <w:jc w:val="center"/>
            </w:pPr>
            <w:r w:rsidRPr="00F344E2">
              <w:t>60</w:t>
            </w:r>
          </w:p>
        </w:tc>
        <w:tc>
          <w:tcPr>
            <w:tcW w:w="928" w:type="dxa"/>
            <w:tcBorders>
              <w:top w:val="nil"/>
              <w:left w:val="nil"/>
              <w:bottom w:val="nil"/>
              <w:right w:val="nil"/>
            </w:tcBorders>
          </w:tcPr>
          <w:p w:rsidR="0062568F" w:rsidRPr="00F344E2" w:rsidRDefault="00F344E2">
            <w:pPr>
              <w:pStyle w:val="ConsPlusNormal1"/>
              <w:jc w:val="center"/>
            </w:pPr>
            <w:r w:rsidRPr="00F344E2">
              <w:t>100</w:t>
            </w:r>
          </w:p>
        </w:tc>
        <w:tc>
          <w:tcPr>
            <w:tcW w:w="928" w:type="dxa"/>
            <w:tcBorders>
              <w:top w:val="nil"/>
              <w:left w:val="nil"/>
              <w:bottom w:val="nil"/>
              <w:right w:val="nil"/>
            </w:tcBorders>
          </w:tcPr>
          <w:p w:rsidR="0062568F" w:rsidRPr="00F344E2" w:rsidRDefault="00F344E2">
            <w:pPr>
              <w:pStyle w:val="ConsPlusNormal1"/>
              <w:jc w:val="center"/>
            </w:pPr>
            <w:r w:rsidRPr="00F344E2">
              <w:t>100</w:t>
            </w:r>
          </w:p>
        </w:tc>
        <w:tc>
          <w:tcPr>
            <w:tcW w:w="928" w:type="dxa"/>
            <w:tcBorders>
              <w:top w:val="nil"/>
              <w:left w:val="nil"/>
              <w:bottom w:val="nil"/>
              <w:right w:val="nil"/>
            </w:tcBorders>
          </w:tcPr>
          <w:p w:rsidR="0062568F" w:rsidRPr="00F344E2" w:rsidRDefault="00F344E2">
            <w:pPr>
              <w:pStyle w:val="ConsPlusNormal1"/>
              <w:jc w:val="center"/>
            </w:pPr>
            <w:r w:rsidRPr="00F344E2">
              <w:t>-</w:t>
            </w:r>
          </w:p>
        </w:tc>
      </w:tr>
    </w:tbl>
    <w:p w:rsidR="0062568F" w:rsidRPr="00F344E2" w:rsidRDefault="0062568F">
      <w:pPr>
        <w:pStyle w:val="ConsPlusNormal1"/>
        <w:sectPr w:rsidR="0062568F" w:rsidRPr="00F344E2">
          <w:headerReference w:type="default" r:id="rId14"/>
          <w:footerReference w:type="default" r:id="rId15"/>
          <w:headerReference w:type="first" r:id="rId16"/>
          <w:footerReference w:type="first" r:id="rId17"/>
          <w:pgSz w:w="16838" w:h="11906" w:orient="landscape"/>
          <w:pgMar w:top="1133" w:right="397" w:bottom="566" w:left="397" w:header="0" w:footer="0" w:gutter="0"/>
          <w:cols w:space="720"/>
          <w:titlePg/>
        </w:sectPr>
      </w:pPr>
    </w:p>
    <w:p w:rsidR="0062568F" w:rsidRPr="00F344E2" w:rsidRDefault="0062568F">
      <w:pPr>
        <w:pStyle w:val="ConsPlusNormal1"/>
        <w:jc w:val="both"/>
      </w:pPr>
    </w:p>
    <w:p w:rsidR="0062568F" w:rsidRPr="00F344E2" w:rsidRDefault="0062568F">
      <w:pPr>
        <w:pStyle w:val="ConsPlusNormal1"/>
        <w:jc w:val="both"/>
      </w:pPr>
    </w:p>
    <w:p w:rsidR="0062568F" w:rsidRPr="00F344E2" w:rsidRDefault="0062568F">
      <w:pPr>
        <w:pStyle w:val="ConsPlusNormal1"/>
        <w:jc w:val="both"/>
      </w:pPr>
    </w:p>
    <w:p w:rsidR="0062568F" w:rsidRPr="00F344E2" w:rsidRDefault="0062568F">
      <w:pPr>
        <w:pStyle w:val="ConsPlusNormal1"/>
        <w:jc w:val="both"/>
      </w:pPr>
    </w:p>
    <w:p w:rsidR="0062568F" w:rsidRPr="00F344E2" w:rsidRDefault="0062568F">
      <w:pPr>
        <w:pStyle w:val="ConsPlusNormal1"/>
        <w:jc w:val="both"/>
      </w:pPr>
    </w:p>
    <w:p w:rsidR="0062568F" w:rsidRPr="00F344E2" w:rsidRDefault="00F344E2">
      <w:pPr>
        <w:pStyle w:val="ConsPlusNormal1"/>
        <w:jc w:val="right"/>
        <w:outlineLvl w:val="1"/>
      </w:pPr>
      <w:r w:rsidRPr="00F344E2">
        <w:t>Приложение N 6</w:t>
      </w:r>
    </w:p>
    <w:p w:rsidR="0062568F" w:rsidRPr="00F344E2" w:rsidRDefault="00F344E2">
      <w:pPr>
        <w:pStyle w:val="ConsPlusNormal1"/>
        <w:jc w:val="right"/>
      </w:pPr>
      <w:r w:rsidRPr="00F344E2">
        <w:t>к стратегическому направлению в области</w:t>
      </w:r>
    </w:p>
    <w:p w:rsidR="0062568F" w:rsidRPr="00F344E2" w:rsidRDefault="00F344E2">
      <w:pPr>
        <w:pStyle w:val="ConsPlusNormal1"/>
        <w:jc w:val="right"/>
      </w:pPr>
      <w:r w:rsidRPr="00F344E2">
        <w:t>цифровой трансформации социальной сферы,</w:t>
      </w:r>
    </w:p>
    <w:p w:rsidR="0062568F" w:rsidRPr="00F344E2" w:rsidRDefault="00F344E2">
      <w:pPr>
        <w:pStyle w:val="ConsPlusNormal1"/>
        <w:jc w:val="right"/>
      </w:pPr>
      <w:r w:rsidRPr="00F344E2">
        <w:t>относящейся к сфере деятельности</w:t>
      </w:r>
    </w:p>
    <w:p w:rsidR="0062568F" w:rsidRPr="00F344E2" w:rsidRDefault="00F344E2">
      <w:pPr>
        <w:pStyle w:val="ConsPlusNormal1"/>
        <w:jc w:val="right"/>
      </w:pPr>
      <w:r w:rsidRPr="00F344E2">
        <w:t>Министерства труда и социальной</w:t>
      </w:r>
    </w:p>
    <w:p w:rsidR="0062568F" w:rsidRPr="00F344E2" w:rsidRDefault="00F344E2">
      <w:pPr>
        <w:pStyle w:val="ConsPlusNormal1"/>
        <w:jc w:val="right"/>
      </w:pPr>
      <w:r w:rsidRPr="00F344E2">
        <w:t>защиты Российской Федерации,</w:t>
      </w:r>
    </w:p>
    <w:p w:rsidR="0062568F" w:rsidRPr="00F344E2" w:rsidRDefault="00F344E2">
      <w:pPr>
        <w:pStyle w:val="ConsPlusNormal1"/>
        <w:jc w:val="right"/>
      </w:pPr>
      <w:r w:rsidRPr="00F344E2">
        <w:t>на период до 2030 года</w:t>
      </w:r>
    </w:p>
    <w:p w:rsidR="0062568F" w:rsidRPr="00F344E2" w:rsidRDefault="0062568F">
      <w:pPr>
        <w:pStyle w:val="ConsPlusNormal1"/>
        <w:jc w:val="both"/>
      </w:pPr>
    </w:p>
    <w:p w:rsidR="0062568F" w:rsidRPr="00F344E2" w:rsidRDefault="00F344E2">
      <w:pPr>
        <w:pStyle w:val="ConsPlusTitle1"/>
        <w:jc w:val="center"/>
      </w:pPr>
      <w:bookmarkStart w:id="8" w:name="P1274"/>
      <w:bookmarkEnd w:id="8"/>
      <w:r w:rsidRPr="00F344E2">
        <w:t>ПЛАН</w:t>
      </w:r>
    </w:p>
    <w:p w:rsidR="0062568F" w:rsidRPr="00F344E2" w:rsidRDefault="00F344E2">
      <w:pPr>
        <w:pStyle w:val="ConsPlusTitle1"/>
        <w:jc w:val="center"/>
      </w:pPr>
      <w:r w:rsidRPr="00F344E2">
        <w:t>МЕРОПРИЯТИЙ ("ДОРОЖНАЯ КАРТА") РЕАЛИЗАЦИИ СТРАТЕГИЧЕСКОГО</w:t>
      </w:r>
    </w:p>
    <w:p w:rsidR="0062568F" w:rsidRPr="00F344E2" w:rsidRDefault="00F344E2">
      <w:pPr>
        <w:pStyle w:val="ConsPlusTitle1"/>
        <w:jc w:val="center"/>
      </w:pPr>
      <w:r w:rsidRPr="00F344E2">
        <w:t>НАПРАВЛЕНИЯ В ОБЛАСТИ ЦИФРОВОЙ ТРАНСФОРМАЦИИ СОЦИАЛЬНОЙ</w:t>
      </w:r>
    </w:p>
    <w:p w:rsidR="0062568F" w:rsidRPr="00F344E2" w:rsidRDefault="00F344E2">
      <w:pPr>
        <w:pStyle w:val="ConsPlusTitle1"/>
        <w:jc w:val="center"/>
      </w:pPr>
      <w:r w:rsidRPr="00F344E2">
        <w:t>СФЕРЫ, ОТНОСЯЩЕЙСЯ К СФЕРЕ ДЕЯТЕЛЬНОСТИ МИНИСТЕРСТВА</w:t>
      </w:r>
    </w:p>
    <w:p w:rsidR="0062568F" w:rsidRPr="00F344E2" w:rsidRDefault="00F344E2">
      <w:pPr>
        <w:pStyle w:val="ConsPlusTitle1"/>
        <w:jc w:val="center"/>
      </w:pPr>
      <w:r w:rsidRPr="00F344E2">
        <w:t>ТРУДА И СОЦИАЛЬНОЙ ЗАЩИТЫ РОССИЙСКОЙ ФЕДЕРАЦИИ,</w:t>
      </w:r>
    </w:p>
    <w:p w:rsidR="0062568F" w:rsidRPr="00F344E2" w:rsidRDefault="00F344E2">
      <w:pPr>
        <w:pStyle w:val="ConsPlusTitle1"/>
        <w:jc w:val="center"/>
      </w:pPr>
      <w:r w:rsidRPr="00F344E2">
        <w:t>НА ПЕРИОД ДО 2030 ГОДА</w:t>
      </w:r>
    </w:p>
    <w:p w:rsidR="0062568F" w:rsidRPr="00F344E2" w:rsidRDefault="0062568F">
      <w:pPr>
        <w:pStyle w:val="ConsPlusNormal1"/>
        <w:spacing w:after="1"/>
      </w:pPr>
    </w:p>
    <w:p w:rsidR="0062568F" w:rsidRPr="00F344E2" w:rsidRDefault="0062568F">
      <w:pPr>
        <w:pStyle w:val="ConsPlusNormal1"/>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6"/>
        <w:gridCol w:w="3004"/>
        <w:gridCol w:w="1262"/>
        <w:gridCol w:w="2098"/>
        <w:gridCol w:w="2154"/>
      </w:tblGrid>
      <w:tr w:rsidR="00F344E2" w:rsidRPr="00F344E2">
        <w:tc>
          <w:tcPr>
            <w:tcW w:w="3570" w:type="dxa"/>
            <w:gridSpan w:val="2"/>
            <w:tcBorders>
              <w:top w:val="single" w:sz="4" w:space="0" w:color="auto"/>
              <w:left w:val="nil"/>
              <w:bottom w:val="single" w:sz="4" w:space="0" w:color="auto"/>
            </w:tcBorders>
          </w:tcPr>
          <w:p w:rsidR="0062568F" w:rsidRPr="00F344E2" w:rsidRDefault="00F344E2">
            <w:pPr>
              <w:pStyle w:val="ConsPlusNormal1"/>
              <w:jc w:val="center"/>
            </w:pPr>
            <w:r w:rsidRPr="00F344E2">
              <w:t>Контрольная точка</w:t>
            </w:r>
          </w:p>
        </w:tc>
        <w:tc>
          <w:tcPr>
            <w:tcW w:w="1262" w:type="dxa"/>
            <w:tcBorders>
              <w:top w:val="single" w:sz="4" w:space="0" w:color="auto"/>
              <w:bottom w:val="single" w:sz="4" w:space="0" w:color="auto"/>
            </w:tcBorders>
          </w:tcPr>
          <w:p w:rsidR="0062568F" w:rsidRPr="00F344E2" w:rsidRDefault="00F344E2">
            <w:pPr>
              <w:pStyle w:val="ConsPlusNormal1"/>
              <w:jc w:val="center"/>
            </w:pPr>
            <w:r w:rsidRPr="00F344E2">
              <w:t>Срок выполнения</w:t>
            </w:r>
          </w:p>
        </w:tc>
        <w:tc>
          <w:tcPr>
            <w:tcW w:w="2098" w:type="dxa"/>
            <w:tcBorders>
              <w:top w:val="single" w:sz="4" w:space="0" w:color="auto"/>
              <w:bottom w:val="single" w:sz="4" w:space="0" w:color="auto"/>
            </w:tcBorders>
          </w:tcPr>
          <w:p w:rsidR="0062568F" w:rsidRPr="00F344E2" w:rsidRDefault="00F344E2">
            <w:pPr>
              <w:pStyle w:val="ConsPlusNormal1"/>
              <w:jc w:val="center"/>
            </w:pPr>
            <w:r w:rsidRPr="00F344E2">
              <w:t>Ответственный исполнитель</w:t>
            </w:r>
          </w:p>
        </w:tc>
        <w:tc>
          <w:tcPr>
            <w:tcW w:w="2154" w:type="dxa"/>
            <w:tcBorders>
              <w:top w:val="single" w:sz="4" w:space="0" w:color="auto"/>
              <w:bottom w:val="single" w:sz="4" w:space="0" w:color="auto"/>
              <w:right w:val="nil"/>
            </w:tcBorders>
          </w:tcPr>
          <w:p w:rsidR="0062568F" w:rsidRPr="00F344E2" w:rsidRDefault="00F344E2">
            <w:pPr>
              <w:pStyle w:val="ConsPlusNormal1"/>
              <w:jc w:val="center"/>
            </w:pPr>
            <w:r w:rsidRPr="00F344E2">
              <w:t>Ожидаемый результат</w:t>
            </w:r>
          </w:p>
        </w:tc>
      </w:tr>
      <w:tr w:rsidR="00F344E2" w:rsidRPr="00F344E2">
        <w:tblPrEx>
          <w:tblBorders>
            <w:insideH w:val="none" w:sz="0" w:space="0" w:color="auto"/>
            <w:insideV w:val="none" w:sz="0" w:space="0" w:color="auto"/>
          </w:tblBorders>
        </w:tblPrEx>
        <w:tc>
          <w:tcPr>
            <w:tcW w:w="9084" w:type="dxa"/>
            <w:gridSpan w:val="5"/>
            <w:tcBorders>
              <w:top w:val="single" w:sz="4" w:space="0" w:color="auto"/>
              <w:left w:val="nil"/>
              <w:bottom w:val="nil"/>
              <w:right w:val="nil"/>
            </w:tcBorders>
          </w:tcPr>
          <w:p w:rsidR="0062568F" w:rsidRPr="00F344E2" w:rsidRDefault="00F344E2">
            <w:pPr>
              <w:pStyle w:val="ConsPlusNormal1"/>
              <w:jc w:val="center"/>
              <w:outlineLvl w:val="2"/>
            </w:pPr>
            <w:r w:rsidRPr="00F344E2">
              <w:t>I. Развитие государственной информационной системы "Единая централизованная цифровая платформа в социальной сфере". Развитие и использование технологий искусственного интеллекта в информационной системе "Единый контакт-центр взаимодействия с гражданами". Создание сервиса "Цифровой социальный помощник" - персонализированное информирование и консультации в режиме онлайн</w:t>
            </w:r>
          </w:p>
        </w:tc>
      </w:tr>
      <w:tr w:rsidR="00F344E2" w:rsidRPr="00F344E2">
        <w:tblPrEx>
          <w:tblBorders>
            <w:insideH w:val="none" w:sz="0" w:space="0" w:color="auto"/>
            <w:insideV w:val="none" w:sz="0" w:space="0" w:color="auto"/>
          </w:tblBorders>
        </w:tblPrEx>
        <w:tc>
          <w:tcPr>
            <w:tcW w:w="566" w:type="dxa"/>
            <w:tcBorders>
              <w:top w:val="nil"/>
              <w:left w:val="nil"/>
              <w:bottom w:val="nil"/>
              <w:right w:val="nil"/>
            </w:tcBorders>
          </w:tcPr>
          <w:p w:rsidR="0062568F" w:rsidRPr="00F344E2" w:rsidRDefault="00F344E2">
            <w:pPr>
              <w:pStyle w:val="ConsPlusNormal1"/>
              <w:jc w:val="center"/>
            </w:pPr>
            <w:r w:rsidRPr="00F344E2">
              <w:t>1.</w:t>
            </w:r>
          </w:p>
        </w:tc>
        <w:tc>
          <w:tcPr>
            <w:tcW w:w="3004" w:type="dxa"/>
            <w:tcBorders>
              <w:top w:val="nil"/>
              <w:left w:val="nil"/>
              <w:bottom w:val="nil"/>
              <w:right w:val="nil"/>
            </w:tcBorders>
          </w:tcPr>
          <w:p w:rsidR="0062568F" w:rsidRPr="00F344E2" w:rsidRDefault="00F344E2">
            <w:pPr>
              <w:pStyle w:val="ConsPlusNormal1"/>
            </w:pPr>
            <w:r w:rsidRPr="00F344E2">
              <w:t>Разработка технических требований к сопровождению (развитию) в информационной системе "Единый контакт-центр взаимодействия с гражданами" (далее - единый контакт-центр взаимодействия с гражданами)</w:t>
            </w:r>
          </w:p>
        </w:tc>
        <w:tc>
          <w:tcPr>
            <w:tcW w:w="1262" w:type="dxa"/>
            <w:tcBorders>
              <w:top w:val="nil"/>
              <w:left w:val="nil"/>
              <w:bottom w:val="nil"/>
              <w:right w:val="nil"/>
            </w:tcBorders>
          </w:tcPr>
          <w:p w:rsidR="0062568F" w:rsidRPr="00F344E2" w:rsidRDefault="00F344E2">
            <w:pPr>
              <w:pStyle w:val="ConsPlusNormal1"/>
              <w:jc w:val="center"/>
            </w:pPr>
            <w:r w:rsidRPr="00F344E2">
              <w:t>2026 - 2030 годы</w:t>
            </w:r>
          </w:p>
        </w:tc>
        <w:tc>
          <w:tcPr>
            <w:tcW w:w="2098" w:type="dxa"/>
            <w:tcBorders>
              <w:top w:val="nil"/>
              <w:left w:val="nil"/>
              <w:bottom w:val="nil"/>
              <w:right w:val="nil"/>
            </w:tcBorders>
          </w:tcPr>
          <w:p w:rsidR="0062568F" w:rsidRPr="00F344E2" w:rsidRDefault="00F344E2">
            <w:pPr>
              <w:pStyle w:val="ConsPlusNormal1"/>
            </w:pPr>
            <w:r w:rsidRPr="00F344E2">
              <w:t>Фонд пенсионного и социального страхования Российской Федерации</w:t>
            </w:r>
          </w:p>
        </w:tc>
        <w:tc>
          <w:tcPr>
            <w:tcW w:w="2154" w:type="dxa"/>
            <w:tcBorders>
              <w:top w:val="nil"/>
              <w:left w:val="nil"/>
              <w:bottom w:val="nil"/>
              <w:right w:val="nil"/>
            </w:tcBorders>
          </w:tcPr>
          <w:p w:rsidR="0062568F" w:rsidRPr="00F344E2" w:rsidRDefault="00F344E2">
            <w:pPr>
              <w:pStyle w:val="ConsPlusNormal1"/>
            </w:pPr>
            <w:r w:rsidRPr="00F344E2">
              <w:t>разработаны технические требования к сопровождению (развитию) в едином контакт-центре взаимодействия с гражданами</w:t>
            </w:r>
          </w:p>
        </w:tc>
      </w:tr>
      <w:tr w:rsidR="00F344E2" w:rsidRPr="00F344E2">
        <w:tblPrEx>
          <w:tblBorders>
            <w:insideH w:val="none" w:sz="0" w:space="0" w:color="auto"/>
            <w:insideV w:val="none" w:sz="0" w:space="0" w:color="auto"/>
          </w:tblBorders>
        </w:tblPrEx>
        <w:tc>
          <w:tcPr>
            <w:tcW w:w="566" w:type="dxa"/>
            <w:tcBorders>
              <w:top w:val="nil"/>
              <w:left w:val="nil"/>
              <w:bottom w:val="nil"/>
              <w:right w:val="nil"/>
            </w:tcBorders>
          </w:tcPr>
          <w:p w:rsidR="0062568F" w:rsidRPr="00F344E2" w:rsidRDefault="00F344E2">
            <w:pPr>
              <w:pStyle w:val="ConsPlusNormal1"/>
              <w:jc w:val="center"/>
            </w:pPr>
            <w:r w:rsidRPr="00F344E2">
              <w:t>2.</w:t>
            </w:r>
          </w:p>
        </w:tc>
        <w:tc>
          <w:tcPr>
            <w:tcW w:w="3004" w:type="dxa"/>
            <w:tcBorders>
              <w:top w:val="nil"/>
              <w:left w:val="nil"/>
              <w:bottom w:val="nil"/>
              <w:right w:val="nil"/>
            </w:tcBorders>
          </w:tcPr>
          <w:p w:rsidR="0062568F" w:rsidRPr="00F344E2" w:rsidRDefault="00F344E2">
            <w:pPr>
              <w:pStyle w:val="ConsPlusNormal1"/>
            </w:pPr>
            <w:r w:rsidRPr="00F344E2">
              <w:t>Согласование технических требований к сопровождению (развитию) единого контакт-центра взаимодействия с гражданами</w:t>
            </w:r>
          </w:p>
        </w:tc>
        <w:tc>
          <w:tcPr>
            <w:tcW w:w="1262" w:type="dxa"/>
            <w:tcBorders>
              <w:top w:val="nil"/>
              <w:left w:val="nil"/>
              <w:bottom w:val="nil"/>
              <w:right w:val="nil"/>
            </w:tcBorders>
          </w:tcPr>
          <w:p w:rsidR="0062568F" w:rsidRPr="00F344E2" w:rsidRDefault="00F344E2">
            <w:pPr>
              <w:pStyle w:val="ConsPlusNormal1"/>
              <w:jc w:val="center"/>
            </w:pPr>
            <w:r w:rsidRPr="00F344E2">
              <w:t>2026 - 2030 годы</w:t>
            </w:r>
          </w:p>
        </w:tc>
        <w:tc>
          <w:tcPr>
            <w:tcW w:w="2098" w:type="dxa"/>
            <w:tcBorders>
              <w:top w:val="nil"/>
              <w:left w:val="nil"/>
              <w:bottom w:val="nil"/>
              <w:right w:val="nil"/>
            </w:tcBorders>
          </w:tcPr>
          <w:p w:rsidR="0062568F" w:rsidRPr="00F344E2" w:rsidRDefault="00F344E2">
            <w:pPr>
              <w:pStyle w:val="ConsPlusNormal1"/>
            </w:pPr>
            <w:r w:rsidRPr="00F344E2">
              <w:t>Минтруд России</w:t>
            </w:r>
          </w:p>
        </w:tc>
        <w:tc>
          <w:tcPr>
            <w:tcW w:w="2154" w:type="dxa"/>
            <w:tcBorders>
              <w:top w:val="nil"/>
              <w:left w:val="nil"/>
              <w:bottom w:val="nil"/>
              <w:right w:val="nil"/>
            </w:tcBorders>
          </w:tcPr>
          <w:p w:rsidR="0062568F" w:rsidRPr="00F344E2" w:rsidRDefault="00F344E2">
            <w:pPr>
              <w:pStyle w:val="ConsPlusNormal1"/>
            </w:pPr>
            <w:r w:rsidRPr="00F344E2">
              <w:t>согласованы технические требования к сопровождению (развитию) единого контакт-центра взаимодействия с гражданами</w:t>
            </w:r>
          </w:p>
        </w:tc>
      </w:tr>
      <w:tr w:rsidR="00F344E2" w:rsidRPr="00F344E2">
        <w:tblPrEx>
          <w:tblBorders>
            <w:insideH w:val="none" w:sz="0" w:space="0" w:color="auto"/>
            <w:insideV w:val="none" w:sz="0" w:space="0" w:color="auto"/>
          </w:tblBorders>
        </w:tblPrEx>
        <w:tc>
          <w:tcPr>
            <w:tcW w:w="566" w:type="dxa"/>
            <w:tcBorders>
              <w:top w:val="nil"/>
              <w:left w:val="nil"/>
              <w:bottom w:val="nil"/>
              <w:right w:val="nil"/>
            </w:tcBorders>
          </w:tcPr>
          <w:p w:rsidR="0062568F" w:rsidRPr="00F344E2" w:rsidRDefault="00F344E2">
            <w:pPr>
              <w:pStyle w:val="ConsPlusNormal1"/>
              <w:jc w:val="center"/>
            </w:pPr>
            <w:r w:rsidRPr="00F344E2">
              <w:lastRenderedPageBreak/>
              <w:t>3.</w:t>
            </w:r>
          </w:p>
        </w:tc>
        <w:tc>
          <w:tcPr>
            <w:tcW w:w="3004" w:type="dxa"/>
            <w:tcBorders>
              <w:top w:val="nil"/>
              <w:left w:val="nil"/>
              <w:bottom w:val="nil"/>
              <w:right w:val="nil"/>
            </w:tcBorders>
          </w:tcPr>
          <w:p w:rsidR="0062568F" w:rsidRPr="00F344E2" w:rsidRDefault="00F344E2">
            <w:pPr>
              <w:pStyle w:val="ConsPlusNormal1"/>
            </w:pPr>
            <w:r w:rsidRPr="00F344E2">
              <w:t>Заключение государственного контракта на сопровождение (развитие) единого контакт-центра взаимодействия с гражданами</w:t>
            </w:r>
          </w:p>
        </w:tc>
        <w:tc>
          <w:tcPr>
            <w:tcW w:w="1262" w:type="dxa"/>
            <w:tcBorders>
              <w:top w:val="nil"/>
              <w:left w:val="nil"/>
              <w:bottom w:val="nil"/>
              <w:right w:val="nil"/>
            </w:tcBorders>
          </w:tcPr>
          <w:p w:rsidR="0062568F" w:rsidRPr="00F344E2" w:rsidRDefault="00F344E2">
            <w:pPr>
              <w:pStyle w:val="ConsPlusNormal1"/>
              <w:jc w:val="center"/>
            </w:pPr>
            <w:r w:rsidRPr="00F344E2">
              <w:t>2026 - 2030 годы</w:t>
            </w:r>
          </w:p>
        </w:tc>
        <w:tc>
          <w:tcPr>
            <w:tcW w:w="2098" w:type="dxa"/>
            <w:tcBorders>
              <w:top w:val="nil"/>
              <w:left w:val="nil"/>
              <w:bottom w:val="nil"/>
              <w:right w:val="nil"/>
            </w:tcBorders>
          </w:tcPr>
          <w:p w:rsidR="0062568F" w:rsidRPr="00F344E2" w:rsidRDefault="00F344E2">
            <w:pPr>
              <w:pStyle w:val="ConsPlusNormal1"/>
            </w:pPr>
            <w:r w:rsidRPr="00F344E2">
              <w:t>Фонд пенсионного и социального страхования Российской Федерации</w:t>
            </w:r>
          </w:p>
        </w:tc>
        <w:tc>
          <w:tcPr>
            <w:tcW w:w="2154" w:type="dxa"/>
            <w:tcBorders>
              <w:top w:val="nil"/>
              <w:left w:val="nil"/>
              <w:bottom w:val="nil"/>
              <w:right w:val="nil"/>
            </w:tcBorders>
          </w:tcPr>
          <w:p w:rsidR="0062568F" w:rsidRPr="00F344E2" w:rsidRDefault="00F344E2">
            <w:pPr>
              <w:pStyle w:val="ConsPlusNormal1"/>
            </w:pPr>
            <w:r w:rsidRPr="00F344E2">
              <w:t>заключен государственный контракт на сопровождение (развитие) единого контакт-центра взаимодействия с гражданами</w:t>
            </w:r>
          </w:p>
        </w:tc>
      </w:tr>
      <w:tr w:rsidR="00F344E2" w:rsidRPr="00F344E2">
        <w:tblPrEx>
          <w:tblBorders>
            <w:insideH w:val="none" w:sz="0" w:space="0" w:color="auto"/>
            <w:insideV w:val="none" w:sz="0" w:space="0" w:color="auto"/>
          </w:tblBorders>
        </w:tblPrEx>
        <w:tc>
          <w:tcPr>
            <w:tcW w:w="566" w:type="dxa"/>
            <w:tcBorders>
              <w:top w:val="nil"/>
              <w:left w:val="nil"/>
              <w:bottom w:val="nil"/>
              <w:right w:val="nil"/>
            </w:tcBorders>
          </w:tcPr>
          <w:p w:rsidR="0062568F" w:rsidRPr="00F344E2" w:rsidRDefault="00F344E2">
            <w:pPr>
              <w:pStyle w:val="ConsPlusNormal1"/>
              <w:jc w:val="center"/>
            </w:pPr>
            <w:r w:rsidRPr="00F344E2">
              <w:t>4.</w:t>
            </w:r>
          </w:p>
        </w:tc>
        <w:tc>
          <w:tcPr>
            <w:tcW w:w="3004" w:type="dxa"/>
            <w:tcBorders>
              <w:top w:val="nil"/>
              <w:left w:val="nil"/>
              <w:bottom w:val="nil"/>
              <w:right w:val="nil"/>
            </w:tcBorders>
          </w:tcPr>
          <w:p w:rsidR="0062568F" w:rsidRPr="00F344E2" w:rsidRDefault="00F344E2">
            <w:pPr>
              <w:pStyle w:val="ConsPlusNormal1"/>
            </w:pPr>
            <w:r w:rsidRPr="00F344E2">
              <w:t>Приемка государственного контракта на сопровождение (развитие) единого контакт-центра взаимодействия с гражданами</w:t>
            </w:r>
          </w:p>
        </w:tc>
        <w:tc>
          <w:tcPr>
            <w:tcW w:w="1262" w:type="dxa"/>
            <w:tcBorders>
              <w:top w:val="nil"/>
              <w:left w:val="nil"/>
              <w:bottom w:val="nil"/>
              <w:right w:val="nil"/>
            </w:tcBorders>
          </w:tcPr>
          <w:p w:rsidR="0062568F" w:rsidRPr="00F344E2" w:rsidRDefault="00F344E2">
            <w:pPr>
              <w:pStyle w:val="ConsPlusNormal1"/>
              <w:jc w:val="center"/>
            </w:pPr>
            <w:r w:rsidRPr="00F344E2">
              <w:t>2026 - 2030 годы</w:t>
            </w:r>
          </w:p>
        </w:tc>
        <w:tc>
          <w:tcPr>
            <w:tcW w:w="2098" w:type="dxa"/>
            <w:tcBorders>
              <w:top w:val="nil"/>
              <w:left w:val="nil"/>
              <w:bottom w:val="nil"/>
              <w:right w:val="nil"/>
            </w:tcBorders>
          </w:tcPr>
          <w:p w:rsidR="0062568F" w:rsidRPr="00F344E2" w:rsidRDefault="00F344E2">
            <w:pPr>
              <w:pStyle w:val="ConsPlusNormal1"/>
            </w:pPr>
            <w:r w:rsidRPr="00F344E2">
              <w:t>Фонд пенсионного и социального страхования Российской Федерации</w:t>
            </w:r>
          </w:p>
        </w:tc>
        <w:tc>
          <w:tcPr>
            <w:tcW w:w="2154" w:type="dxa"/>
            <w:tcBorders>
              <w:top w:val="nil"/>
              <w:left w:val="nil"/>
              <w:bottom w:val="nil"/>
              <w:right w:val="nil"/>
            </w:tcBorders>
          </w:tcPr>
          <w:p w:rsidR="0062568F" w:rsidRPr="00F344E2" w:rsidRDefault="00F344E2">
            <w:pPr>
              <w:pStyle w:val="ConsPlusNormal1"/>
            </w:pPr>
            <w:r w:rsidRPr="00F344E2">
              <w:t>подписан акт приемки работ по государственному контракту на сопровождение (развитие) единого контакт-центра взаимодействия с гражданами</w:t>
            </w:r>
          </w:p>
        </w:tc>
      </w:tr>
      <w:tr w:rsidR="00F344E2" w:rsidRPr="00F344E2">
        <w:tblPrEx>
          <w:tblBorders>
            <w:insideH w:val="none" w:sz="0" w:space="0" w:color="auto"/>
            <w:insideV w:val="none" w:sz="0" w:space="0" w:color="auto"/>
          </w:tblBorders>
        </w:tblPrEx>
        <w:tc>
          <w:tcPr>
            <w:tcW w:w="9084" w:type="dxa"/>
            <w:gridSpan w:val="5"/>
            <w:tcBorders>
              <w:top w:val="nil"/>
              <w:left w:val="nil"/>
              <w:bottom w:val="nil"/>
              <w:right w:val="nil"/>
            </w:tcBorders>
          </w:tcPr>
          <w:p w:rsidR="0062568F" w:rsidRPr="00F344E2" w:rsidRDefault="00F344E2">
            <w:pPr>
              <w:pStyle w:val="ConsPlusNormal1"/>
              <w:jc w:val="center"/>
              <w:outlineLvl w:val="2"/>
            </w:pPr>
            <w:r w:rsidRPr="00F344E2">
              <w:t>II. Развитие государственной информационной системы "Единая централизованная цифровая платформа в социальной сфере". Внедрение технологий искусственного интеллекта в социальной сфере в целях борьбы с мошенничеством (</w:t>
            </w:r>
            <w:proofErr w:type="spellStart"/>
            <w:r w:rsidRPr="00F344E2">
              <w:t>антифрод</w:t>
            </w:r>
            <w:proofErr w:type="spellEnd"/>
            <w:r w:rsidRPr="00F344E2">
              <w:t>)</w:t>
            </w:r>
          </w:p>
        </w:tc>
      </w:tr>
      <w:tr w:rsidR="00F344E2" w:rsidRPr="00F344E2">
        <w:tblPrEx>
          <w:tblBorders>
            <w:insideH w:val="none" w:sz="0" w:space="0" w:color="auto"/>
            <w:insideV w:val="none" w:sz="0" w:space="0" w:color="auto"/>
          </w:tblBorders>
        </w:tblPrEx>
        <w:tc>
          <w:tcPr>
            <w:tcW w:w="566" w:type="dxa"/>
            <w:tcBorders>
              <w:top w:val="nil"/>
              <w:left w:val="nil"/>
              <w:bottom w:val="nil"/>
              <w:right w:val="nil"/>
            </w:tcBorders>
          </w:tcPr>
          <w:p w:rsidR="0062568F" w:rsidRPr="00F344E2" w:rsidRDefault="00F344E2">
            <w:pPr>
              <w:pStyle w:val="ConsPlusNormal1"/>
              <w:jc w:val="center"/>
            </w:pPr>
            <w:r w:rsidRPr="00F344E2">
              <w:t>5.</w:t>
            </w:r>
          </w:p>
        </w:tc>
        <w:tc>
          <w:tcPr>
            <w:tcW w:w="3004" w:type="dxa"/>
            <w:tcBorders>
              <w:top w:val="nil"/>
              <w:left w:val="nil"/>
              <w:bottom w:val="nil"/>
              <w:right w:val="nil"/>
            </w:tcBorders>
          </w:tcPr>
          <w:p w:rsidR="0062568F" w:rsidRPr="00F344E2" w:rsidRDefault="00F344E2">
            <w:pPr>
              <w:pStyle w:val="ConsPlusNormal1"/>
            </w:pPr>
            <w:r w:rsidRPr="00F344E2">
              <w:t>Согласование технических требований к развитию государственной информационной системы "Единая централизованная цифровая платформа в социальной сфере" (далее - единая централизованная цифровая платформа в социальной сфере)</w:t>
            </w:r>
          </w:p>
        </w:tc>
        <w:tc>
          <w:tcPr>
            <w:tcW w:w="1262" w:type="dxa"/>
            <w:tcBorders>
              <w:top w:val="nil"/>
              <w:left w:val="nil"/>
              <w:bottom w:val="nil"/>
              <w:right w:val="nil"/>
            </w:tcBorders>
          </w:tcPr>
          <w:p w:rsidR="0062568F" w:rsidRPr="00F344E2" w:rsidRDefault="00F344E2">
            <w:pPr>
              <w:pStyle w:val="ConsPlusNormal1"/>
              <w:jc w:val="center"/>
            </w:pPr>
            <w:r w:rsidRPr="00F344E2">
              <w:t>II квартал 2026 г.</w:t>
            </w:r>
          </w:p>
        </w:tc>
        <w:tc>
          <w:tcPr>
            <w:tcW w:w="2098" w:type="dxa"/>
            <w:tcBorders>
              <w:top w:val="nil"/>
              <w:left w:val="nil"/>
              <w:bottom w:val="nil"/>
              <w:right w:val="nil"/>
            </w:tcBorders>
          </w:tcPr>
          <w:p w:rsidR="0062568F" w:rsidRPr="00F344E2" w:rsidRDefault="00F344E2">
            <w:pPr>
              <w:pStyle w:val="ConsPlusNormal1"/>
            </w:pPr>
            <w:r w:rsidRPr="00F344E2">
              <w:t>Минтруд России,</w:t>
            </w:r>
          </w:p>
          <w:p w:rsidR="0062568F" w:rsidRPr="00F344E2" w:rsidRDefault="00F344E2">
            <w:pPr>
              <w:pStyle w:val="ConsPlusNormal1"/>
            </w:pPr>
            <w:r w:rsidRPr="00F344E2">
              <w:t>Фонд пенсионного и социального страхования Российской Федерации</w:t>
            </w:r>
          </w:p>
        </w:tc>
        <w:tc>
          <w:tcPr>
            <w:tcW w:w="2154" w:type="dxa"/>
            <w:tcBorders>
              <w:top w:val="nil"/>
              <w:left w:val="nil"/>
              <w:bottom w:val="nil"/>
              <w:right w:val="nil"/>
            </w:tcBorders>
          </w:tcPr>
          <w:p w:rsidR="0062568F" w:rsidRPr="00F344E2" w:rsidRDefault="00F344E2">
            <w:pPr>
              <w:pStyle w:val="ConsPlusNormal1"/>
            </w:pPr>
            <w:r w:rsidRPr="00F344E2">
              <w:t>согласованы технические требования к развитию единой централизованной цифровой платформы в социальной сфере</w:t>
            </w:r>
          </w:p>
        </w:tc>
      </w:tr>
      <w:tr w:rsidR="00F344E2" w:rsidRPr="00F344E2">
        <w:tblPrEx>
          <w:tblBorders>
            <w:insideH w:val="none" w:sz="0" w:space="0" w:color="auto"/>
            <w:insideV w:val="none" w:sz="0" w:space="0" w:color="auto"/>
          </w:tblBorders>
        </w:tblPrEx>
        <w:tc>
          <w:tcPr>
            <w:tcW w:w="566" w:type="dxa"/>
            <w:tcBorders>
              <w:top w:val="nil"/>
              <w:left w:val="nil"/>
              <w:bottom w:val="nil"/>
              <w:right w:val="nil"/>
            </w:tcBorders>
          </w:tcPr>
          <w:p w:rsidR="0062568F" w:rsidRPr="00F344E2" w:rsidRDefault="00F344E2">
            <w:pPr>
              <w:pStyle w:val="ConsPlusNormal1"/>
              <w:jc w:val="center"/>
            </w:pPr>
            <w:r w:rsidRPr="00F344E2">
              <w:t>6.</w:t>
            </w:r>
          </w:p>
        </w:tc>
        <w:tc>
          <w:tcPr>
            <w:tcW w:w="3004" w:type="dxa"/>
            <w:tcBorders>
              <w:top w:val="nil"/>
              <w:left w:val="nil"/>
              <w:bottom w:val="nil"/>
              <w:right w:val="nil"/>
            </w:tcBorders>
          </w:tcPr>
          <w:p w:rsidR="0062568F" w:rsidRPr="00F344E2" w:rsidRDefault="00F344E2">
            <w:pPr>
              <w:pStyle w:val="ConsPlusNormal1"/>
            </w:pPr>
            <w:r w:rsidRPr="00F344E2">
              <w:t>Согласование комплекта документов для заключения государственного контракта на развитие единой централизованной цифровой платформы в социальной сфере</w:t>
            </w:r>
          </w:p>
        </w:tc>
        <w:tc>
          <w:tcPr>
            <w:tcW w:w="1262" w:type="dxa"/>
            <w:tcBorders>
              <w:top w:val="nil"/>
              <w:left w:val="nil"/>
              <w:bottom w:val="nil"/>
              <w:right w:val="nil"/>
            </w:tcBorders>
          </w:tcPr>
          <w:p w:rsidR="0062568F" w:rsidRPr="00F344E2" w:rsidRDefault="00F344E2">
            <w:pPr>
              <w:pStyle w:val="ConsPlusNormal1"/>
              <w:jc w:val="center"/>
            </w:pPr>
            <w:r w:rsidRPr="00F344E2">
              <w:t>III квартал 2026 г.</w:t>
            </w:r>
          </w:p>
        </w:tc>
        <w:tc>
          <w:tcPr>
            <w:tcW w:w="2098" w:type="dxa"/>
            <w:tcBorders>
              <w:top w:val="nil"/>
              <w:left w:val="nil"/>
              <w:bottom w:val="nil"/>
              <w:right w:val="nil"/>
            </w:tcBorders>
          </w:tcPr>
          <w:p w:rsidR="0062568F" w:rsidRPr="00F344E2" w:rsidRDefault="00F344E2">
            <w:pPr>
              <w:pStyle w:val="ConsPlusNormal1"/>
            </w:pPr>
            <w:r w:rsidRPr="00F344E2">
              <w:t>Минтруд России,</w:t>
            </w:r>
          </w:p>
          <w:p w:rsidR="0062568F" w:rsidRPr="00F344E2" w:rsidRDefault="00F344E2">
            <w:pPr>
              <w:pStyle w:val="ConsPlusNormal1"/>
            </w:pPr>
            <w:proofErr w:type="spellStart"/>
            <w:r w:rsidRPr="00F344E2">
              <w:t>Минцифры</w:t>
            </w:r>
            <w:proofErr w:type="spellEnd"/>
            <w:r w:rsidRPr="00F344E2">
              <w:t xml:space="preserve"> России,</w:t>
            </w:r>
          </w:p>
          <w:p w:rsidR="0062568F" w:rsidRPr="00F344E2" w:rsidRDefault="00F344E2">
            <w:pPr>
              <w:pStyle w:val="ConsPlusNormal1"/>
            </w:pPr>
            <w:r w:rsidRPr="00F344E2">
              <w:t>Минэкономразвития России,</w:t>
            </w:r>
          </w:p>
          <w:p w:rsidR="0062568F" w:rsidRPr="00F344E2" w:rsidRDefault="00F344E2">
            <w:pPr>
              <w:pStyle w:val="ConsPlusNormal1"/>
            </w:pPr>
            <w:r w:rsidRPr="00F344E2">
              <w:t>Фонд пенсионного и социального страхования Российской Федерации,</w:t>
            </w:r>
          </w:p>
          <w:p w:rsidR="0062568F" w:rsidRPr="00F344E2" w:rsidRDefault="00F344E2">
            <w:pPr>
              <w:pStyle w:val="ConsPlusNormal1"/>
            </w:pPr>
            <w:r w:rsidRPr="00F344E2">
              <w:t>федеральное казенное учреждение "Информационные технологии в социальной сфере"</w:t>
            </w:r>
          </w:p>
        </w:tc>
        <w:tc>
          <w:tcPr>
            <w:tcW w:w="2154" w:type="dxa"/>
            <w:tcBorders>
              <w:top w:val="nil"/>
              <w:left w:val="nil"/>
              <w:bottom w:val="nil"/>
              <w:right w:val="nil"/>
            </w:tcBorders>
          </w:tcPr>
          <w:p w:rsidR="0062568F" w:rsidRPr="00F344E2" w:rsidRDefault="00F344E2">
            <w:pPr>
              <w:pStyle w:val="ConsPlusNormal1"/>
            </w:pPr>
            <w:r w:rsidRPr="00F344E2">
              <w:t>согласован комплект документов для заключения государственного контракта на развитие единой централизованной цифровой платформы в социальной сфере</w:t>
            </w:r>
          </w:p>
        </w:tc>
      </w:tr>
      <w:tr w:rsidR="00F344E2" w:rsidRPr="00F344E2">
        <w:tblPrEx>
          <w:tblBorders>
            <w:insideH w:val="none" w:sz="0" w:space="0" w:color="auto"/>
            <w:insideV w:val="none" w:sz="0" w:space="0" w:color="auto"/>
          </w:tblBorders>
        </w:tblPrEx>
        <w:tc>
          <w:tcPr>
            <w:tcW w:w="566" w:type="dxa"/>
            <w:tcBorders>
              <w:top w:val="nil"/>
              <w:left w:val="nil"/>
              <w:bottom w:val="nil"/>
              <w:right w:val="nil"/>
            </w:tcBorders>
          </w:tcPr>
          <w:p w:rsidR="0062568F" w:rsidRPr="00F344E2" w:rsidRDefault="00F344E2">
            <w:pPr>
              <w:pStyle w:val="ConsPlusNormal1"/>
              <w:jc w:val="center"/>
            </w:pPr>
            <w:r w:rsidRPr="00F344E2">
              <w:lastRenderedPageBreak/>
              <w:t>7.</w:t>
            </w:r>
          </w:p>
        </w:tc>
        <w:tc>
          <w:tcPr>
            <w:tcW w:w="3004" w:type="dxa"/>
            <w:tcBorders>
              <w:top w:val="nil"/>
              <w:left w:val="nil"/>
              <w:bottom w:val="nil"/>
              <w:right w:val="nil"/>
            </w:tcBorders>
          </w:tcPr>
          <w:p w:rsidR="0062568F" w:rsidRPr="00F344E2" w:rsidRDefault="00F344E2">
            <w:pPr>
              <w:pStyle w:val="ConsPlusNormal1"/>
            </w:pPr>
            <w:r w:rsidRPr="00F344E2">
              <w:t>Заключение государственного контракта на развитие единой централизованной цифровой платформы в социальной сфере</w:t>
            </w:r>
          </w:p>
        </w:tc>
        <w:tc>
          <w:tcPr>
            <w:tcW w:w="1262" w:type="dxa"/>
            <w:tcBorders>
              <w:top w:val="nil"/>
              <w:left w:val="nil"/>
              <w:bottom w:val="nil"/>
              <w:right w:val="nil"/>
            </w:tcBorders>
          </w:tcPr>
          <w:p w:rsidR="0062568F" w:rsidRPr="00F344E2" w:rsidRDefault="00F344E2">
            <w:pPr>
              <w:pStyle w:val="ConsPlusNormal1"/>
              <w:jc w:val="center"/>
            </w:pPr>
            <w:r w:rsidRPr="00F344E2">
              <w:t>IV квартал 2026 г.</w:t>
            </w:r>
          </w:p>
        </w:tc>
        <w:tc>
          <w:tcPr>
            <w:tcW w:w="2098" w:type="dxa"/>
            <w:tcBorders>
              <w:top w:val="nil"/>
              <w:left w:val="nil"/>
              <w:bottom w:val="nil"/>
              <w:right w:val="nil"/>
            </w:tcBorders>
          </w:tcPr>
          <w:p w:rsidR="0062568F" w:rsidRPr="00F344E2" w:rsidRDefault="00F344E2">
            <w:pPr>
              <w:pStyle w:val="ConsPlusNormal1"/>
            </w:pPr>
            <w:r w:rsidRPr="00F344E2">
              <w:t>Фонд пенсионного и социального страхования Российской Федерации</w:t>
            </w:r>
          </w:p>
        </w:tc>
        <w:tc>
          <w:tcPr>
            <w:tcW w:w="2154" w:type="dxa"/>
            <w:tcBorders>
              <w:top w:val="nil"/>
              <w:left w:val="nil"/>
              <w:bottom w:val="nil"/>
              <w:right w:val="nil"/>
            </w:tcBorders>
          </w:tcPr>
          <w:p w:rsidR="0062568F" w:rsidRPr="00F344E2" w:rsidRDefault="00F344E2">
            <w:pPr>
              <w:pStyle w:val="ConsPlusNormal1"/>
            </w:pPr>
            <w:r w:rsidRPr="00F344E2">
              <w:t>заключен государственный контракт на развитие единой централизованной цифровой платформы в социальной сфере</w:t>
            </w:r>
          </w:p>
        </w:tc>
      </w:tr>
      <w:tr w:rsidR="00F344E2" w:rsidRPr="00F344E2">
        <w:tblPrEx>
          <w:tblBorders>
            <w:insideH w:val="none" w:sz="0" w:space="0" w:color="auto"/>
            <w:insideV w:val="none" w:sz="0" w:space="0" w:color="auto"/>
          </w:tblBorders>
        </w:tblPrEx>
        <w:tc>
          <w:tcPr>
            <w:tcW w:w="566" w:type="dxa"/>
            <w:tcBorders>
              <w:top w:val="nil"/>
              <w:left w:val="nil"/>
              <w:bottom w:val="nil"/>
              <w:right w:val="nil"/>
            </w:tcBorders>
          </w:tcPr>
          <w:p w:rsidR="0062568F" w:rsidRPr="00F344E2" w:rsidRDefault="00F344E2">
            <w:pPr>
              <w:pStyle w:val="ConsPlusNormal1"/>
              <w:jc w:val="center"/>
            </w:pPr>
            <w:r w:rsidRPr="00F344E2">
              <w:t>8.</w:t>
            </w:r>
          </w:p>
        </w:tc>
        <w:tc>
          <w:tcPr>
            <w:tcW w:w="3004" w:type="dxa"/>
            <w:tcBorders>
              <w:top w:val="nil"/>
              <w:left w:val="nil"/>
              <w:bottom w:val="nil"/>
              <w:right w:val="nil"/>
            </w:tcBorders>
          </w:tcPr>
          <w:p w:rsidR="0062568F" w:rsidRPr="00F344E2" w:rsidRDefault="00F344E2">
            <w:pPr>
              <w:pStyle w:val="ConsPlusNormal1"/>
            </w:pPr>
            <w:r w:rsidRPr="00F344E2">
              <w:t>Завершение проектирования функциональности для развития единой централизованной цифровой платформы в социальной сфере</w:t>
            </w:r>
          </w:p>
        </w:tc>
        <w:tc>
          <w:tcPr>
            <w:tcW w:w="1262" w:type="dxa"/>
            <w:tcBorders>
              <w:top w:val="nil"/>
              <w:left w:val="nil"/>
              <w:bottom w:val="nil"/>
              <w:right w:val="nil"/>
            </w:tcBorders>
          </w:tcPr>
          <w:p w:rsidR="0062568F" w:rsidRPr="00F344E2" w:rsidRDefault="00F344E2">
            <w:pPr>
              <w:pStyle w:val="ConsPlusNormal1"/>
              <w:jc w:val="center"/>
            </w:pPr>
            <w:r w:rsidRPr="00F344E2">
              <w:t>II квартал 2027 г.</w:t>
            </w:r>
          </w:p>
        </w:tc>
        <w:tc>
          <w:tcPr>
            <w:tcW w:w="2098" w:type="dxa"/>
            <w:tcBorders>
              <w:top w:val="nil"/>
              <w:left w:val="nil"/>
              <w:bottom w:val="nil"/>
              <w:right w:val="nil"/>
            </w:tcBorders>
          </w:tcPr>
          <w:p w:rsidR="0062568F" w:rsidRPr="00F344E2" w:rsidRDefault="00F344E2">
            <w:pPr>
              <w:pStyle w:val="ConsPlusNormal1"/>
            </w:pPr>
            <w:r w:rsidRPr="00F344E2">
              <w:t>Фонд пенсионного и социального страхования Российской Федерации</w:t>
            </w:r>
          </w:p>
        </w:tc>
        <w:tc>
          <w:tcPr>
            <w:tcW w:w="2154" w:type="dxa"/>
            <w:tcBorders>
              <w:top w:val="nil"/>
              <w:left w:val="nil"/>
              <w:bottom w:val="nil"/>
              <w:right w:val="nil"/>
            </w:tcBorders>
          </w:tcPr>
          <w:p w:rsidR="0062568F" w:rsidRPr="00F344E2" w:rsidRDefault="00F344E2">
            <w:pPr>
              <w:pStyle w:val="ConsPlusNormal1"/>
            </w:pPr>
            <w:r w:rsidRPr="00F344E2">
              <w:t>утверждена проектная документация для развития единой централизованной цифровой платформы в социальной сфере</w:t>
            </w:r>
          </w:p>
        </w:tc>
      </w:tr>
      <w:tr w:rsidR="00F344E2" w:rsidRPr="00F344E2">
        <w:tblPrEx>
          <w:tblBorders>
            <w:insideH w:val="none" w:sz="0" w:space="0" w:color="auto"/>
            <w:insideV w:val="none" w:sz="0" w:space="0" w:color="auto"/>
          </w:tblBorders>
        </w:tblPrEx>
        <w:tc>
          <w:tcPr>
            <w:tcW w:w="566" w:type="dxa"/>
            <w:tcBorders>
              <w:top w:val="nil"/>
              <w:left w:val="nil"/>
              <w:bottom w:val="nil"/>
              <w:right w:val="nil"/>
            </w:tcBorders>
          </w:tcPr>
          <w:p w:rsidR="0062568F" w:rsidRPr="00F344E2" w:rsidRDefault="00F344E2">
            <w:pPr>
              <w:pStyle w:val="ConsPlusNormal1"/>
              <w:jc w:val="center"/>
            </w:pPr>
            <w:r w:rsidRPr="00F344E2">
              <w:t>9.</w:t>
            </w:r>
          </w:p>
        </w:tc>
        <w:tc>
          <w:tcPr>
            <w:tcW w:w="3004" w:type="dxa"/>
            <w:tcBorders>
              <w:top w:val="nil"/>
              <w:left w:val="nil"/>
              <w:bottom w:val="nil"/>
              <w:right w:val="nil"/>
            </w:tcBorders>
          </w:tcPr>
          <w:p w:rsidR="0062568F" w:rsidRPr="00F344E2" w:rsidRDefault="00F344E2">
            <w:pPr>
              <w:pStyle w:val="ConsPlusNormal1"/>
            </w:pPr>
            <w:r w:rsidRPr="00F344E2">
              <w:t>Внедрение результатов работ</w:t>
            </w:r>
          </w:p>
        </w:tc>
        <w:tc>
          <w:tcPr>
            <w:tcW w:w="1262" w:type="dxa"/>
            <w:tcBorders>
              <w:top w:val="nil"/>
              <w:left w:val="nil"/>
              <w:bottom w:val="nil"/>
              <w:right w:val="nil"/>
            </w:tcBorders>
          </w:tcPr>
          <w:p w:rsidR="0062568F" w:rsidRPr="00F344E2" w:rsidRDefault="00F344E2">
            <w:pPr>
              <w:pStyle w:val="ConsPlusNormal1"/>
              <w:jc w:val="center"/>
            </w:pPr>
            <w:r w:rsidRPr="00F344E2">
              <w:t>IV квартал 2027 г.</w:t>
            </w:r>
          </w:p>
        </w:tc>
        <w:tc>
          <w:tcPr>
            <w:tcW w:w="2098" w:type="dxa"/>
            <w:tcBorders>
              <w:top w:val="nil"/>
              <w:left w:val="nil"/>
              <w:bottom w:val="nil"/>
              <w:right w:val="nil"/>
            </w:tcBorders>
          </w:tcPr>
          <w:p w:rsidR="0062568F" w:rsidRPr="00F344E2" w:rsidRDefault="00F344E2">
            <w:pPr>
              <w:pStyle w:val="ConsPlusNormal1"/>
            </w:pPr>
            <w:r w:rsidRPr="00F344E2">
              <w:t>Фонд пенсионного и социального страхования Российской Федерации</w:t>
            </w:r>
          </w:p>
        </w:tc>
        <w:tc>
          <w:tcPr>
            <w:tcW w:w="2154" w:type="dxa"/>
            <w:tcBorders>
              <w:top w:val="nil"/>
              <w:left w:val="nil"/>
              <w:bottom w:val="nil"/>
              <w:right w:val="nil"/>
            </w:tcBorders>
          </w:tcPr>
          <w:p w:rsidR="0062568F" w:rsidRPr="00F344E2" w:rsidRDefault="00F344E2">
            <w:pPr>
              <w:pStyle w:val="ConsPlusNormal1"/>
            </w:pPr>
            <w:r w:rsidRPr="00F344E2">
              <w:t>подписан акт приемки работ по государственному контракту на развитие единой централизованной цифровой платформы в социальной сфере</w:t>
            </w:r>
          </w:p>
        </w:tc>
      </w:tr>
      <w:tr w:rsidR="00F344E2" w:rsidRPr="00F344E2">
        <w:tblPrEx>
          <w:tblBorders>
            <w:insideH w:val="none" w:sz="0" w:space="0" w:color="auto"/>
            <w:insideV w:val="none" w:sz="0" w:space="0" w:color="auto"/>
          </w:tblBorders>
        </w:tblPrEx>
        <w:tc>
          <w:tcPr>
            <w:tcW w:w="566" w:type="dxa"/>
            <w:tcBorders>
              <w:top w:val="nil"/>
              <w:left w:val="nil"/>
              <w:bottom w:val="nil"/>
              <w:right w:val="nil"/>
            </w:tcBorders>
          </w:tcPr>
          <w:p w:rsidR="0062568F" w:rsidRPr="00F344E2" w:rsidRDefault="00F344E2">
            <w:pPr>
              <w:pStyle w:val="ConsPlusNormal1"/>
              <w:jc w:val="center"/>
            </w:pPr>
            <w:r w:rsidRPr="00F344E2">
              <w:t>10.</w:t>
            </w:r>
          </w:p>
        </w:tc>
        <w:tc>
          <w:tcPr>
            <w:tcW w:w="3004" w:type="dxa"/>
            <w:tcBorders>
              <w:top w:val="nil"/>
              <w:left w:val="nil"/>
              <w:bottom w:val="nil"/>
              <w:right w:val="nil"/>
            </w:tcBorders>
          </w:tcPr>
          <w:p w:rsidR="0062568F" w:rsidRPr="00F344E2" w:rsidRDefault="00F344E2">
            <w:pPr>
              <w:pStyle w:val="ConsPlusNormal1"/>
            </w:pPr>
            <w:r w:rsidRPr="00F344E2">
              <w:t>Разработка технических требований к сопровождению (развитию) единой централизованной цифровой платформы в социальной сфере</w:t>
            </w:r>
          </w:p>
        </w:tc>
        <w:tc>
          <w:tcPr>
            <w:tcW w:w="1262" w:type="dxa"/>
            <w:tcBorders>
              <w:top w:val="nil"/>
              <w:left w:val="nil"/>
              <w:bottom w:val="nil"/>
              <w:right w:val="nil"/>
            </w:tcBorders>
          </w:tcPr>
          <w:p w:rsidR="0062568F" w:rsidRPr="00F344E2" w:rsidRDefault="00F344E2">
            <w:pPr>
              <w:pStyle w:val="ConsPlusNormal1"/>
              <w:jc w:val="center"/>
            </w:pPr>
            <w:r w:rsidRPr="00F344E2">
              <w:t>2028 - 2030 годы</w:t>
            </w:r>
          </w:p>
        </w:tc>
        <w:tc>
          <w:tcPr>
            <w:tcW w:w="2098" w:type="dxa"/>
            <w:tcBorders>
              <w:top w:val="nil"/>
              <w:left w:val="nil"/>
              <w:bottom w:val="nil"/>
              <w:right w:val="nil"/>
            </w:tcBorders>
          </w:tcPr>
          <w:p w:rsidR="0062568F" w:rsidRPr="00F344E2" w:rsidRDefault="00F344E2">
            <w:pPr>
              <w:pStyle w:val="ConsPlusNormal1"/>
            </w:pPr>
            <w:r w:rsidRPr="00F344E2">
              <w:t>Фонд пенсионного и социального страхования Российской Федерации</w:t>
            </w:r>
          </w:p>
        </w:tc>
        <w:tc>
          <w:tcPr>
            <w:tcW w:w="2154" w:type="dxa"/>
            <w:tcBorders>
              <w:top w:val="nil"/>
              <w:left w:val="nil"/>
              <w:bottom w:val="nil"/>
              <w:right w:val="nil"/>
            </w:tcBorders>
          </w:tcPr>
          <w:p w:rsidR="0062568F" w:rsidRPr="00F344E2" w:rsidRDefault="00F344E2">
            <w:pPr>
              <w:pStyle w:val="ConsPlusNormal1"/>
            </w:pPr>
            <w:r w:rsidRPr="00F344E2">
              <w:t>разработаны технические требования к сопровождению (развитию) единой централизованной цифровой платформы в социальной сфере</w:t>
            </w:r>
          </w:p>
        </w:tc>
      </w:tr>
      <w:tr w:rsidR="00F344E2" w:rsidRPr="00F344E2">
        <w:tblPrEx>
          <w:tblBorders>
            <w:insideH w:val="none" w:sz="0" w:space="0" w:color="auto"/>
            <w:insideV w:val="none" w:sz="0" w:space="0" w:color="auto"/>
          </w:tblBorders>
        </w:tblPrEx>
        <w:tc>
          <w:tcPr>
            <w:tcW w:w="566" w:type="dxa"/>
            <w:tcBorders>
              <w:top w:val="nil"/>
              <w:left w:val="nil"/>
              <w:bottom w:val="nil"/>
              <w:right w:val="nil"/>
            </w:tcBorders>
          </w:tcPr>
          <w:p w:rsidR="0062568F" w:rsidRPr="00F344E2" w:rsidRDefault="00F344E2">
            <w:pPr>
              <w:pStyle w:val="ConsPlusNormal1"/>
              <w:jc w:val="center"/>
            </w:pPr>
            <w:r w:rsidRPr="00F344E2">
              <w:t>11.</w:t>
            </w:r>
          </w:p>
        </w:tc>
        <w:tc>
          <w:tcPr>
            <w:tcW w:w="3004" w:type="dxa"/>
            <w:tcBorders>
              <w:top w:val="nil"/>
              <w:left w:val="nil"/>
              <w:bottom w:val="nil"/>
              <w:right w:val="nil"/>
            </w:tcBorders>
          </w:tcPr>
          <w:p w:rsidR="0062568F" w:rsidRPr="00F344E2" w:rsidRDefault="00F344E2">
            <w:pPr>
              <w:pStyle w:val="ConsPlusNormal1"/>
            </w:pPr>
            <w:r w:rsidRPr="00F344E2">
              <w:t>Согласование технических требований к сопровождению (развитию) единой централизованной цифровой платформы в социальной сфере</w:t>
            </w:r>
          </w:p>
        </w:tc>
        <w:tc>
          <w:tcPr>
            <w:tcW w:w="1262" w:type="dxa"/>
            <w:tcBorders>
              <w:top w:val="nil"/>
              <w:left w:val="nil"/>
              <w:bottom w:val="nil"/>
              <w:right w:val="nil"/>
            </w:tcBorders>
          </w:tcPr>
          <w:p w:rsidR="0062568F" w:rsidRPr="00F344E2" w:rsidRDefault="00F344E2">
            <w:pPr>
              <w:pStyle w:val="ConsPlusNormal1"/>
              <w:jc w:val="center"/>
            </w:pPr>
            <w:r w:rsidRPr="00F344E2">
              <w:t>2028 - 2030 годы</w:t>
            </w:r>
          </w:p>
        </w:tc>
        <w:tc>
          <w:tcPr>
            <w:tcW w:w="2098" w:type="dxa"/>
            <w:tcBorders>
              <w:top w:val="nil"/>
              <w:left w:val="nil"/>
              <w:bottom w:val="nil"/>
              <w:right w:val="nil"/>
            </w:tcBorders>
          </w:tcPr>
          <w:p w:rsidR="0062568F" w:rsidRPr="00F344E2" w:rsidRDefault="00F344E2">
            <w:pPr>
              <w:pStyle w:val="ConsPlusNormal1"/>
            </w:pPr>
            <w:r w:rsidRPr="00F344E2">
              <w:t>Минтруд России,</w:t>
            </w:r>
          </w:p>
          <w:p w:rsidR="0062568F" w:rsidRPr="00F344E2" w:rsidRDefault="00F344E2">
            <w:pPr>
              <w:pStyle w:val="ConsPlusNormal1"/>
            </w:pPr>
            <w:r w:rsidRPr="00F344E2">
              <w:t>Фонд пенсионного и социального страхования Российской Федерации</w:t>
            </w:r>
          </w:p>
        </w:tc>
        <w:tc>
          <w:tcPr>
            <w:tcW w:w="2154" w:type="dxa"/>
            <w:tcBorders>
              <w:top w:val="nil"/>
              <w:left w:val="nil"/>
              <w:bottom w:val="nil"/>
              <w:right w:val="nil"/>
            </w:tcBorders>
          </w:tcPr>
          <w:p w:rsidR="0062568F" w:rsidRPr="00F344E2" w:rsidRDefault="00F344E2">
            <w:pPr>
              <w:pStyle w:val="ConsPlusNormal1"/>
            </w:pPr>
            <w:r w:rsidRPr="00F344E2">
              <w:t>согласованы технические требования к сопровождению (развитию) единой централизованной цифровой платформы в социальной сфере</w:t>
            </w:r>
          </w:p>
        </w:tc>
      </w:tr>
      <w:tr w:rsidR="00F344E2" w:rsidRPr="00F344E2">
        <w:tblPrEx>
          <w:tblBorders>
            <w:insideH w:val="none" w:sz="0" w:space="0" w:color="auto"/>
            <w:insideV w:val="none" w:sz="0" w:space="0" w:color="auto"/>
          </w:tblBorders>
        </w:tblPrEx>
        <w:tc>
          <w:tcPr>
            <w:tcW w:w="566" w:type="dxa"/>
            <w:tcBorders>
              <w:top w:val="nil"/>
              <w:left w:val="nil"/>
              <w:bottom w:val="nil"/>
              <w:right w:val="nil"/>
            </w:tcBorders>
          </w:tcPr>
          <w:p w:rsidR="0062568F" w:rsidRPr="00F344E2" w:rsidRDefault="00F344E2">
            <w:pPr>
              <w:pStyle w:val="ConsPlusNormal1"/>
              <w:jc w:val="center"/>
            </w:pPr>
            <w:r w:rsidRPr="00F344E2">
              <w:t>12.</w:t>
            </w:r>
          </w:p>
        </w:tc>
        <w:tc>
          <w:tcPr>
            <w:tcW w:w="3004" w:type="dxa"/>
            <w:tcBorders>
              <w:top w:val="nil"/>
              <w:left w:val="nil"/>
              <w:bottom w:val="nil"/>
              <w:right w:val="nil"/>
            </w:tcBorders>
          </w:tcPr>
          <w:p w:rsidR="0062568F" w:rsidRPr="00F344E2" w:rsidRDefault="00F344E2">
            <w:pPr>
              <w:pStyle w:val="ConsPlusNormal1"/>
            </w:pPr>
            <w:r w:rsidRPr="00F344E2">
              <w:t xml:space="preserve">Заключение государственного контракта на </w:t>
            </w:r>
            <w:r w:rsidRPr="00F344E2">
              <w:lastRenderedPageBreak/>
              <w:t>сопровождение (развитие) единой централизованной цифровой платформы в социальной сфере</w:t>
            </w:r>
          </w:p>
        </w:tc>
        <w:tc>
          <w:tcPr>
            <w:tcW w:w="1262" w:type="dxa"/>
            <w:tcBorders>
              <w:top w:val="nil"/>
              <w:left w:val="nil"/>
              <w:bottom w:val="nil"/>
              <w:right w:val="nil"/>
            </w:tcBorders>
          </w:tcPr>
          <w:p w:rsidR="0062568F" w:rsidRPr="00F344E2" w:rsidRDefault="00F344E2">
            <w:pPr>
              <w:pStyle w:val="ConsPlusNormal1"/>
              <w:jc w:val="center"/>
            </w:pPr>
            <w:r w:rsidRPr="00F344E2">
              <w:lastRenderedPageBreak/>
              <w:t>2028 - 2030 годы</w:t>
            </w:r>
          </w:p>
        </w:tc>
        <w:tc>
          <w:tcPr>
            <w:tcW w:w="2098" w:type="dxa"/>
            <w:tcBorders>
              <w:top w:val="nil"/>
              <w:left w:val="nil"/>
              <w:bottom w:val="nil"/>
              <w:right w:val="nil"/>
            </w:tcBorders>
          </w:tcPr>
          <w:p w:rsidR="0062568F" w:rsidRPr="00F344E2" w:rsidRDefault="00F344E2">
            <w:pPr>
              <w:pStyle w:val="ConsPlusNormal1"/>
            </w:pPr>
            <w:r w:rsidRPr="00F344E2">
              <w:t xml:space="preserve">Фонд пенсионного и социального страхования </w:t>
            </w:r>
            <w:r w:rsidRPr="00F344E2">
              <w:lastRenderedPageBreak/>
              <w:t>Российской Федерации</w:t>
            </w:r>
          </w:p>
        </w:tc>
        <w:tc>
          <w:tcPr>
            <w:tcW w:w="2154" w:type="dxa"/>
            <w:tcBorders>
              <w:top w:val="nil"/>
              <w:left w:val="nil"/>
              <w:bottom w:val="nil"/>
              <w:right w:val="nil"/>
            </w:tcBorders>
          </w:tcPr>
          <w:p w:rsidR="0062568F" w:rsidRPr="00F344E2" w:rsidRDefault="00F344E2">
            <w:pPr>
              <w:pStyle w:val="ConsPlusNormal1"/>
            </w:pPr>
            <w:r w:rsidRPr="00F344E2">
              <w:lastRenderedPageBreak/>
              <w:t xml:space="preserve">заключен государственный контракт на </w:t>
            </w:r>
            <w:r w:rsidRPr="00F344E2">
              <w:lastRenderedPageBreak/>
              <w:t>сопровождение (развитие) единой централизованной цифровой платформы в социальной сфере</w:t>
            </w:r>
          </w:p>
        </w:tc>
      </w:tr>
      <w:tr w:rsidR="00F344E2" w:rsidRPr="00F344E2">
        <w:tblPrEx>
          <w:tblBorders>
            <w:insideH w:val="none" w:sz="0" w:space="0" w:color="auto"/>
            <w:insideV w:val="none" w:sz="0" w:space="0" w:color="auto"/>
          </w:tblBorders>
        </w:tblPrEx>
        <w:tc>
          <w:tcPr>
            <w:tcW w:w="566" w:type="dxa"/>
            <w:tcBorders>
              <w:top w:val="nil"/>
              <w:left w:val="nil"/>
              <w:bottom w:val="nil"/>
              <w:right w:val="nil"/>
            </w:tcBorders>
          </w:tcPr>
          <w:p w:rsidR="0062568F" w:rsidRPr="00F344E2" w:rsidRDefault="00F344E2">
            <w:pPr>
              <w:pStyle w:val="ConsPlusNormal1"/>
              <w:jc w:val="center"/>
            </w:pPr>
            <w:r w:rsidRPr="00F344E2">
              <w:lastRenderedPageBreak/>
              <w:t>13.</w:t>
            </w:r>
          </w:p>
        </w:tc>
        <w:tc>
          <w:tcPr>
            <w:tcW w:w="3004" w:type="dxa"/>
            <w:tcBorders>
              <w:top w:val="nil"/>
              <w:left w:val="nil"/>
              <w:bottom w:val="nil"/>
              <w:right w:val="nil"/>
            </w:tcBorders>
          </w:tcPr>
          <w:p w:rsidR="0062568F" w:rsidRPr="00F344E2" w:rsidRDefault="00F344E2">
            <w:pPr>
              <w:pStyle w:val="ConsPlusNormal1"/>
            </w:pPr>
            <w:r w:rsidRPr="00F344E2">
              <w:t>Принятие результатов работ по государственному контракту на сопровождение (развитие) единой централизованной цифровой платформы в социальной сфере</w:t>
            </w:r>
          </w:p>
        </w:tc>
        <w:tc>
          <w:tcPr>
            <w:tcW w:w="1262" w:type="dxa"/>
            <w:tcBorders>
              <w:top w:val="nil"/>
              <w:left w:val="nil"/>
              <w:bottom w:val="nil"/>
              <w:right w:val="nil"/>
            </w:tcBorders>
          </w:tcPr>
          <w:p w:rsidR="0062568F" w:rsidRPr="00F344E2" w:rsidRDefault="00F344E2">
            <w:pPr>
              <w:pStyle w:val="ConsPlusNormal1"/>
              <w:jc w:val="center"/>
            </w:pPr>
            <w:r w:rsidRPr="00F344E2">
              <w:t>2028 - 2030 годы</w:t>
            </w:r>
          </w:p>
        </w:tc>
        <w:tc>
          <w:tcPr>
            <w:tcW w:w="2098" w:type="dxa"/>
            <w:tcBorders>
              <w:top w:val="nil"/>
              <w:left w:val="nil"/>
              <w:bottom w:val="nil"/>
              <w:right w:val="nil"/>
            </w:tcBorders>
          </w:tcPr>
          <w:p w:rsidR="0062568F" w:rsidRPr="00F344E2" w:rsidRDefault="00F344E2">
            <w:pPr>
              <w:pStyle w:val="ConsPlusNormal1"/>
            </w:pPr>
            <w:r w:rsidRPr="00F344E2">
              <w:t>Фонд пенсионного и социального страхования Российской Федерации</w:t>
            </w:r>
          </w:p>
        </w:tc>
        <w:tc>
          <w:tcPr>
            <w:tcW w:w="2154" w:type="dxa"/>
            <w:tcBorders>
              <w:top w:val="nil"/>
              <w:left w:val="nil"/>
              <w:bottom w:val="nil"/>
              <w:right w:val="nil"/>
            </w:tcBorders>
          </w:tcPr>
          <w:p w:rsidR="0062568F" w:rsidRPr="00F344E2" w:rsidRDefault="00F344E2">
            <w:pPr>
              <w:pStyle w:val="ConsPlusNormal1"/>
            </w:pPr>
            <w:r w:rsidRPr="00F344E2">
              <w:t>подписан акт приемки работ по государственному контракту на сопровождение (развитие) единой централизованной цифровой платформы в социальной сфере</w:t>
            </w:r>
          </w:p>
        </w:tc>
      </w:tr>
      <w:tr w:rsidR="00F344E2" w:rsidRPr="00F344E2">
        <w:tblPrEx>
          <w:tblBorders>
            <w:insideH w:val="none" w:sz="0" w:space="0" w:color="auto"/>
            <w:insideV w:val="none" w:sz="0" w:space="0" w:color="auto"/>
          </w:tblBorders>
        </w:tblPrEx>
        <w:tc>
          <w:tcPr>
            <w:tcW w:w="9084" w:type="dxa"/>
            <w:gridSpan w:val="5"/>
            <w:tcBorders>
              <w:top w:val="nil"/>
              <w:left w:val="nil"/>
              <w:bottom w:val="nil"/>
              <w:right w:val="nil"/>
            </w:tcBorders>
          </w:tcPr>
          <w:p w:rsidR="0062568F" w:rsidRPr="00F344E2" w:rsidRDefault="00F344E2">
            <w:pPr>
              <w:pStyle w:val="ConsPlusNormal1"/>
              <w:jc w:val="center"/>
              <w:outlineLvl w:val="2"/>
            </w:pPr>
            <w:r w:rsidRPr="00F344E2">
              <w:t>III. Развитие единой централизованной цифровой платформы в социальной сфере</w:t>
            </w:r>
          </w:p>
        </w:tc>
      </w:tr>
      <w:tr w:rsidR="00F344E2" w:rsidRPr="00F344E2">
        <w:tblPrEx>
          <w:tblBorders>
            <w:insideH w:val="none" w:sz="0" w:space="0" w:color="auto"/>
            <w:insideV w:val="none" w:sz="0" w:space="0" w:color="auto"/>
          </w:tblBorders>
        </w:tblPrEx>
        <w:tc>
          <w:tcPr>
            <w:tcW w:w="566" w:type="dxa"/>
            <w:tcBorders>
              <w:top w:val="nil"/>
              <w:left w:val="nil"/>
              <w:bottom w:val="nil"/>
              <w:right w:val="nil"/>
            </w:tcBorders>
          </w:tcPr>
          <w:p w:rsidR="0062568F" w:rsidRPr="00F344E2" w:rsidRDefault="00F344E2">
            <w:pPr>
              <w:pStyle w:val="ConsPlusNormal1"/>
              <w:jc w:val="center"/>
            </w:pPr>
            <w:r w:rsidRPr="00F344E2">
              <w:t>14.</w:t>
            </w:r>
          </w:p>
        </w:tc>
        <w:tc>
          <w:tcPr>
            <w:tcW w:w="3004" w:type="dxa"/>
            <w:tcBorders>
              <w:top w:val="nil"/>
              <w:left w:val="nil"/>
              <w:bottom w:val="nil"/>
              <w:right w:val="nil"/>
            </w:tcBorders>
          </w:tcPr>
          <w:p w:rsidR="0062568F" w:rsidRPr="00F344E2" w:rsidRDefault="00F344E2">
            <w:pPr>
              <w:pStyle w:val="ConsPlusNormal1"/>
            </w:pPr>
            <w:r w:rsidRPr="00F344E2">
              <w:t>Внедрение единой централизованной цифровой платформы в социальной сфере в объеме автоматизируемых процессов 3-й очереди</w:t>
            </w:r>
          </w:p>
        </w:tc>
        <w:tc>
          <w:tcPr>
            <w:tcW w:w="1262" w:type="dxa"/>
            <w:tcBorders>
              <w:top w:val="nil"/>
              <w:left w:val="nil"/>
              <w:bottom w:val="nil"/>
              <w:right w:val="nil"/>
            </w:tcBorders>
          </w:tcPr>
          <w:p w:rsidR="0062568F" w:rsidRPr="00F344E2" w:rsidRDefault="00F344E2">
            <w:pPr>
              <w:pStyle w:val="ConsPlusNormal1"/>
              <w:jc w:val="center"/>
            </w:pPr>
            <w:r w:rsidRPr="00F344E2">
              <w:t>IV квартал 2027 г.</w:t>
            </w:r>
          </w:p>
        </w:tc>
        <w:tc>
          <w:tcPr>
            <w:tcW w:w="2098" w:type="dxa"/>
            <w:tcBorders>
              <w:top w:val="nil"/>
              <w:left w:val="nil"/>
              <w:bottom w:val="nil"/>
              <w:right w:val="nil"/>
            </w:tcBorders>
          </w:tcPr>
          <w:p w:rsidR="0062568F" w:rsidRPr="00F344E2" w:rsidRDefault="00F344E2">
            <w:pPr>
              <w:pStyle w:val="ConsPlusNormal1"/>
            </w:pPr>
            <w:r w:rsidRPr="00F344E2">
              <w:t>Фонд пенсионного и социального страхования Российской Федерации</w:t>
            </w:r>
          </w:p>
        </w:tc>
        <w:tc>
          <w:tcPr>
            <w:tcW w:w="2154" w:type="dxa"/>
            <w:tcBorders>
              <w:top w:val="nil"/>
              <w:left w:val="nil"/>
              <w:bottom w:val="nil"/>
              <w:right w:val="nil"/>
            </w:tcBorders>
          </w:tcPr>
          <w:p w:rsidR="0062568F" w:rsidRPr="00F344E2" w:rsidRDefault="00F344E2">
            <w:pPr>
              <w:pStyle w:val="ConsPlusNormal1"/>
            </w:pPr>
            <w:r w:rsidRPr="00F344E2">
              <w:t>внедрена единая централизованная цифровая платформа в социальной сфере в объеме автоматизируемых процессов 3-й очереди</w:t>
            </w:r>
          </w:p>
        </w:tc>
      </w:tr>
      <w:tr w:rsidR="00F344E2" w:rsidRPr="00F344E2">
        <w:tblPrEx>
          <w:tblBorders>
            <w:insideH w:val="none" w:sz="0" w:space="0" w:color="auto"/>
            <w:insideV w:val="none" w:sz="0" w:space="0" w:color="auto"/>
          </w:tblBorders>
        </w:tblPrEx>
        <w:tc>
          <w:tcPr>
            <w:tcW w:w="566" w:type="dxa"/>
            <w:tcBorders>
              <w:top w:val="nil"/>
              <w:left w:val="nil"/>
              <w:bottom w:val="nil"/>
              <w:right w:val="nil"/>
            </w:tcBorders>
          </w:tcPr>
          <w:p w:rsidR="0062568F" w:rsidRPr="00F344E2" w:rsidRDefault="00F344E2">
            <w:pPr>
              <w:pStyle w:val="ConsPlusNormal1"/>
              <w:jc w:val="center"/>
            </w:pPr>
            <w:r w:rsidRPr="00F344E2">
              <w:t>15.</w:t>
            </w:r>
          </w:p>
        </w:tc>
        <w:tc>
          <w:tcPr>
            <w:tcW w:w="3004" w:type="dxa"/>
            <w:tcBorders>
              <w:top w:val="nil"/>
              <w:left w:val="nil"/>
              <w:bottom w:val="nil"/>
              <w:right w:val="nil"/>
            </w:tcBorders>
          </w:tcPr>
          <w:p w:rsidR="0062568F" w:rsidRPr="00F344E2" w:rsidRDefault="00F344E2">
            <w:pPr>
              <w:pStyle w:val="ConsPlusNormal1"/>
            </w:pPr>
            <w:r w:rsidRPr="00F344E2">
              <w:t>Принятие результатов работ по государственному контракту на создание 3-й очереди единой централизованной цифровой платформы в социальной сфере</w:t>
            </w:r>
          </w:p>
        </w:tc>
        <w:tc>
          <w:tcPr>
            <w:tcW w:w="1262" w:type="dxa"/>
            <w:tcBorders>
              <w:top w:val="nil"/>
              <w:left w:val="nil"/>
              <w:bottom w:val="nil"/>
              <w:right w:val="nil"/>
            </w:tcBorders>
          </w:tcPr>
          <w:p w:rsidR="0062568F" w:rsidRPr="00F344E2" w:rsidRDefault="00F344E2">
            <w:pPr>
              <w:pStyle w:val="ConsPlusNormal1"/>
              <w:jc w:val="center"/>
            </w:pPr>
            <w:r w:rsidRPr="00F344E2">
              <w:t>IV квартал 2027 г.</w:t>
            </w:r>
          </w:p>
        </w:tc>
        <w:tc>
          <w:tcPr>
            <w:tcW w:w="2098" w:type="dxa"/>
            <w:tcBorders>
              <w:top w:val="nil"/>
              <w:left w:val="nil"/>
              <w:bottom w:val="nil"/>
              <w:right w:val="nil"/>
            </w:tcBorders>
          </w:tcPr>
          <w:p w:rsidR="0062568F" w:rsidRPr="00F344E2" w:rsidRDefault="00F344E2">
            <w:pPr>
              <w:pStyle w:val="ConsPlusNormal1"/>
            </w:pPr>
            <w:r w:rsidRPr="00F344E2">
              <w:t>Фонд пенсионного и социального страхования Российской Федерации</w:t>
            </w:r>
          </w:p>
        </w:tc>
        <w:tc>
          <w:tcPr>
            <w:tcW w:w="2154" w:type="dxa"/>
            <w:tcBorders>
              <w:top w:val="nil"/>
              <w:left w:val="nil"/>
              <w:bottom w:val="nil"/>
              <w:right w:val="nil"/>
            </w:tcBorders>
          </w:tcPr>
          <w:p w:rsidR="0062568F" w:rsidRPr="00F344E2" w:rsidRDefault="00F344E2">
            <w:pPr>
              <w:pStyle w:val="ConsPlusNormal1"/>
            </w:pPr>
            <w:r w:rsidRPr="00F344E2">
              <w:t>подписан акт приемки работ по государственному контракту на создание 3-й очереди единой централизованной цифровой платформы в социальной сфере</w:t>
            </w:r>
          </w:p>
        </w:tc>
      </w:tr>
      <w:tr w:rsidR="00F344E2" w:rsidRPr="00F344E2">
        <w:tblPrEx>
          <w:tblBorders>
            <w:insideH w:val="none" w:sz="0" w:space="0" w:color="auto"/>
            <w:insideV w:val="none" w:sz="0" w:space="0" w:color="auto"/>
          </w:tblBorders>
        </w:tblPrEx>
        <w:tc>
          <w:tcPr>
            <w:tcW w:w="566" w:type="dxa"/>
            <w:tcBorders>
              <w:top w:val="nil"/>
              <w:left w:val="nil"/>
              <w:bottom w:val="nil"/>
              <w:right w:val="nil"/>
            </w:tcBorders>
          </w:tcPr>
          <w:p w:rsidR="0062568F" w:rsidRPr="00F344E2" w:rsidRDefault="00F344E2">
            <w:pPr>
              <w:pStyle w:val="ConsPlusNormal1"/>
              <w:jc w:val="center"/>
            </w:pPr>
            <w:r w:rsidRPr="00F344E2">
              <w:t>16.</w:t>
            </w:r>
          </w:p>
        </w:tc>
        <w:tc>
          <w:tcPr>
            <w:tcW w:w="3004" w:type="dxa"/>
            <w:tcBorders>
              <w:top w:val="nil"/>
              <w:left w:val="nil"/>
              <w:bottom w:val="nil"/>
              <w:right w:val="nil"/>
            </w:tcBorders>
          </w:tcPr>
          <w:p w:rsidR="0062568F" w:rsidRPr="00F344E2" w:rsidRDefault="00F344E2">
            <w:pPr>
              <w:pStyle w:val="ConsPlusNormal1"/>
            </w:pPr>
            <w:r w:rsidRPr="00F344E2">
              <w:t>Разработка технических требований к сопровождению (развитию) единой централизованной цифровой платформы в социальной сфере</w:t>
            </w:r>
          </w:p>
        </w:tc>
        <w:tc>
          <w:tcPr>
            <w:tcW w:w="1262" w:type="dxa"/>
            <w:tcBorders>
              <w:top w:val="nil"/>
              <w:left w:val="nil"/>
              <w:bottom w:val="nil"/>
              <w:right w:val="nil"/>
            </w:tcBorders>
          </w:tcPr>
          <w:p w:rsidR="0062568F" w:rsidRPr="00F344E2" w:rsidRDefault="00F344E2">
            <w:pPr>
              <w:pStyle w:val="ConsPlusNormal1"/>
              <w:jc w:val="center"/>
            </w:pPr>
            <w:r w:rsidRPr="00F344E2">
              <w:t>2027 - 2030 годы</w:t>
            </w:r>
          </w:p>
        </w:tc>
        <w:tc>
          <w:tcPr>
            <w:tcW w:w="2098" w:type="dxa"/>
            <w:tcBorders>
              <w:top w:val="nil"/>
              <w:left w:val="nil"/>
              <w:bottom w:val="nil"/>
              <w:right w:val="nil"/>
            </w:tcBorders>
          </w:tcPr>
          <w:p w:rsidR="0062568F" w:rsidRPr="00F344E2" w:rsidRDefault="00F344E2">
            <w:pPr>
              <w:pStyle w:val="ConsPlusNormal1"/>
            </w:pPr>
            <w:r w:rsidRPr="00F344E2">
              <w:t>Фонд пенсионного и социального страхования Российской Федерации</w:t>
            </w:r>
          </w:p>
        </w:tc>
        <w:tc>
          <w:tcPr>
            <w:tcW w:w="2154" w:type="dxa"/>
            <w:tcBorders>
              <w:top w:val="nil"/>
              <w:left w:val="nil"/>
              <w:bottom w:val="nil"/>
              <w:right w:val="nil"/>
            </w:tcBorders>
          </w:tcPr>
          <w:p w:rsidR="0062568F" w:rsidRPr="00F344E2" w:rsidRDefault="00F344E2">
            <w:pPr>
              <w:pStyle w:val="ConsPlusNormal1"/>
            </w:pPr>
            <w:r w:rsidRPr="00F344E2">
              <w:t>разработаны технические требования к сопровождению (развитию) единой централизованной цифровой платформы в социальной сфере</w:t>
            </w:r>
          </w:p>
        </w:tc>
      </w:tr>
      <w:tr w:rsidR="00F344E2" w:rsidRPr="00F344E2">
        <w:tblPrEx>
          <w:tblBorders>
            <w:insideH w:val="none" w:sz="0" w:space="0" w:color="auto"/>
            <w:insideV w:val="none" w:sz="0" w:space="0" w:color="auto"/>
          </w:tblBorders>
        </w:tblPrEx>
        <w:tc>
          <w:tcPr>
            <w:tcW w:w="566" w:type="dxa"/>
            <w:tcBorders>
              <w:top w:val="nil"/>
              <w:left w:val="nil"/>
              <w:bottom w:val="nil"/>
              <w:right w:val="nil"/>
            </w:tcBorders>
          </w:tcPr>
          <w:p w:rsidR="0062568F" w:rsidRPr="00F344E2" w:rsidRDefault="00F344E2">
            <w:pPr>
              <w:pStyle w:val="ConsPlusNormal1"/>
              <w:jc w:val="center"/>
            </w:pPr>
            <w:r w:rsidRPr="00F344E2">
              <w:lastRenderedPageBreak/>
              <w:t>17.</w:t>
            </w:r>
          </w:p>
        </w:tc>
        <w:tc>
          <w:tcPr>
            <w:tcW w:w="3004" w:type="dxa"/>
            <w:tcBorders>
              <w:top w:val="nil"/>
              <w:left w:val="nil"/>
              <w:bottom w:val="nil"/>
              <w:right w:val="nil"/>
            </w:tcBorders>
          </w:tcPr>
          <w:p w:rsidR="0062568F" w:rsidRPr="00F344E2" w:rsidRDefault="00F344E2">
            <w:pPr>
              <w:pStyle w:val="ConsPlusNormal1"/>
            </w:pPr>
            <w:r w:rsidRPr="00F344E2">
              <w:t>Согласование технических требований к сопровождению (развитию) единой централизованной цифровой платформы в социальной сфере</w:t>
            </w:r>
          </w:p>
        </w:tc>
        <w:tc>
          <w:tcPr>
            <w:tcW w:w="1262" w:type="dxa"/>
            <w:tcBorders>
              <w:top w:val="nil"/>
              <w:left w:val="nil"/>
              <w:bottom w:val="nil"/>
              <w:right w:val="nil"/>
            </w:tcBorders>
          </w:tcPr>
          <w:p w:rsidR="0062568F" w:rsidRPr="00F344E2" w:rsidRDefault="00F344E2">
            <w:pPr>
              <w:pStyle w:val="ConsPlusNormal1"/>
              <w:jc w:val="center"/>
            </w:pPr>
            <w:r w:rsidRPr="00F344E2">
              <w:t>2027 - 2030 годы</w:t>
            </w:r>
          </w:p>
        </w:tc>
        <w:tc>
          <w:tcPr>
            <w:tcW w:w="2098" w:type="dxa"/>
            <w:tcBorders>
              <w:top w:val="nil"/>
              <w:left w:val="nil"/>
              <w:bottom w:val="nil"/>
              <w:right w:val="nil"/>
            </w:tcBorders>
          </w:tcPr>
          <w:p w:rsidR="0062568F" w:rsidRPr="00F344E2" w:rsidRDefault="00F344E2">
            <w:pPr>
              <w:pStyle w:val="ConsPlusNormal1"/>
            </w:pPr>
            <w:r w:rsidRPr="00F344E2">
              <w:t>Минтруд России,</w:t>
            </w:r>
          </w:p>
          <w:p w:rsidR="0062568F" w:rsidRPr="00F344E2" w:rsidRDefault="00F344E2">
            <w:pPr>
              <w:pStyle w:val="ConsPlusNormal1"/>
            </w:pPr>
            <w:r w:rsidRPr="00F344E2">
              <w:t>Фонд пенсионного и социального страхования Российской Федерации</w:t>
            </w:r>
          </w:p>
        </w:tc>
        <w:tc>
          <w:tcPr>
            <w:tcW w:w="2154" w:type="dxa"/>
            <w:tcBorders>
              <w:top w:val="nil"/>
              <w:left w:val="nil"/>
              <w:bottom w:val="nil"/>
              <w:right w:val="nil"/>
            </w:tcBorders>
          </w:tcPr>
          <w:p w:rsidR="0062568F" w:rsidRPr="00F344E2" w:rsidRDefault="00F344E2">
            <w:pPr>
              <w:pStyle w:val="ConsPlusNormal1"/>
            </w:pPr>
            <w:r w:rsidRPr="00F344E2">
              <w:t>согласованы технические требования к сопровождению (развитию) единой централизованной цифровой платформы в социальной сфере</w:t>
            </w:r>
          </w:p>
        </w:tc>
      </w:tr>
      <w:tr w:rsidR="00F344E2" w:rsidRPr="00F344E2">
        <w:tblPrEx>
          <w:tblBorders>
            <w:insideH w:val="none" w:sz="0" w:space="0" w:color="auto"/>
            <w:insideV w:val="none" w:sz="0" w:space="0" w:color="auto"/>
          </w:tblBorders>
        </w:tblPrEx>
        <w:tc>
          <w:tcPr>
            <w:tcW w:w="566" w:type="dxa"/>
            <w:tcBorders>
              <w:top w:val="nil"/>
              <w:left w:val="nil"/>
              <w:bottom w:val="nil"/>
              <w:right w:val="nil"/>
            </w:tcBorders>
          </w:tcPr>
          <w:p w:rsidR="0062568F" w:rsidRPr="00F344E2" w:rsidRDefault="00F344E2">
            <w:pPr>
              <w:pStyle w:val="ConsPlusNormal1"/>
              <w:jc w:val="center"/>
            </w:pPr>
            <w:r w:rsidRPr="00F344E2">
              <w:t>18.</w:t>
            </w:r>
          </w:p>
        </w:tc>
        <w:tc>
          <w:tcPr>
            <w:tcW w:w="3004" w:type="dxa"/>
            <w:tcBorders>
              <w:top w:val="nil"/>
              <w:left w:val="nil"/>
              <w:bottom w:val="nil"/>
              <w:right w:val="nil"/>
            </w:tcBorders>
          </w:tcPr>
          <w:p w:rsidR="0062568F" w:rsidRPr="00F344E2" w:rsidRDefault="00F344E2">
            <w:pPr>
              <w:pStyle w:val="ConsPlusNormal1"/>
            </w:pPr>
            <w:r w:rsidRPr="00F344E2">
              <w:t>Заключение государственного контракта на сопровождение (развитие) единой централизованной цифровой платформы в социальной сфере</w:t>
            </w:r>
          </w:p>
        </w:tc>
        <w:tc>
          <w:tcPr>
            <w:tcW w:w="1262" w:type="dxa"/>
            <w:tcBorders>
              <w:top w:val="nil"/>
              <w:left w:val="nil"/>
              <w:bottom w:val="nil"/>
              <w:right w:val="nil"/>
            </w:tcBorders>
          </w:tcPr>
          <w:p w:rsidR="0062568F" w:rsidRPr="00F344E2" w:rsidRDefault="00F344E2">
            <w:pPr>
              <w:pStyle w:val="ConsPlusNormal1"/>
              <w:jc w:val="center"/>
            </w:pPr>
            <w:r w:rsidRPr="00F344E2">
              <w:t>2027 - 2030 годы</w:t>
            </w:r>
          </w:p>
        </w:tc>
        <w:tc>
          <w:tcPr>
            <w:tcW w:w="2098" w:type="dxa"/>
            <w:tcBorders>
              <w:top w:val="nil"/>
              <w:left w:val="nil"/>
              <w:bottom w:val="nil"/>
              <w:right w:val="nil"/>
            </w:tcBorders>
          </w:tcPr>
          <w:p w:rsidR="0062568F" w:rsidRPr="00F344E2" w:rsidRDefault="00F344E2">
            <w:pPr>
              <w:pStyle w:val="ConsPlusNormal1"/>
            </w:pPr>
            <w:r w:rsidRPr="00F344E2">
              <w:t>Фонд пенсионного и социального страхования Российской Федерации</w:t>
            </w:r>
          </w:p>
        </w:tc>
        <w:tc>
          <w:tcPr>
            <w:tcW w:w="2154" w:type="dxa"/>
            <w:tcBorders>
              <w:top w:val="nil"/>
              <w:left w:val="nil"/>
              <w:bottom w:val="nil"/>
              <w:right w:val="nil"/>
            </w:tcBorders>
          </w:tcPr>
          <w:p w:rsidR="0062568F" w:rsidRPr="00F344E2" w:rsidRDefault="00F344E2">
            <w:pPr>
              <w:pStyle w:val="ConsPlusNormal1"/>
            </w:pPr>
            <w:r w:rsidRPr="00F344E2">
              <w:t>заключен государственный контракт на сопровождение (развитие) единой централизованной цифровой платформы в социальной сфере</w:t>
            </w:r>
          </w:p>
        </w:tc>
      </w:tr>
      <w:tr w:rsidR="00F344E2" w:rsidRPr="00F344E2">
        <w:tblPrEx>
          <w:tblBorders>
            <w:insideH w:val="none" w:sz="0" w:space="0" w:color="auto"/>
            <w:insideV w:val="none" w:sz="0" w:space="0" w:color="auto"/>
          </w:tblBorders>
        </w:tblPrEx>
        <w:tc>
          <w:tcPr>
            <w:tcW w:w="566" w:type="dxa"/>
            <w:tcBorders>
              <w:top w:val="nil"/>
              <w:left w:val="nil"/>
              <w:bottom w:val="nil"/>
              <w:right w:val="nil"/>
            </w:tcBorders>
          </w:tcPr>
          <w:p w:rsidR="0062568F" w:rsidRPr="00F344E2" w:rsidRDefault="00F344E2">
            <w:pPr>
              <w:pStyle w:val="ConsPlusNormal1"/>
              <w:jc w:val="center"/>
            </w:pPr>
            <w:r w:rsidRPr="00F344E2">
              <w:t>19.</w:t>
            </w:r>
          </w:p>
        </w:tc>
        <w:tc>
          <w:tcPr>
            <w:tcW w:w="3004" w:type="dxa"/>
            <w:tcBorders>
              <w:top w:val="nil"/>
              <w:left w:val="nil"/>
              <w:bottom w:val="nil"/>
              <w:right w:val="nil"/>
            </w:tcBorders>
          </w:tcPr>
          <w:p w:rsidR="0062568F" w:rsidRPr="00F344E2" w:rsidRDefault="00F344E2">
            <w:pPr>
              <w:pStyle w:val="ConsPlusNormal1"/>
            </w:pPr>
            <w:r w:rsidRPr="00F344E2">
              <w:t>Принятие результатов работ по государственному контракту на сопровождение (развитие) единой централизованной цифровой платформы в социальной сфере</w:t>
            </w:r>
          </w:p>
        </w:tc>
        <w:tc>
          <w:tcPr>
            <w:tcW w:w="1262" w:type="dxa"/>
            <w:tcBorders>
              <w:top w:val="nil"/>
              <w:left w:val="nil"/>
              <w:bottom w:val="nil"/>
              <w:right w:val="nil"/>
            </w:tcBorders>
          </w:tcPr>
          <w:p w:rsidR="0062568F" w:rsidRPr="00F344E2" w:rsidRDefault="00F344E2">
            <w:pPr>
              <w:pStyle w:val="ConsPlusNormal1"/>
              <w:jc w:val="center"/>
            </w:pPr>
            <w:r w:rsidRPr="00F344E2">
              <w:t>2027 - 2030 годы</w:t>
            </w:r>
          </w:p>
        </w:tc>
        <w:tc>
          <w:tcPr>
            <w:tcW w:w="2098" w:type="dxa"/>
            <w:tcBorders>
              <w:top w:val="nil"/>
              <w:left w:val="nil"/>
              <w:bottom w:val="nil"/>
              <w:right w:val="nil"/>
            </w:tcBorders>
          </w:tcPr>
          <w:p w:rsidR="0062568F" w:rsidRPr="00F344E2" w:rsidRDefault="00F344E2">
            <w:pPr>
              <w:pStyle w:val="ConsPlusNormal1"/>
            </w:pPr>
            <w:r w:rsidRPr="00F344E2">
              <w:t>Фонд пенсионного и социального страхования Российской Федерации</w:t>
            </w:r>
          </w:p>
        </w:tc>
        <w:tc>
          <w:tcPr>
            <w:tcW w:w="2154" w:type="dxa"/>
            <w:tcBorders>
              <w:top w:val="nil"/>
              <w:left w:val="nil"/>
              <w:bottom w:val="nil"/>
              <w:right w:val="nil"/>
            </w:tcBorders>
          </w:tcPr>
          <w:p w:rsidR="0062568F" w:rsidRPr="00F344E2" w:rsidRDefault="00F344E2">
            <w:pPr>
              <w:pStyle w:val="ConsPlusNormal1"/>
            </w:pPr>
            <w:r w:rsidRPr="00F344E2">
              <w:t>подписан акт приемки работ по государственному контракту на сопровождение (развитие) единой централизованной цифровой платформы в социальной сфере</w:t>
            </w:r>
          </w:p>
        </w:tc>
      </w:tr>
      <w:tr w:rsidR="00F344E2" w:rsidRPr="00F344E2">
        <w:tblPrEx>
          <w:tblBorders>
            <w:insideH w:val="none" w:sz="0" w:space="0" w:color="auto"/>
            <w:insideV w:val="none" w:sz="0" w:space="0" w:color="auto"/>
          </w:tblBorders>
        </w:tblPrEx>
        <w:tc>
          <w:tcPr>
            <w:tcW w:w="9084" w:type="dxa"/>
            <w:gridSpan w:val="5"/>
            <w:tcBorders>
              <w:top w:val="nil"/>
              <w:left w:val="nil"/>
              <w:bottom w:val="nil"/>
              <w:right w:val="nil"/>
            </w:tcBorders>
          </w:tcPr>
          <w:p w:rsidR="0062568F" w:rsidRPr="00F344E2" w:rsidRDefault="00F344E2">
            <w:pPr>
              <w:pStyle w:val="ConsPlusNormal1"/>
              <w:jc w:val="center"/>
              <w:outlineLvl w:val="2"/>
            </w:pPr>
            <w:r w:rsidRPr="00F344E2">
              <w:t>IV. "Цифровой рынок труда"</w:t>
            </w:r>
          </w:p>
        </w:tc>
      </w:tr>
      <w:tr w:rsidR="00F344E2" w:rsidRPr="00F344E2">
        <w:tblPrEx>
          <w:tblBorders>
            <w:insideH w:val="none" w:sz="0" w:space="0" w:color="auto"/>
            <w:insideV w:val="none" w:sz="0" w:space="0" w:color="auto"/>
          </w:tblBorders>
        </w:tblPrEx>
        <w:tc>
          <w:tcPr>
            <w:tcW w:w="566" w:type="dxa"/>
            <w:tcBorders>
              <w:top w:val="nil"/>
              <w:left w:val="nil"/>
              <w:bottom w:val="nil"/>
              <w:right w:val="nil"/>
            </w:tcBorders>
          </w:tcPr>
          <w:p w:rsidR="0062568F" w:rsidRPr="00F344E2" w:rsidRDefault="00F344E2">
            <w:pPr>
              <w:pStyle w:val="ConsPlusNormal1"/>
              <w:jc w:val="center"/>
            </w:pPr>
            <w:r w:rsidRPr="00F344E2">
              <w:t>20.</w:t>
            </w:r>
          </w:p>
        </w:tc>
        <w:tc>
          <w:tcPr>
            <w:tcW w:w="3004" w:type="dxa"/>
            <w:tcBorders>
              <w:top w:val="nil"/>
              <w:left w:val="nil"/>
              <w:bottom w:val="nil"/>
              <w:right w:val="nil"/>
            </w:tcBorders>
          </w:tcPr>
          <w:p w:rsidR="0062568F" w:rsidRPr="00F344E2" w:rsidRDefault="00F344E2">
            <w:pPr>
              <w:pStyle w:val="ConsPlusNormal1"/>
            </w:pPr>
            <w:r w:rsidRPr="00F344E2">
              <w:t xml:space="preserve">Разработка и согласование с Минтрудом России и </w:t>
            </w:r>
            <w:proofErr w:type="spellStart"/>
            <w:r w:rsidRPr="00F344E2">
              <w:t>Минцифры</w:t>
            </w:r>
            <w:proofErr w:type="spellEnd"/>
            <w:r w:rsidRPr="00F344E2">
              <w:t xml:space="preserve"> России технических документов по реализации мероприятий в 2026 году </w:t>
            </w:r>
            <w:hyperlink w:anchor="P1757" w:tooltip="&lt;*&gt; При условии определения источников финансирования и включения мероприятий в бюджетный цикл.">
              <w:r w:rsidRPr="00F344E2">
                <w:t>&lt;*&gt;</w:t>
              </w:r>
            </w:hyperlink>
          </w:p>
        </w:tc>
        <w:tc>
          <w:tcPr>
            <w:tcW w:w="1262" w:type="dxa"/>
            <w:tcBorders>
              <w:top w:val="nil"/>
              <w:left w:val="nil"/>
              <w:bottom w:val="nil"/>
              <w:right w:val="nil"/>
            </w:tcBorders>
          </w:tcPr>
          <w:p w:rsidR="0062568F" w:rsidRPr="00F344E2" w:rsidRDefault="00F344E2">
            <w:pPr>
              <w:pStyle w:val="ConsPlusNormal1"/>
              <w:jc w:val="center"/>
            </w:pPr>
            <w:r w:rsidRPr="00F344E2">
              <w:t>июнь 2026 г.</w:t>
            </w:r>
          </w:p>
        </w:tc>
        <w:tc>
          <w:tcPr>
            <w:tcW w:w="2098" w:type="dxa"/>
            <w:tcBorders>
              <w:top w:val="nil"/>
              <w:left w:val="nil"/>
              <w:bottom w:val="nil"/>
              <w:right w:val="nil"/>
            </w:tcBorders>
          </w:tcPr>
          <w:p w:rsidR="0062568F" w:rsidRPr="00F344E2" w:rsidRDefault="00F344E2">
            <w:pPr>
              <w:pStyle w:val="ConsPlusNormal1"/>
            </w:pPr>
            <w:proofErr w:type="spellStart"/>
            <w:r w:rsidRPr="00F344E2">
              <w:t>Роструд</w:t>
            </w:r>
            <w:proofErr w:type="spellEnd"/>
          </w:p>
        </w:tc>
        <w:tc>
          <w:tcPr>
            <w:tcW w:w="2154" w:type="dxa"/>
            <w:tcBorders>
              <w:top w:val="nil"/>
              <w:left w:val="nil"/>
              <w:bottom w:val="nil"/>
              <w:right w:val="nil"/>
            </w:tcBorders>
          </w:tcPr>
          <w:p w:rsidR="0062568F" w:rsidRPr="00F344E2" w:rsidRDefault="00F344E2">
            <w:pPr>
              <w:pStyle w:val="ConsPlusNormal1"/>
            </w:pPr>
            <w:r w:rsidRPr="00F344E2">
              <w:t>согласованы технические документы по реализации мероприятий</w:t>
            </w:r>
          </w:p>
        </w:tc>
      </w:tr>
      <w:tr w:rsidR="00F344E2" w:rsidRPr="00F344E2">
        <w:tblPrEx>
          <w:tblBorders>
            <w:insideH w:val="none" w:sz="0" w:space="0" w:color="auto"/>
            <w:insideV w:val="none" w:sz="0" w:space="0" w:color="auto"/>
          </w:tblBorders>
        </w:tblPrEx>
        <w:tc>
          <w:tcPr>
            <w:tcW w:w="566" w:type="dxa"/>
            <w:tcBorders>
              <w:top w:val="nil"/>
              <w:left w:val="nil"/>
              <w:bottom w:val="nil"/>
              <w:right w:val="nil"/>
            </w:tcBorders>
          </w:tcPr>
          <w:p w:rsidR="0062568F" w:rsidRPr="00F344E2" w:rsidRDefault="00F344E2">
            <w:pPr>
              <w:pStyle w:val="ConsPlusNormal1"/>
              <w:jc w:val="center"/>
            </w:pPr>
            <w:r w:rsidRPr="00F344E2">
              <w:t>21.</w:t>
            </w:r>
          </w:p>
        </w:tc>
        <w:tc>
          <w:tcPr>
            <w:tcW w:w="3004" w:type="dxa"/>
            <w:tcBorders>
              <w:top w:val="nil"/>
              <w:left w:val="nil"/>
              <w:bottom w:val="nil"/>
              <w:right w:val="nil"/>
            </w:tcBorders>
          </w:tcPr>
          <w:p w:rsidR="0062568F" w:rsidRPr="00F344E2" w:rsidRDefault="00F344E2">
            <w:pPr>
              <w:pStyle w:val="ConsPlusNormal1"/>
            </w:pPr>
            <w:r w:rsidRPr="00F344E2">
              <w:t xml:space="preserve">Запуск функционала, разработанного (доработанного) в 2025 году </w:t>
            </w:r>
            <w:hyperlink w:anchor="P1757" w:tooltip="&lt;*&gt; При условии определения источников финансирования и включения мероприятий в бюджетный цикл.">
              <w:r w:rsidRPr="00F344E2">
                <w:t>&lt;*&gt;</w:t>
              </w:r>
            </w:hyperlink>
          </w:p>
        </w:tc>
        <w:tc>
          <w:tcPr>
            <w:tcW w:w="1262" w:type="dxa"/>
            <w:tcBorders>
              <w:top w:val="nil"/>
              <w:left w:val="nil"/>
              <w:bottom w:val="nil"/>
              <w:right w:val="nil"/>
            </w:tcBorders>
          </w:tcPr>
          <w:p w:rsidR="0062568F" w:rsidRPr="00F344E2" w:rsidRDefault="00F344E2">
            <w:pPr>
              <w:pStyle w:val="ConsPlusNormal1"/>
              <w:jc w:val="center"/>
            </w:pPr>
            <w:r w:rsidRPr="00F344E2">
              <w:t>июнь 2026 г.</w:t>
            </w:r>
          </w:p>
        </w:tc>
        <w:tc>
          <w:tcPr>
            <w:tcW w:w="2098" w:type="dxa"/>
            <w:tcBorders>
              <w:top w:val="nil"/>
              <w:left w:val="nil"/>
              <w:bottom w:val="nil"/>
              <w:right w:val="nil"/>
            </w:tcBorders>
          </w:tcPr>
          <w:p w:rsidR="0062568F" w:rsidRPr="00F344E2" w:rsidRDefault="00F344E2">
            <w:pPr>
              <w:pStyle w:val="ConsPlusNormal1"/>
            </w:pPr>
            <w:r w:rsidRPr="00F344E2">
              <w:t xml:space="preserve">Минтруд России, </w:t>
            </w:r>
            <w:proofErr w:type="spellStart"/>
            <w:r w:rsidRPr="00F344E2">
              <w:t>Роструд</w:t>
            </w:r>
            <w:proofErr w:type="spellEnd"/>
          </w:p>
        </w:tc>
        <w:tc>
          <w:tcPr>
            <w:tcW w:w="2154" w:type="dxa"/>
            <w:tcBorders>
              <w:top w:val="nil"/>
              <w:left w:val="nil"/>
              <w:bottom w:val="nil"/>
              <w:right w:val="nil"/>
            </w:tcBorders>
          </w:tcPr>
          <w:p w:rsidR="0062568F" w:rsidRPr="00F344E2" w:rsidRDefault="00F344E2">
            <w:pPr>
              <w:pStyle w:val="ConsPlusNormal1"/>
            </w:pPr>
            <w:r w:rsidRPr="00F344E2">
              <w:t>запущена обновленная функциональность</w:t>
            </w:r>
          </w:p>
        </w:tc>
      </w:tr>
      <w:tr w:rsidR="00F344E2" w:rsidRPr="00F344E2">
        <w:tblPrEx>
          <w:tblBorders>
            <w:insideH w:val="none" w:sz="0" w:space="0" w:color="auto"/>
            <w:insideV w:val="none" w:sz="0" w:space="0" w:color="auto"/>
          </w:tblBorders>
        </w:tblPrEx>
        <w:tc>
          <w:tcPr>
            <w:tcW w:w="566" w:type="dxa"/>
            <w:tcBorders>
              <w:top w:val="nil"/>
              <w:left w:val="nil"/>
              <w:bottom w:val="nil"/>
              <w:right w:val="nil"/>
            </w:tcBorders>
          </w:tcPr>
          <w:p w:rsidR="0062568F" w:rsidRPr="00F344E2" w:rsidRDefault="00F344E2">
            <w:pPr>
              <w:pStyle w:val="ConsPlusNormal1"/>
              <w:jc w:val="center"/>
            </w:pPr>
            <w:r w:rsidRPr="00F344E2">
              <w:t>22.</w:t>
            </w:r>
          </w:p>
        </w:tc>
        <w:tc>
          <w:tcPr>
            <w:tcW w:w="3004" w:type="dxa"/>
            <w:tcBorders>
              <w:top w:val="nil"/>
              <w:left w:val="nil"/>
              <w:bottom w:val="nil"/>
              <w:right w:val="nil"/>
            </w:tcBorders>
          </w:tcPr>
          <w:p w:rsidR="0062568F" w:rsidRPr="00F344E2" w:rsidRDefault="00F344E2">
            <w:pPr>
              <w:pStyle w:val="ConsPlusNormal1"/>
            </w:pPr>
            <w:r w:rsidRPr="00F344E2">
              <w:t>Определение источников финансирования, включение мероприятий в бюджетный цикл на 2027 год и плановый период 2028 и 2029 годов</w:t>
            </w:r>
          </w:p>
        </w:tc>
        <w:tc>
          <w:tcPr>
            <w:tcW w:w="1262" w:type="dxa"/>
            <w:tcBorders>
              <w:top w:val="nil"/>
              <w:left w:val="nil"/>
              <w:bottom w:val="nil"/>
              <w:right w:val="nil"/>
            </w:tcBorders>
          </w:tcPr>
          <w:p w:rsidR="0062568F" w:rsidRPr="00F344E2" w:rsidRDefault="00F344E2">
            <w:pPr>
              <w:pStyle w:val="ConsPlusNormal1"/>
              <w:jc w:val="center"/>
            </w:pPr>
            <w:r w:rsidRPr="00F344E2">
              <w:t>июнь 2026 г.</w:t>
            </w:r>
          </w:p>
        </w:tc>
        <w:tc>
          <w:tcPr>
            <w:tcW w:w="2098" w:type="dxa"/>
            <w:tcBorders>
              <w:top w:val="nil"/>
              <w:left w:val="nil"/>
              <w:bottom w:val="nil"/>
              <w:right w:val="nil"/>
            </w:tcBorders>
          </w:tcPr>
          <w:p w:rsidR="0062568F" w:rsidRPr="00F344E2" w:rsidRDefault="00F344E2">
            <w:pPr>
              <w:pStyle w:val="ConsPlusNormal1"/>
            </w:pPr>
            <w:r w:rsidRPr="00F344E2">
              <w:t xml:space="preserve">Минтруд России, </w:t>
            </w:r>
            <w:proofErr w:type="spellStart"/>
            <w:r w:rsidRPr="00F344E2">
              <w:t>Роструд</w:t>
            </w:r>
            <w:proofErr w:type="spellEnd"/>
          </w:p>
        </w:tc>
        <w:tc>
          <w:tcPr>
            <w:tcW w:w="2154" w:type="dxa"/>
            <w:tcBorders>
              <w:top w:val="nil"/>
              <w:left w:val="nil"/>
              <w:bottom w:val="nil"/>
              <w:right w:val="nil"/>
            </w:tcBorders>
          </w:tcPr>
          <w:p w:rsidR="0062568F" w:rsidRPr="00F344E2" w:rsidRDefault="00F344E2">
            <w:pPr>
              <w:pStyle w:val="ConsPlusNormal1"/>
            </w:pPr>
            <w:r w:rsidRPr="00F344E2">
              <w:t xml:space="preserve">определены источники финансирования реализации мероприятий; принято решение о </w:t>
            </w:r>
            <w:r w:rsidRPr="00F344E2">
              <w:lastRenderedPageBreak/>
              <w:t>выделении средств на реализацию мероприятий</w:t>
            </w:r>
          </w:p>
        </w:tc>
      </w:tr>
      <w:tr w:rsidR="00F344E2" w:rsidRPr="00F344E2">
        <w:tblPrEx>
          <w:tblBorders>
            <w:insideH w:val="none" w:sz="0" w:space="0" w:color="auto"/>
            <w:insideV w:val="none" w:sz="0" w:space="0" w:color="auto"/>
          </w:tblBorders>
        </w:tblPrEx>
        <w:tc>
          <w:tcPr>
            <w:tcW w:w="566" w:type="dxa"/>
            <w:tcBorders>
              <w:top w:val="nil"/>
              <w:left w:val="nil"/>
              <w:bottom w:val="nil"/>
              <w:right w:val="nil"/>
            </w:tcBorders>
          </w:tcPr>
          <w:p w:rsidR="0062568F" w:rsidRPr="00F344E2" w:rsidRDefault="00F344E2">
            <w:pPr>
              <w:pStyle w:val="ConsPlusNormal1"/>
              <w:jc w:val="center"/>
            </w:pPr>
            <w:r w:rsidRPr="00F344E2">
              <w:lastRenderedPageBreak/>
              <w:t>23.</w:t>
            </w:r>
          </w:p>
        </w:tc>
        <w:tc>
          <w:tcPr>
            <w:tcW w:w="3004" w:type="dxa"/>
            <w:tcBorders>
              <w:top w:val="nil"/>
              <w:left w:val="nil"/>
              <w:bottom w:val="nil"/>
              <w:right w:val="nil"/>
            </w:tcBorders>
          </w:tcPr>
          <w:p w:rsidR="0062568F" w:rsidRPr="00F344E2" w:rsidRDefault="00F344E2">
            <w:pPr>
              <w:pStyle w:val="ConsPlusNormal1"/>
            </w:pPr>
            <w:r w:rsidRPr="00F344E2">
              <w:t xml:space="preserve">Реализация мероприятий в 2026 году </w:t>
            </w:r>
            <w:hyperlink w:anchor="P1757" w:tooltip="&lt;*&gt; При условии определения источников финансирования и включения мероприятий в бюджетный цикл.">
              <w:r w:rsidRPr="00F344E2">
                <w:t>&lt;*&gt;</w:t>
              </w:r>
            </w:hyperlink>
          </w:p>
        </w:tc>
        <w:tc>
          <w:tcPr>
            <w:tcW w:w="1262" w:type="dxa"/>
            <w:tcBorders>
              <w:top w:val="nil"/>
              <w:left w:val="nil"/>
              <w:bottom w:val="nil"/>
              <w:right w:val="nil"/>
            </w:tcBorders>
          </w:tcPr>
          <w:p w:rsidR="0062568F" w:rsidRPr="00F344E2" w:rsidRDefault="00F344E2">
            <w:pPr>
              <w:pStyle w:val="ConsPlusNormal1"/>
              <w:jc w:val="center"/>
            </w:pPr>
            <w:r w:rsidRPr="00F344E2">
              <w:t>ноябрь 2026 г.</w:t>
            </w:r>
          </w:p>
        </w:tc>
        <w:tc>
          <w:tcPr>
            <w:tcW w:w="2098" w:type="dxa"/>
            <w:tcBorders>
              <w:top w:val="nil"/>
              <w:left w:val="nil"/>
              <w:bottom w:val="nil"/>
              <w:right w:val="nil"/>
            </w:tcBorders>
          </w:tcPr>
          <w:p w:rsidR="0062568F" w:rsidRPr="00F344E2" w:rsidRDefault="00F344E2">
            <w:pPr>
              <w:pStyle w:val="ConsPlusNormal1"/>
            </w:pPr>
            <w:r w:rsidRPr="00F344E2">
              <w:t xml:space="preserve">Минтруд России, </w:t>
            </w:r>
            <w:proofErr w:type="spellStart"/>
            <w:r w:rsidRPr="00F344E2">
              <w:t>Роструд</w:t>
            </w:r>
            <w:proofErr w:type="spellEnd"/>
          </w:p>
        </w:tc>
        <w:tc>
          <w:tcPr>
            <w:tcW w:w="2154" w:type="dxa"/>
            <w:tcBorders>
              <w:top w:val="nil"/>
              <w:left w:val="nil"/>
              <w:bottom w:val="nil"/>
              <w:right w:val="nil"/>
            </w:tcBorders>
          </w:tcPr>
          <w:p w:rsidR="0062568F" w:rsidRPr="00F344E2" w:rsidRDefault="00F344E2">
            <w:pPr>
              <w:pStyle w:val="ConsPlusNormal1"/>
            </w:pPr>
            <w:r w:rsidRPr="00F344E2">
              <w:t>обновлена функциональность</w:t>
            </w:r>
          </w:p>
        </w:tc>
      </w:tr>
      <w:tr w:rsidR="00F344E2" w:rsidRPr="00F344E2">
        <w:tblPrEx>
          <w:tblBorders>
            <w:insideH w:val="none" w:sz="0" w:space="0" w:color="auto"/>
            <w:insideV w:val="none" w:sz="0" w:space="0" w:color="auto"/>
          </w:tblBorders>
        </w:tblPrEx>
        <w:tc>
          <w:tcPr>
            <w:tcW w:w="566" w:type="dxa"/>
            <w:tcBorders>
              <w:top w:val="nil"/>
              <w:left w:val="nil"/>
              <w:bottom w:val="nil"/>
              <w:right w:val="nil"/>
            </w:tcBorders>
          </w:tcPr>
          <w:p w:rsidR="0062568F" w:rsidRPr="00F344E2" w:rsidRDefault="00F344E2">
            <w:pPr>
              <w:pStyle w:val="ConsPlusNormal1"/>
              <w:jc w:val="center"/>
            </w:pPr>
            <w:r w:rsidRPr="00F344E2">
              <w:t>24.</w:t>
            </w:r>
          </w:p>
        </w:tc>
        <w:tc>
          <w:tcPr>
            <w:tcW w:w="3004" w:type="dxa"/>
            <w:tcBorders>
              <w:top w:val="nil"/>
              <w:left w:val="nil"/>
              <w:bottom w:val="nil"/>
              <w:right w:val="nil"/>
            </w:tcBorders>
          </w:tcPr>
          <w:p w:rsidR="0062568F" w:rsidRPr="00F344E2" w:rsidRDefault="00F344E2">
            <w:pPr>
              <w:pStyle w:val="ConsPlusNormal1"/>
            </w:pPr>
            <w:r w:rsidRPr="00F344E2">
              <w:t xml:space="preserve">Разработка и согласование с Минтрудом России и </w:t>
            </w:r>
            <w:proofErr w:type="spellStart"/>
            <w:r w:rsidRPr="00F344E2">
              <w:t>Минцифры</w:t>
            </w:r>
            <w:proofErr w:type="spellEnd"/>
            <w:r w:rsidRPr="00F344E2">
              <w:t xml:space="preserve"> России технических документов по реализации мероприятий в 2027 году </w:t>
            </w:r>
            <w:hyperlink w:anchor="P1757" w:tooltip="&lt;*&gt; При условии определения источников финансирования и включения мероприятий в бюджетный цикл.">
              <w:r w:rsidRPr="00F344E2">
                <w:t>&lt;*&gt;</w:t>
              </w:r>
            </w:hyperlink>
          </w:p>
        </w:tc>
        <w:tc>
          <w:tcPr>
            <w:tcW w:w="1262" w:type="dxa"/>
            <w:tcBorders>
              <w:top w:val="nil"/>
              <w:left w:val="nil"/>
              <w:bottom w:val="nil"/>
              <w:right w:val="nil"/>
            </w:tcBorders>
          </w:tcPr>
          <w:p w:rsidR="0062568F" w:rsidRPr="00F344E2" w:rsidRDefault="00F344E2">
            <w:pPr>
              <w:pStyle w:val="ConsPlusNormal1"/>
              <w:jc w:val="center"/>
            </w:pPr>
            <w:r w:rsidRPr="00F344E2">
              <w:t>февраль 2027 г.</w:t>
            </w:r>
          </w:p>
        </w:tc>
        <w:tc>
          <w:tcPr>
            <w:tcW w:w="2098" w:type="dxa"/>
            <w:tcBorders>
              <w:top w:val="nil"/>
              <w:left w:val="nil"/>
              <w:bottom w:val="nil"/>
              <w:right w:val="nil"/>
            </w:tcBorders>
          </w:tcPr>
          <w:p w:rsidR="0062568F" w:rsidRPr="00F344E2" w:rsidRDefault="00F344E2">
            <w:pPr>
              <w:pStyle w:val="ConsPlusNormal1"/>
            </w:pPr>
            <w:proofErr w:type="spellStart"/>
            <w:r w:rsidRPr="00F344E2">
              <w:t>Роструд</w:t>
            </w:r>
            <w:proofErr w:type="spellEnd"/>
          </w:p>
        </w:tc>
        <w:tc>
          <w:tcPr>
            <w:tcW w:w="2154" w:type="dxa"/>
            <w:tcBorders>
              <w:top w:val="nil"/>
              <w:left w:val="nil"/>
              <w:bottom w:val="nil"/>
              <w:right w:val="nil"/>
            </w:tcBorders>
          </w:tcPr>
          <w:p w:rsidR="0062568F" w:rsidRPr="00F344E2" w:rsidRDefault="00F344E2">
            <w:pPr>
              <w:pStyle w:val="ConsPlusNormal1"/>
            </w:pPr>
            <w:r w:rsidRPr="00F344E2">
              <w:t>согласованы технические документы по реализации мероприятий</w:t>
            </w:r>
          </w:p>
        </w:tc>
      </w:tr>
      <w:tr w:rsidR="00F344E2" w:rsidRPr="00F344E2">
        <w:tblPrEx>
          <w:tblBorders>
            <w:insideH w:val="none" w:sz="0" w:space="0" w:color="auto"/>
            <w:insideV w:val="none" w:sz="0" w:space="0" w:color="auto"/>
          </w:tblBorders>
        </w:tblPrEx>
        <w:tc>
          <w:tcPr>
            <w:tcW w:w="566" w:type="dxa"/>
            <w:tcBorders>
              <w:top w:val="nil"/>
              <w:left w:val="nil"/>
              <w:bottom w:val="nil"/>
              <w:right w:val="nil"/>
            </w:tcBorders>
          </w:tcPr>
          <w:p w:rsidR="0062568F" w:rsidRPr="00F344E2" w:rsidRDefault="00F344E2">
            <w:pPr>
              <w:pStyle w:val="ConsPlusNormal1"/>
              <w:jc w:val="center"/>
            </w:pPr>
            <w:r w:rsidRPr="00F344E2">
              <w:t>25.</w:t>
            </w:r>
          </w:p>
        </w:tc>
        <w:tc>
          <w:tcPr>
            <w:tcW w:w="3004" w:type="dxa"/>
            <w:tcBorders>
              <w:top w:val="nil"/>
              <w:left w:val="nil"/>
              <w:bottom w:val="nil"/>
              <w:right w:val="nil"/>
            </w:tcBorders>
          </w:tcPr>
          <w:p w:rsidR="0062568F" w:rsidRPr="00F344E2" w:rsidRDefault="00F344E2">
            <w:pPr>
              <w:pStyle w:val="ConsPlusNormal1"/>
            </w:pPr>
            <w:r w:rsidRPr="00F344E2">
              <w:t xml:space="preserve">Запуск функционала, разработанного (доработанного) в 2026 году </w:t>
            </w:r>
            <w:hyperlink w:anchor="P1757" w:tooltip="&lt;*&gt; При условии определения источников финансирования и включения мероприятий в бюджетный цикл.">
              <w:r w:rsidRPr="00F344E2">
                <w:t>&lt;*&gt;</w:t>
              </w:r>
            </w:hyperlink>
          </w:p>
        </w:tc>
        <w:tc>
          <w:tcPr>
            <w:tcW w:w="1262" w:type="dxa"/>
            <w:tcBorders>
              <w:top w:val="nil"/>
              <w:left w:val="nil"/>
              <w:bottom w:val="nil"/>
              <w:right w:val="nil"/>
            </w:tcBorders>
          </w:tcPr>
          <w:p w:rsidR="0062568F" w:rsidRPr="00F344E2" w:rsidRDefault="00F344E2">
            <w:pPr>
              <w:pStyle w:val="ConsPlusNormal1"/>
              <w:jc w:val="center"/>
            </w:pPr>
            <w:r w:rsidRPr="00F344E2">
              <w:t>март 2027 г.</w:t>
            </w:r>
          </w:p>
        </w:tc>
        <w:tc>
          <w:tcPr>
            <w:tcW w:w="2098" w:type="dxa"/>
            <w:tcBorders>
              <w:top w:val="nil"/>
              <w:left w:val="nil"/>
              <w:bottom w:val="nil"/>
              <w:right w:val="nil"/>
            </w:tcBorders>
          </w:tcPr>
          <w:p w:rsidR="0062568F" w:rsidRPr="00F344E2" w:rsidRDefault="00F344E2">
            <w:pPr>
              <w:pStyle w:val="ConsPlusNormal1"/>
            </w:pPr>
            <w:r w:rsidRPr="00F344E2">
              <w:t xml:space="preserve">Минтруд России, </w:t>
            </w:r>
            <w:proofErr w:type="spellStart"/>
            <w:r w:rsidRPr="00F344E2">
              <w:t>Роструд</w:t>
            </w:r>
            <w:proofErr w:type="spellEnd"/>
          </w:p>
        </w:tc>
        <w:tc>
          <w:tcPr>
            <w:tcW w:w="2154" w:type="dxa"/>
            <w:tcBorders>
              <w:top w:val="nil"/>
              <w:left w:val="nil"/>
              <w:bottom w:val="nil"/>
              <w:right w:val="nil"/>
            </w:tcBorders>
          </w:tcPr>
          <w:p w:rsidR="0062568F" w:rsidRPr="00F344E2" w:rsidRDefault="00F344E2">
            <w:pPr>
              <w:pStyle w:val="ConsPlusNormal1"/>
            </w:pPr>
            <w:r w:rsidRPr="00F344E2">
              <w:t>запущена обновленная функциональность</w:t>
            </w:r>
          </w:p>
        </w:tc>
      </w:tr>
      <w:tr w:rsidR="00F344E2" w:rsidRPr="00F344E2">
        <w:tblPrEx>
          <w:tblBorders>
            <w:insideH w:val="none" w:sz="0" w:space="0" w:color="auto"/>
            <w:insideV w:val="none" w:sz="0" w:space="0" w:color="auto"/>
          </w:tblBorders>
        </w:tblPrEx>
        <w:tc>
          <w:tcPr>
            <w:tcW w:w="566" w:type="dxa"/>
            <w:tcBorders>
              <w:top w:val="nil"/>
              <w:left w:val="nil"/>
              <w:bottom w:val="nil"/>
              <w:right w:val="nil"/>
            </w:tcBorders>
          </w:tcPr>
          <w:p w:rsidR="0062568F" w:rsidRPr="00F344E2" w:rsidRDefault="00F344E2">
            <w:pPr>
              <w:pStyle w:val="ConsPlusNormal1"/>
              <w:jc w:val="center"/>
            </w:pPr>
            <w:r w:rsidRPr="00F344E2">
              <w:t>26.</w:t>
            </w:r>
          </w:p>
        </w:tc>
        <w:tc>
          <w:tcPr>
            <w:tcW w:w="3004" w:type="dxa"/>
            <w:tcBorders>
              <w:top w:val="nil"/>
              <w:left w:val="nil"/>
              <w:bottom w:val="nil"/>
              <w:right w:val="nil"/>
            </w:tcBorders>
          </w:tcPr>
          <w:p w:rsidR="0062568F" w:rsidRPr="00F344E2" w:rsidRDefault="00F344E2">
            <w:pPr>
              <w:pStyle w:val="ConsPlusNormal1"/>
            </w:pPr>
            <w:r w:rsidRPr="00F344E2">
              <w:t>Определение источников финансирования, включение мероприятий в бюджетный цикл на 2028 год и плановый период 2029 и 2030 годов</w:t>
            </w:r>
          </w:p>
        </w:tc>
        <w:tc>
          <w:tcPr>
            <w:tcW w:w="1262" w:type="dxa"/>
            <w:tcBorders>
              <w:top w:val="nil"/>
              <w:left w:val="nil"/>
              <w:bottom w:val="nil"/>
              <w:right w:val="nil"/>
            </w:tcBorders>
          </w:tcPr>
          <w:p w:rsidR="0062568F" w:rsidRPr="00F344E2" w:rsidRDefault="00F344E2">
            <w:pPr>
              <w:pStyle w:val="ConsPlusNormal1"/>
              <w:jc w:val="center"/>
            </w:pPr>
            <w:r w:rsidRPr="00F344E2">
              <w:t>июнь 2027 г.</w:t>
            </w:r>
          </w:p>
        </w:tc>
        <w:tc>
          <w:tcPr>
            <w:tcW w:w="2098" w:type="dxa"/>
            <w:tcBorders>
              <w:top w:val="nil"/>
              <w:left w:val="nil"/>
              <w:bottom w:val="nil"/>
              <w:right w:val="nil"/>
            </w:tcBorders>
          </w:tcPr>
          <w:p w:rsidR="0062568F" w:rsidRPr="00F344E2" w:rsidRDefault="00F344E2">
            <w:pPr>
              <w:pStyle w:val="ConsPlusNormal1"/>
            </w:pPr>
            <w:r w:rsidRPr="00F344E2">
              <w:t>Минтруд России</w:t>
            </w:r>
          </w:p>
        </w:tc>
        <w:tc>
          <w:tcPr>
            <w:tcW w:w="2154" w:type="dxa"/>
            <w:tcBorders>
              <w:top w:val="nil"/>
              <w:left w:val="nil"/>
              <w:bottom w:val="nil"/>
              <w:right w:val="nil"/>
            </w:tcBorders>
          </w:tcPr>
          <w:p w:rsidR="0062568F" w:rsidRPr="00F344E2" w:rsidRDefault="00F344E2">
            <w:pPr>
              <w:pStyle w:val="ConsPlusNormal1"/>
            </w:pPr>
            <w:r w:rsidRPr="00F344E2">
              <w:t>определены источники финансирования реализации мероприятий; принято решение о выделении средств на реализацию мероприятий</w:t>
            </w:r>
          </w:p>
        </w:tc>
      </w:tr>
      <w:tr w:rsidR="00F344E2" w:rsidRPr="00F344E2">
        <w:tblPrEx>
          <w:tblBorders>
            <w:insideH w:val="none" w:sz="0" w:space="0" w:color="auto"/>
            <w:insideV w:val="none" w:sz="0" w:space="0" w:color="auto"/>
          </w:tblBorders>
        </w:tblPrEx>
        <w:tc>
          <w:tcPr>
            <w:tcW w:w="566" w:type="dxa"/>
            <w:tcBorders>
              <w:top w:val="nil"/>
              <w:left w:val="nil"/>
              <w:bottom w:val="nil"/>
              <w:right w:val="nil"/>
            </w:tcBorders>
          </w:tcPr>
          <w:p w:rsidR="0062568F" w:rsidRPr="00F344E2" w:rsidRDefault="00F344E2">
            <w:pPr>
              <w:pStyle w:val="ConsPlusNormal1"/>
              <w:jc w:val="center"/>
            </w:pPr>
            <w:r w:rsidRPr="00F344E2">
              <w:t>27.</w:t>
            </w:r>
          </w:p>
        </w:tc>
        <w:tc>
          <w:tcPr>
            <w:tcW w:w="3004" w:type="dxa"/>
            <w:tcBorders>
              <w:top w:val="nil"/>
              <w:left w:val="nil"/>
              <w:bottom w:val="nil"/>
              <w:right w:val="nil"/>
            </w:tcBorders>
          </w:tcPr>
          <w:p w:rsidR="0062568F" w:rsidRPr="00F344E2" w:rsidRDefault="00F344E2">
            <w:pPr>
              <w:pStyle w:val="ConsPlusNormal1"/>
            </w:pPr>
            <w:r w:rsidRPr="00F344E2">
              <w:t xml:space="preserve">Реализация мероприятий в 2027 году </w:t>
            </w:r>
            <w:hyperlink w:anchor="P1757" w:tooltip="&lt;*&gt; При условии определения источников финансирования и включения мероприятий в бюджетный цикл.">
              <w:r w:rsidRPr="00F344E2">
                <w:t>&lt;*&gt;</w:t>
              </w:r>
            </w:hyperlink>
          </w:p>
        </w:tc>
        <w:tc>
          <w:tcPr>
            <w:tcW w:w="1262" w:type="dxa"/>
            <w:tcBorders>
              <w:top w:val="nil"/>
              <w:left w:val="nil"/>
              <w:bottom w:val="nil"/>
              <w:right w:val="nil"/>
            </w:tcBorders>
          </w:tcPr>
          <w:p w:rsidR="0062568F" w:rsidRPr="00F344E2" w:rsidRDefault="00F344E2">
            <w:pPr>
              <w:pStyle w:val="ConsPlusNormal1"/>
              <w:jc w:val="center"/>
            </w:pPr>
            <w:r w:rsidRPr="00F344E2">
              <w:t>ноябрь 2027 г.</w:t>
            </w:r>
          </w:p>
        </w:tc>
        <w:tc>
          <w:tcPr>
            <w:tcW w:w="2098" w:type="dxa"/>
            <w:tcBorders>
              <w:top w:val="nil"/>
              <w:left w:val="nil"/>
              <w:bottom w:val="nil"/>
              <w:right w:val="nil"/>
            </w:tcBorders>
          </w:tcPr>
          <w:p w:rsidR="0062568F" w:rsidRPr="00F344E2" w:rsidRDefault="00F344E2">
            <w:pPr>
              <w:pStyle w:val="ConsPlusNormal1"/>
            </w:pPr>
            <w:r w:rsidRPr="00F344E2">
              <w:t xml:space="preserve">Минтруд России, </w:t>
            </w:r>
            <w:proofErr w:type="spellStart"/>
            <w:r w:rsidRPr="00F344E2">
              <w:t>Роструд</w:t>
            </w:r>
            <w:proofErr w:type="spellEnd"/>
          </w:p>
        </w:tc>
        <w:tc>
          <w:tcPr>
            <w:tcW w:w="2154" w:type="dxa"/>
            <w:tcBorders>
              <w:top w:val="nil"/>
              <w:left w:val="nil"/>
              <w:bottom w:val="nil"/>
              <w:right w:val="nil"/>
            </w:tcBorders>
          </w:tcPr>
          <w:p w:rsidR="0062568F" w:rsidRPr="00F344E2" w:rsidRDefault="00F344E2">
            <w:pPr>
              <w:pStyle w:val="ConsPlusNormal1"/>
            </w:pPr>
            <w:r w:rsidRPr="00F344E2">
              <w:t>обновлена функциональность</w:t>
            </w:r>
          </w:p>
        </w:tc>
      </w:tr>
      <w:tr w:rsidR="00F344E2" w:rsidRPr="00F344E2">
        <w:tblPrEx>
          <w:tblBorders>
            <w:insideH w:val="none" w:sz="0" w:space="0" w:color="auto"/>
            <w:insideV w:val="none" w:sz="0" w:space="0" w:color="auto"/>
          </w:tblBorders>
        </w:tblPrEx>
        <w:tc>
          <w:tcPr>
            <w:tcW w:w="566" w:type="dxa"/>
            <w:tcBorders>
              <w:top w:val="nil"/>
              <w:left w:val="nil"/>
              <w:bottom w:val="nil"/>
              <w:right w:val="nil"/>
            </w:tcBorders>
          </w:tcPr>
          <w:p w:rsidR="0062568F" w:rsidRPr="00F344E2" w:rsidRDefault="00F344E2">
            <w:pPr>
              <w:pStyle w:val="ConsPlusNormal1"/>
              <w:jc w:val="center"/>
            </w:pPr>
            <w:r w:rsidRPr="00F344E2">
              <w:t>28.</w:t>
            </w:r>
          </w:p>
        </w:tc>
        <w:tc>
          <w:tcPr>
            <w:tcW w:w="3004" w:type="dxa"/>
            <w:tcBorders>
              <w:top w:val="nil"/>
              <w:left w:val="nil"/>
              <w:bottom w:val="nil"/>
              <w:right w:val="nil"/>
            </w:tcBorders>
          </w:tcPr>
          <w:p w:rsidR="0062568F" w:rsidRPr="00F344E2" w:rsidRDefault="00F344E2">
            <w:pPr>
              <w:pStyle w:val="ConsPlusNormal1"/>
            </w:pPr>
            <w:r w:rsidRPr="00F344E2">
              <w:t xml:space="preserve">Разработка и согласование с Минтрудом России и </w:t>
            </w:r>
            <w:proofErr w:type="spellStart"/>
            <w:r w:rsidRPr="00F344E2">
              <w:t>Минцифры</w:t>
            </w:r>
            <w:proofErr w:type="spellEnd"/>
            <w:r w:rsidRPr="00F344E2">
              <w:t xml:space="preserve"> России технических документов по реализации мероприятий в 2028 году </w:t>
            </w:r>
            <w:hyperlink w:anchor="P1757" w:tooltip="&lt;*&gt; При условии определения источников финансирования и включения мероприятий в бюджетный цикл.">
              <w:r w:rsidRPr="00F344E2">
                <w:t>&lt;*&gt;</w:t>
              </w:r>
            </w:hyperlink>
          </w:p>
        </w:tc>
        <w:tc>
          <w:tcPr>
            <w:tcW w:w="1262" w:type="dxa"/>
            <w:tcBorders>
              <w:top w:val="nil"/>
              <w:left w:val="nil"/>
              <w:bottom w:val="nil"/>
              <w:right w:val="nil"/>
            </w:tcBorders>
          </w:tcPr>
          <w:p w:rsidR="0062568F" w:rsidRPr="00F344E2" w:rsidRDefault="00F344E2">
            <w:pPr>
              <w:pStyle w:val="ConsPlusNormal1"/>
              <w:jc w:val="center"/>
            </w:pPr>
            <w:r w:rsidRPr="00F344E2">
              <w:t>февраль 2028 г.</w:t>
            </w:r>
          </w:p>
        </w:tc>
        <w:tc>
          <w:tcPr>
            <w:tcW w:w="2098" w:type="dxa"/>
            <w:tcBorders>
              <w:top w:val="nil"/>
              <w:left w:val="nil"/>
              <w:bottom w:val="nil"/>
              <w:right w:val="nil"/>
            </w:tcBorders>
          </w:tcPr>
          <w:p w:rsidR="0062568F" w:rsidRPr="00F344E2" w:rsidRDefault="00F344E2">
            <w:pPr>
              <w:pStyle w:val="ConsPlusNormal1"/>
            </w:pPr>
            <w:proofErr w:type="spellStart"/>
            <w:r w:rsidRPr="00F344E2">
              <w:t>Роструд</w:t>
            </w:r>
            <w:proofErr w:type="spellEnd"/>
          </w:p>
        </w:tc>
        <w:tc>
          <w:tcPr>
            <w:tcW w:w="2154" w:type="dxa"/>
            <w:tcBorders>
              <w:top w:val="nil"/>
              <w:left w:val="nil"/>
              <w:bottom w:val="nil"/>
              <w:right w:val="nil"/>
            </w:tcBorders>
          </w:tcPr>
          <w:p w:rsidR="0062568F" w:rsidRPr="00F344E2" w:rsidRDefault="00F344E2">
            <w:pPr>
              <w:pStyle w:val="ConsPlusNormal1"/>
            </w:pPr>
            <w:r w:rsidRPr="00F344E2">
              <w:t>согласованы технические документы по реализации мероприятий</w:t>
            </w:r>
          </w:p>
        </w:tc>
      </w:tr>
      <w:tr w:rsidR="00F344E2" w:rsidRPr="00F344E2">
        <w:tblPrEx>
          <w:tblBorders>
            <w:insideH w:val="none" w:sz="0" w:space="0" w:color="auto"/>
            <w:insideV w:val="none" w:sz="0" w:space="0" w:color="auto"/>
          </w:tblBorders>
        </w:tblPrEx>
        <w:tc>
          <w:tcPr>
            <w:tcW w:w="566" w:type="dxa"/>
            <w:tcBorders>
              <w:top w:val="nil"/>
              <w:left w:val="nil"/>
              <w:bottom w:val="nil"/>
              <w:right w:val="nil"/>
            </w:tcBorders>
          </w:tcPr>
          <w:p w:rsidR="0062568F" w:rsidRPr="00F344E2" w:rsidRDefault="00F344E2">
            <w:pPr>
              <w:pStyle w:val="ConsPlusNormal1"/>
              <w:jc w:val="center"/>
            </w:pPr>
            <w:r w:rsidRPr="00F344E2">
              <w:t>29.</w:t>
            </w:r>
          </w:p>
        </w:tc>
        <w:tc>
          <w:tcPr>
            <w:tcW w:w="3004" w:type="dxa"/>
            <w:tcBorders>
              <w:top w:val="nil"/>
              <w:left w:val="nil"/>
              <w:bottom w:val="nil"/>
              <w:right w:val="nil"/>
            </w:tcBorders>
          </w:tcPr>
          <w:p w:rsidR="0062568F" w:rsidRPr="00F344E2" w:rsidRDefault="00F344E2">
            <w:pPr>
              <w:pStyle w:val="ConsPlusNormal1"/>
            </w:pPr>
            <w:r w:rsidRPr="00F344E2">
              <w:t xml:space="preserve">Запуск функционала, разработанного (доработанного) в 2027 году </w:t>
            </w:r>
            <w:hyperlink w:anchor="P1757" w:tooltip="&lt;*&gt; При условии определения источников финансирования и включения мероприятий в бюджетный цикл.">
              <w:r w:rsidRPr="00F344E2">
                <w:t>&lt;*&gt;</w:t>
              </w:r>
            </w:hyperlink>
          </w:p>
        </w:tc>
        <w:tc>
          <w:tcPr>
            <w:tcW w:w="1262" w:type="dxa"/>
            <w:tcBorders>
              <w:top w:val="nil"/>
              <w:left w:val="nil"/>
              <w:bottom w:val="nil"/>
              <w:right w:val="nil"/>
            </w:tcBorders>
          </w:tcPr>
          <w:p w:rsidR="0062568F" w:rsidRPr="00F344E2" w:rsidRDefault="00F344E2">
            <w:pPr>
              <w:pStyle w:val="ConsPlusNormal1"/>
              <w:jc w:val="center"/>
            </w:pPr>
            <w:r w:rsidRPr="00F344E2">
              <w:t>март 2028 г.</w:t>
            </w:r>
          </w:p>
        </w:tc>
        <w:tc>
          <w:tcPr>
            <w:tcW w:w="2098" w:type="dxa"/>
            <w:tcBorders>
              <w:top w:val="nil"/>
              <w:left w:val="nil"/>
              <w:bottom w:val="nil"/>
              <w:right w:val="nil"/>
            </w:tcBorders>
          </w:tcPr>
          <w:p w:rsidR="0062568F" w:rsidRPr="00F344E2" w:rsidRDefault="00F344E2">
            <w:pPr>
              <w:pStyle w:val="ConsPlusNormal1"/>
            </w:pPr>
            <w:proofErr w:type="spellStart"/>
            <w:r w:rsidRPr="00F344E2">
              <w:t>Роструд</w:t>
            </w:r>
            <w:proofErr w:type="spellEnd"/>
          </w:p>
        </w:tc>
        <w:tc>
          <w:tcPr>
            <w:tcW w:w="2154" w:type="dxa"/>
            <w:tcBorders>
              <w:top w:val="nil"/>
              <w:left w:val="nil"/>
              <w:bottom w:val="nil"/>
              <w:right w:val="nil"/>
            </w:tcBorders>
          </w:tcPr>
          <w:p w:rsidR="0062568F" w:rsidRPr="00F344E2" w:rsidRDefault="00F344E2">
            <w:pPr>
              <w:pStyle w:val="ConsPlusNormal1"/>
            </w:pPr>
            <w:r w:rsidRPr="00F344E2">
              <w:t>запущена обновленная функциональность</w:t>
            </w:r>
          </w:p>
        </w:tc>
      </w:tr>
      <w:tr w:rsidR="00F344E2" w:rsidRPr="00F344E2">
        <w:tblPrEx>
          <w:tblBorders>
            <w:insideH w:val="none" w:sz="0" w:space="0" w:color="auto"/>
            <w:insideV w:val="none" w:sz="0" w:space="0" w:color="auto"/>
          </w:tblBorders>
        </w:tblPrEx>
        <w:tc>
          <w:tcPr>
            <w:tcW w:w="566" w:type="dxa"/>
            <w:tcBorders>
              <w:top w:val="nil"/>
              <w:left w:val="nil"/>
              <w:bottom w:val="nil"/>
              <w:right w:val="nil"/>
            </w:tcBorders>
          </w:tcPr>
          <w:p w:rsidR="0062568F" w:rsidRPr="00F344E2" w:rsidRDefault="00F344E2">
            <w:pPr>
              <w:pStyle w:val="ConsPlusNormal1"/>
              <w:jc w:val="center"/>
            </w:pPr>
            <w:r w:rsidRPr="00F344E2">
              <w:t>30.</w:t>
            </w:r>
          </w:p>
        </w:tc>
        <w:tc>
          <w:tcPr>
            <w:tcW w:w="3004" w:type="dxa"/>
            <w:tcBorders>
              <w:top w:val="nil"/>
              <w:left w:val="nil"/>
              <w:bottom w:val="nil"/>
              <w:right w:val="nil"/>
            </w:tcBorders>
          </w:tcPr>
          <w:p w:rsidR="0062568F" w:rsidRPr="00F344E2" w:rsidRDefault="00F344E2">
            <w:pPr>
              <w:pStyle w:val="ConsPlusNormal1"/>
            </w:pPr>
            <w:r w:rsidRPr="00F344E2">
              <w:t>Определение источников финансирования, включение мероприятий в бюджетный цикл на 2029 год и плановый период 2030 и 2031 годов</w:t>
            </w:r>
          </w:p>
        </w:tc>
        <w:tc>
          <w:tcPr>
            <w:tcW w:w="1262" w:type="dxa"/>
            <w:tcBorders>
              <w:top w:val="nil"/>
              <w:left w:val="nil"/>
              <w:bottom w:val="nil"/>
              <w:right w:val="nil"/>
            </w:tcBorders>
          </w:tcPr>
          <w:p w:rsidR="0062568F" w:rsidRPr="00F344E2" w:rsidRDefault="00F344E2">
            <w:pPr>
              <w:pStyle w:val="ConsPlusNormal1"/>
              <w:jc w:val="center"/>
            </w:pPr>
            <w:r w:rsidRPr="00F344E2">
              <w:t>июнь 2028 г.</w:t>
            </w:r>
          </w:p>
        </w:tc>
        <w:tc>
          <w:tcPr>
            <w:tcW w:w="2098" w:type="dxa"/>
            <w:tcBorders>
              <w:top w:val="nil"/>
              <w:left w:val="nil"/>
              <w:bottom w:val="nil"/>
              <w:right w:val="nil"/>
            </w:tcBorders>
          </w:tcPr>
          <w:p w:rsidR="0062568F" w:rsidRPr="00F344E2" w:rsidRDefault="00F344E2">
            <w:pPr>
              <w:pStyle w:val="ConsPlusNormal1"/>
            </w:pPr>
            <w:r w:rsidRPr="00F344E2">
              <w:t xml:space="preserve">Минтруд России, </w:t>
            </w:r>
            <w:proofErr w:type="spellStart"/>
            <w:r w:rsidRPr="00F344E2">
              <w:t>Роструд</w:t>
            </w:r>
            <w:proofErr w:type="spellEnd"/>
          </w:p>
        </w:tc>
        <w:tc>
          <w:tcPr>
            <w:tcW w:w="2154" w:type="dxa"/>
            <w:tcBorders>
              <w:top w:val="nil"/>
              <w:left w:val="nil"/>
              <w:bottom w:val="nil"/>
              <w:right w:val="nil"/>
            </w:tcBorders>
          </w:tcPr>
          <w:p w:rsidR="0062568F" w:rsidRPr="00F344E2" w:rsidRDefault="00F344E2">
            <w:pPr>
              <w:pStyle w:val="ConsPlusNormal1"/>
            </w:pPr>
            <w:r w:rsidRPr="00F344E2">
              <w:t xml:space="preserve">определены источники финансирования реализации мероприятий; принято решение о выделении средств </w:t>
            </w:r>
            <w:r w:rsidRPr="00F344E2">
              <w:lastRenderedPageBreak/>
              <w:t>на реализацию мероприятий</w:t>
            </w:r>
          </w:p>
        </w:tc>
      </w:tr>
      <w:tr w:rsidR="00F344E2" w:rsidRPr="00F344E2">
        <w:tblPrEx>
          <w:tblBorders>
            <w:insideH w:val="none" w:sz="0" w:space="0" w:color="auto"/>
            <w:insideV w:val="none" w:sz="0" w:space="0" w:color="auto"/>
          </w:tblBorders>
        </w:tblPrEx>
        <w:tc>
          <w:tcPr>
            <w:tcW w:w="566" w:type="dxa"/>
            <w:tcBorders>
              <w:top w:val="nil"/>
              <w:left w:val="nil"/>
              <w:bottom w:val="nil"/>
              <w:right w:val="nil"/>
            </w:tcBorders>
          </w:tcPr>
          <w:p w:rsidR="0062568F" w:rsidRPr="00F344E2" w:rsidRDefault="00F344E2">
            <w:pPr>
              <w:pStyle w:val="ConsPlusNormal1"/>
              <w:jc w:val="center"/>
            </w:pPr>
            <w:r w:rsidRPr="00F344E2">
              <w:lastRenderedPageBreak/>
              <w:t>31.</w:t>
            </w:r>
          </w:p>
        </w:tc>
        <w:tc>
          <w:tcPr>
            <w:tcW w:w="3004" w:type="dxa"/>
            <w:tcBorders>
              <w:top w:val="nil"/>
              <w:left w:val="nil"/>
              <w:bottom w:val="nil"/>
              <w:right w:val="nil"/>
            </w:tcBorders>
          </w:tcPr>
          <w:p w:rsidR="0062568F" w:rsidRPr="00F344E2" w:rsidRDefault="00F344E2">
            <w:pPr>
              <w:pStyle w:val="ConsPlusNormal1"/>
            </w:pPr>
            <w:r w:rsidRPr="00F344E2">
              <w:t xml:space="preserve">Реализация мероприятий в 2028 году </w:t>
            </w:r>
            <w:hyperlink w:anchor="P1757" w:tooltip="&lt;*&gt; При условии определения источников финансирования и включения мероприятий в бюджетный цикл.">
              <w:r w:rsidRPr="00F344E2">
                <w:t>&lt;*&gt;</w:t>
              </w:r>
            </w:hyperlink>
          </w:p>
        </w:tc>
        <w:tc>
          <w:tcPr>
            <w:tcW w:w="1262" w:type="dxa"/>
            <w:tcBorders>
              <w:top w:val="nil"/>
              <w:left w:val="nil"/>
              <w:bottom w:val="nil"/>
              <w:right w:val="nil"/>
            </w:tcBorders>
          </w:tcPr>
          <w:p w:rsidR="0062568F" w:rsidRPr="00F344E2" w:rsidRDefault="00F344E2">
            <w:pPr>
              <w:pStyle w:val="ConsPlusNormal1"/>
              <w:jc w:val="center"/>
            </w:pPr>
            <w:r w:rsidRPr="00F344E2">
              <w:t>ноябрь 2028 г.</w:t>
            </w:r>
          </w:p>
        </w:tc>
        <w:tc>
          <w:tcPr>
            <w:tcW w:w="2098" w:type="dxa"/>
            <w:tcBorders>
              <w:top w:val="nil"/>
              <w:left w:val="nil"/>
              <w:bottom w:val="nil"/>
              <w:right w:val="nil"/>
            </w:tcBorders>
          </w:tcPr>
          <w:p w:rsidR="0062568F" w:rsidRPr="00F344E2" w:rsidRDefault="00F344E2">
            <w:pPr>
              <w:pStyle w:val="ConsPlusNormal1"/>
            </w:pPr>
            <w:r w:rsidRPr="00F344E2">
              <w:t xml:space="preserve">Минтруд России, </w:t>
            </w:r>
            <w:proofErr w:type="spellStart"/>
            <w:r w:rsidRPr="00F344E2">
              <w:t>Роструд</w:t>
            </w:r>
            <w:proofErr w:type="spellEnd"/>
          </w:p>
        </w:tc>
        <w:tc>
          <w:tcPr>
            <w:tcW w:w="2154" w:type="dxa"/>
            <w:tcBorders>
              <w:top w:val="nil"/>
              <w:left w:val="nil"/>
              <w:bottom w:val="nil"/>
              <w:right w:val="nil"/>
            </w:tcBorders>
          </w:tcPr>
          <w:p w:rsidR="0062568F" w:rsidRPr="00F344E2" w:rsidRDefault="00F344E2">
            <w:pPr>
              <w:pStyle w:val="ConsPlusNormal1"/>
            </w:pPr>
            <w:r w:rsidRPr="00F344E2">
              <w:t>обновлена функциональность</w:t>
            </w:r>
          </w:p>
        </w:tc>
      </w:tr>
      <w:tr w:rsidR="00F344E2" w:rsidRPr="00F344E2">
        <w:tblPrEx>
          <w:tblBorders>
            <w:insideH w:val="none" w:sz="0" w:space="0" w:color="auto"/>
            <w:insideV w:val="none" w:sz="0" w:space="0" w:color="auto"/>
          </w:tblBorders>
        </w:tblPrEx>
        <w:tc>
          <w:tcPr>
            <w:tcW w:w="566" w:type="dxa"/>
            <w:tcBorders>
              <w:top w:val="nil"/>
              <w:left w:val="nil"/>
              <w:bottom w:val="nil"/>
              <w:right w:val="nil"/>
            </w:tcBorders>
          </w:tcPr>
          <w:p w:rsidR="0062568F" w:rsidRPr="00F344E2" w:rsidRDefault="00F344E2">
            <w:pPr>
              <w:pStyle w:val="ConsPlusNormal1"/>
              <w:jc w:val="center"/>
            </w:pPr>
            <w:r w:rsidRPr="00F344E2">
              <w:t>32.</w:t>
            </w:r>
          </w:p>
        </w:tc>
        <w:tc>
          <w:tcPr>
            <w:tcW w:w="3004" w:type="dxa"/>
            <w:tcBorders>
              <w:top w:val="nil"/>
              <w:left w:val="nil"/>
              <w:bottom w:val="nil"/>
              <w:right w:val="nil"/>
            </w:tcBorders>
          </w:tcPr>
          <w:p w:rsidR="0062568F" w:rsidRPr="00F344E2" w:rsidRDefault="00F344E2">
            <w:pPr>
              <w:pStyle w:val="ConsPlusNormal1"/>
            </w:pPr>
            <w:r w:rsidRPr="00F344E2">
              <w:t xml:space="preserve">Разработка и согласование с Минтрудом России и </w:t>
            </w:r>
            <w:proofErr w:type="spellStart"/>
            <w:r w:rsidRPr="00F344E2">
              <w:t>Минцифры</w:t>
            </w:r>
            <w:proofErr w:type="spellEnd"/>
            <w:r w:rsidRPr="00F344E2">
              <w:t xml:space="preserve"> России технических документов по реализации мероприятий в 2029 году </w:t>
            </w:r>
            <w:hyperlink w:anchor="P1757" w:tooltip="&lt;*&gt; При условии определения источников финансирования и включения мероприятий в бюджетный цикл.">
              <w:r w:rsidRPr="00F344E2">
                <w:t>&lt;*&gt;</w:t>
              </w:r>
            </w:hyperlink>
          </w:p>
        </w:tc>
        <w:tc>
          <w:tcPr>
            <w:tcW w:w="1262" w:type="dxa"/>
            <w:tcBorders>
              <w:top w:val="nil"/>
              <w:left w:val="nil"/>
              <w:bottom w:val="nil"/>
              <w:right w:val="nil"/>
            </w:tcBorders>
          </w:tcPr>
          <w:p w:rsidR="0062568F" w:rsidRPr="00F344E2" w:rsidRDefault="00F344E2">
            <w:pPr>
              <w:pStyle w:val="ConsPlusNormal1"/>
              <w:jc w:val="center"/>
            </w:pPr>
            <w:r w:rsidRPr="00F344E2">
              <w:t>февраль 2029 г.</w:t>
            </w:r>
          </w:p>
        </w:tc>
        <w:tc>
          <w:tcPr>
            <w:tcW w:w="2098" w:type="dxa"/>
            <w:tcBorders>
              <w:top w:val="nil"/>
              <w:left w:val="nil"/>
              <w:bottom w:val="nil"/>
              <w:right w:val="nil"/>
            </w:tcBorders>
          </w:tcPr>
          <w:p w:rsidR="0062568F" w:rsidRPr="00F344E2" w:rsidRDefault="00F344E2">
            <w:pPr>
              <w:pStyle w:val="ConsPlusNormal1"/>
            </w:pPr>
            <w:proofErr w:type="spellStart"/>
            <w:r w:rsidRPr="00F344E2">
              <w:t>Роструд</w:t>
            </w:r>
            <w:proofErr w:type="spellEnd"/>
          </w:p>
        </w:tc>
        <w:tc>
          <w:tcPr>
            <w:tcW w:w="2154" w:type="dxa"/>
            <w:tcBorders>
              <w:top w:val="nil"/>
              <w:left w:val="nil"/>
              <w:bottom w:val="nil"/>
              <w:right w:val="nil"/>
            </w:tcBorders>
          </w:tcPr>
          <w:p w:rsidR="0062568F" w:rsidRPr="00F344E2" w:rsidRDefault="00F344E2">
            <w:pPr>
              <w:pStyle w:val="ConsPlusNormal1"/>
            </w:pPr>
            <w:r w:rsidRPr="00F344E2">
              <w:t>согласованы технические документы по реализации мероприятий</w:t>
            </w:r>
          </w:p>
        </w:tc>
      </w:tr>
      <w:tr w:rsidR="00F344E2" w:rsidRPr="00F344E2">
        <w:tblPrEx>
          <w:tblBorders>
            <w:insideH w:val="none" w:sz="0" w:space="0" w:color="auto"/>
            <w:insideV w:val="none" w:sz="0" w:space="0" w:color="auto"/>
          </w:tblBorders>
        </w:tblPrEx>
        <w:tc>
          <w:tcPr>
            <w:tcW w:w="566" w:type="dxa"/>
            <w:tcBorders>
              <w:top w:val="nil"/>
              <w:left w:val="nil"/>
              <w:bottom w:val="nil"/>
              <w:right w:val="nil"/>
            </w:tcBorders>
          </w:tcPr>
          <w:p w:rsidR="0062568F" w:rsidRPr="00F344E2" w:rsidRDefault="00F344E2">
            <w:pPr>
              <w:pStyle w:val="ConsPlusNormal1"/>
              <w:jc w:val="center"/>
            </w:pPr>
            <w:r w:rsidRPr="00F344E2">
              <w:t>33.</w:t>
            </w:r>
          </w:p>
        </w:tc>
        <w:tc>
          <w:tcPr>
            <w:tcW w:w="3004" w:type="dxa"/>
            <w:tcBorders>
              <w:top w:val="nil"/>
              <w:left w:val="nil"/>
              <w:bottom w:val="nil"/>
              <w:right w:val="nil"/>
            </w:tcBorders>
          </w:tcPr>
          <w:p w:rsidR="0062568F" w:rsidRPr="00F344E2" w:rsidRDefault="00F344E2">
            <w:pPr>
              <w:pStyle w:val="ConsPlusNormal1"/>
            </w:pPr>
            <w:r w:rsidRPr="00F344E2">
              <w:t xml:space="preserve">Запуск функционала, разработанного (доработанного) в 2028 году </w:t>
            </w:r>
            <w:hyperlink w:anchor="P1757" w:tooltip="&lt;*&gt; При условии определения источников финансирования и включения мероприятий в бюджетный цикл.">
              <w:r w:rsidRPr="00F344E2">
                <w:t>&lt;*&gt;</w:t>
              </w:r>
            </w:hyperlink>
          </w:p>
        </w:tc>
        <w:tc>
          <w:tcPr>
            <w:tcW w:w="1262" w:type="dxa"/>
            <w:tcBorders>
              <w:top w:val="nil"/>
              <w:left w:val="nil"/>
              <w:bottom w:val="nil"/>
              <w:right w:val="nil"/>
            </w:tcBorders>
          </w:tcPr>
          <w:p w:rsidR="0062568F" w:rsidRPr="00F344E2" w:rsidRDefault="00F344E2">
            <w:pPr>
              <w:pStyle w:val="ConsPlusNormal1"/>
              <w:jc w:val="center"/>
            </w:pPr>
            <w:r w:rsidRPr="00F344E2">
              <w:t>март 2029 г.</w:t>
            </w:r>
          </w:p>
        </w:tc>
        <w:tc>
          <w:tcPr>
            <w:tcW w:w="2098" w:type="dxa"/>
            <w:tcBorders>
              <w:top w:val="nil"/>
              <w:left w:val="nil"/>
              <w:bottom w:val="nil"/>
              <w:right w:val="nil"/>
            </w:tcBorders>
          </w:tcPr>
          <w:p w:rsidR="0062568F" w:rsidRPr="00F344E2" w:rsidRDefault="00F344E2">
            <w:pPr>
              <w:pStyle w:val="ConsPlusNormal1"/>
            </w:pPr>
            <w:r w:rsidRPr="00F344E2">
              <w:t xml:space="preserve">Минтруд России, </w:t>
            </w:r>
            <w:proofErr w:type="spellStart"/>
            <w:r w:rsidRPr="00F344E2">
              <w:t>Роструд</w:t>
            </w:r>
            <w:proofErr w:type="spellEnd"/>
          </w:p>
        </w:tc>
        <w:tc>
          <w:tcPr>
            <w:tcW w:w="2154" w:type="dxa"/>
            <w:tcBorders>
              <w:top w:val="nil"/>
              <w:left w:val="nil"/>
              <w:bottom w:val="nil"/>
              <w:right w:val="nil"/>
            </w:tcBorders>
          </w:tcPr>
          <w:p w:rsidR="0062568F" w:rsidRPr="00F344E2" w:rsidRDefault="00F344E2">
            <w:pPr>
              <w:pStyle w:val="ConsPlusNormal1"/>
            </w:pPr>
            <w:r w:rsidRPr="00F344E2">
              <w:t>запущена обновленная функциональность</w:t>
            </w:r>
          </w:p>
        </w:tc>
      </w:tr>
      <w:tr w:rsidR="00F344E2" w:rsidRPr="00F344E2">
        <w:tblPrEx>
          <w:tblBorders>
            <w:insideH w:val="none" w:sz="0" w:space="0" w:color="auto"/>
            <w:insideV w:val="none" w:sz="0" w:space="0" w:color="auto"/>
          </w:tblBorders>
        </w:tblPrEx>
        <w:tc>
          <w:tcPr>
            <w:tcW w:w="566" w:type="dxa"/>
            <w:tcBorders>
              <w:top w:val="nil"/>
              <w:left w:val="nil"/>
              <w:bottom w:val="nil"/>
              <w:right w:val="nil"/>
            </w:tcBorders>
          </w:tcPr>
          <w:p w:rsidR="0062568F" w:rsidRPr="00F344E2" w:rsidRDefault="00F344E2">
            <w:pPr>
              <w:pStyle w:val="ConsPlusNormal1"/>
              <w:jc w:val="center"/>
            </w:pPr>
            <w:r w:rsidRPr="00F344E2">
              <w:t>34.</w:t>
            </w:r>
          </w:p>
        </w:tc>
        <w:tc>
          <w:tcPr>
            <w:tcW w:w="3004" w:type="dxa"/>
            <w:tcBorders>
              <w:top w:val="nil"/>
              <w:left w:val="nil"/>
              <w:bottom w:val="nil"/>
              <w:right w:val="nil"/>
            </w:tcBorders>
          </w:tcPr>
          <w:p w:rsidR="0062568F" w:rsidRPr="00F344E2" w:rsidRDefault="00F344E2">
            <w:pPr>
              <w:pStyle w:val="ConsPlusNormal1"/>
            </w:pPr>
            <w:r w:rsidRPr="00F344E2">
              <w:t>Определение источников финансирования, включение мероприятий в бюджетный цикл на 2030 год и плановый период 2031 и 2032 годов</w:t>
            </w:r>
          </w:p>
        </w:tc>
        <w:tc>
          <w:tcPr>
            <w:tcW w:w="1262" w:type="dxa"/>
            <w:tcBorders>
              <w:top w:val="nil"/>
              <w:left w:val="nil"/>
              <w:bottom w:val="nil"/>
              <w:right w:val="nil"/>
            </w:tcBorders>
          </w:tcPr>
          <w:p w:rsidR="0062568F" w:rsidRPr="00F344E2" w:rsidRDefault="00F344E2">
            <w:pPr>
              <w:pStyle w:val="ConsPlusNormal1"/>
              <w:jc w:val="center"/>
            </w:pPr>
            <w:r w:rsidRPr="00F344E2">
              <w:t>июнь 2029 г.</w:t>
            </w:r>
          </w:p>
        </w:tc>
        <w:tc>
          <w:tcPr>
            <w:tcW w:w="2098" w:type="dxa"/>
            <w:tcBorders>
              <w:top w:val="nil"/>
              <w:left w:val="nil"/>
              <w:bottom w:val="nil"/>
              <w:right w:val="nil"/>
            </w:tcBorders>
          </w:tcPr>
          <w:p w:rsidR="0062568F" w:rsidRPr="00F344E2" w:rsidRDefault="00F344E2">
            <w:pPr>
              <w:pStyle w:val="ConsPlusNormal1"/>
            </w:pPr>
            <w:r w:rsidRPr="00F344E2">
              <w:t xml:space="preserve">Минтруд России, </w:t>
            </w:r>
            <w:proofErr w:type="spellStart"/>
            <w:r w:rsidRPr="00F344E2">
              <w:t>Роструд</w:t>
            </w:r>
            <w:proofErr w:type="spellEnd"/>
          </w:p>
        </w:tc>
        <w:tc>
          <w:tcPr>
            <w:tcW w:w="2154" w:type="dxa"/>
            <w:tcBorders>
              <w:top w:val="nil"/>
              <w:left w:val="nil"/>
              <w:bottom w:val="nil"/>
              <w:right w:val="nil"/>
            </w:tcBorders>
          </w:tcPr>
          <w:p w:rsidR="0062568F" w:rsidRPr="00F344E2" w:rsidRDefault="00F344E2">
            <w:pPr>
              <w:pStyle w:val="ConsPlusNormal1"/>
            </w:pPr>
            <w:r w:rsidRPr="00F344E2">
              <w:t>определены источники финансирования реализации мероприятий; принято решение о выделении средств на реализацию мероприятий</w:t>
            </w:r>
          </w:p>
        </w:tc>
      </w:tr>
      <w:tr w:rsidR="00F344E2" w:rsidRPr="00F344E2">
        <w:tblPrEx>
          <w:tblBorders>
            <w:insideH w:val="none" w:sz="0" w:space="0" w:color="auto"/>
            <w:insideV w:val="none" w:sz="0" w:space="0" w:color="auto"/>
          </w:tblBorders>
        </w:tblPrEx>
        <w:tc>
          <w:tcPr>
            <w:tcW w:w="566" w:type="dxa"/>
            <w:tcBorders>
              <w:top w:val="nil"/>
              <w:left w:val="nil"/>
              <w:bottom w:val="nil"/>
              <w:right w:val="nil"/>
            </w:tcBorders>
          </w:tcPr>
          <w:p w:rsidR="0062568F" w:rsidRPr="00F344E2" w:rsidRDefault="00F344E2">
            <w:pPr>
              <w:pStyle w:val="ConsPlusNormal1"/>
              <w:jc w:val="center"/>
            </w:pPr>
            <w:r w:rsidRPr="00F344E2">
              <w:t>35.</w:t>
            </w:r>
          </w:p>
        </w:tc>
        <w:tc>
          <w:tcPr>
            <w:tcW w:w="3004" w:type="dxa"/>
            <w:tcBorders>
              <w:top w:val="nil"/>
              <w:left w:val="nil"/>
              <w:bottom w:val="nil"/>
              <w:right w:val="nil"/>
            </w:tcBorders>
          </w:tcPr>
          <w:p w:rsidR="0062568F" w:rsidRPr="00F344E2" w:rsidRDefault="00F344E2">
            <w:pPr>
              <w:pStyle w:val="ConsPlusNormal1"/>
            </w:pPr>
            <w:r w:rsidRPr="00F344E2">
              <w:t xml:space="preserve">Реализация мероприятий в 2029 году </w:t>
            </w:r>
            <w:hyperlink w:anchor="P1757" w:tooltip="&lt;*&gt; При условии определения источников финансирования и включения мероприятий в бюджетный цикл.">
              <w:r w:rsidRPr="00F344E2">
                <w:t>&lt;*&gt;</w:t>
              </w:r>
            </w:hyperlink>
          </w:p>
        </w:tc>
        <w:tc>
          <w:tcPr>
            <w:tcW w:w="1262" w:type="dxa"/>
            <w:tcBorders>
              <w:top w:val="nil"/>
              <w:left w:val="nil"/>
              <w:bottom w:val="nil"/>
              <w:right w:val="nil"/>
            </w:tcBorders>
          </w:tcPr>
          <w:p w:rsidR="0062568F" w:rsidRPr="00F344E2" w:rsidRDefault="00F344E2">
            <w:pPr>
              <w:pStyle w:val="ConsPlusNormal1"/>
              <w:jc w:val="center"/>
            </w:pPr>
            <w:r w:rsidRPr="00F344E2">
              <w:t>ноябрь 2029 г.</w:t>
            </w:r>
          </w:p>
        </w:tc>
        <w:tc>
          <w:tcPr>
            <w:tcW w:w="2098" w:type="dxa"/>
            <w:tcBorders>
              <w:top w:val="nil"/>
              <w:left w:val="nil"/>
              <w:bottom w:val="nil"/>
              <w:right w:val="nil"/>
            </w:tcBorders>
          </w:tcPr>
          <w:p w:rsidR="0062568F" w:rsidRPr="00F344E2" w:rsidRDefault="00F344E2">
            <w:pPr>
              <w:pStyle w:val="ConsPlusNormal1"/>
            </w:pPr>
            <w:r w:rsidRPr="00F344E2">
              <w:t xml:space="preserve">Минтруд России, </w:t>
            </w:r>
            <w:proofErr w:type="spellStart"/>
            <w:r w:rsidRPr="00F344E2">
              <w:t>Роструд</w:t>
            </w:r>
            <w:proofErr w:type="spellEnd"/>
          </w:p>
        </w:tc>
        <w:tc>
          <w:tcPr>
            <w:tcW w:w="2154" w:type="dxa"/>
            <w:tcBorders>
              <w:top w:val="nil"/>
              <w:left w:val="nil"/>
              <w:bottom w:val="nil"/>
              <w:right w:val="nil"/>
            </w:tcBorders>
          </w:tcPr>
          <w:p w:rsidR="0062568F" w:rsidRPr="00F344E2" w:rsidRDefault="00F344E2">
            <w:pPr>
              <w:pStyle w:val="ConsPlusNormal1"/>
            </w:pPr>
            <w:r w:rsidRPr="00F344E2">
              <w:t>обновлена функциональность</w:t>
            </w:r>
          </w:p>
        </w:tc>
      </w:tr>
      <w:tr w:rsidR="00F344E2" w:rsidRPr="00F344E2">
        <w:tblPrEx>
          <w:tblBorders>
            <w:insideH w:val="none" w:sz="0" w:space="0" w:color="auto"/>
            <w:insideV w:val="none" w:sz="0" w:space="0" w:color="auto"/>
          </w:tblBorders>
        </w:tblPrEx>
        <w:tc>
          <w:tcPr>
            <w:tcW w:w="566" w:type="dxa"/>
            <w:tcBorders>
              <w:top w:val="nil"/>
              <w:left w:val="nil"/>
              <w:bottom w:val="nil"/>
              <w:right w:val="nil"/>
            </w:tcBorders>
          </w:tcPr>
          <w:p w:rsidR="0062568F" w:rsidRPr="00F344E2" w:rsidRDefault="00F344E2">
            <w:pPr>
              <w:pStyle w:val="ConsPlusNormal1"/>
              <w:jc w:val="center"/>
            </w:pPr>
            <w:r w:rsidRPr="00F344E2">
              <w:t>36.</w:t>
            </w:r>
          </w:p>
        </w:tc>
        <w:tc>
          <w:tcPr>
            <w:tcW w:w="3004" w:type="dxa"/>
            <w:tcBorders>
              <w:top w:val="nil"/>
              <w:left w:val="nil"/>
              <w:bottom w:val="nil"/>
              <w:right w:val="nil"/>
            </w:tcBorders>
          </w:tcPr>
          <w:p w:rsidR="0062568F" w:rsidRPr="00F344E2" w:rsidRDefault="00F344E2">
            <w:pPr>
              <w:pStyle w:val="ConsPlusNormal1"/>
            </w:pPr>
            <w:r w:rsidRPr="00F344E2">
              <w:t xml:space="preserve">Запуск функционала, разработанного (доработанного) в 2029 году </w:t>
            </w:r>
            <w:hyperlink w:anchor="P1757" w:tooltip="&lt;*&gt; При условии определения источников финансирования и включения мероприятий в бюджетный цикл.">
              <w:r w:rsidRPr="00F344E2">
                <w:t>&lt;*&gt;</w:t>
              </w:r>
            </w:hyperlink>
          </w:p>
        </w:tc>
        <w:tc>
          <w:tcPr>
            <w:tcW w:w="1262" w:type="dxa"/>
            <w:tcBorders>
              <w:top w:val="nil"/>
              <w:left w:val="nil"/>
              <w:bottom w:val="nil"/>
              <w:right w:val="nil"/>
            </w:tcBorders>
          </w:tcPr>
          <w:p w:rsidR="0062568F" w:rsidRPr="00F344E2" w:rsidRDefault="00F344E2">
            <w:pPr>
              <w:pStyle w:val="ConsPlusNormal1"/>
              <w:jc w:val="center"/>
            </w:pPr>
            <w:r w:rsidRPr="00F344E2">
              <w:t>март 2030 г.</w:t>
            </w:r>
          </w:p>
        </w:tc>
        <w:tc>
          <w:tcPr>
            <w:tcW w:w="2098" w:type="dxa"/>
            <w:tcBorders>
              <w:top w:val="nil"/>
              <w:left w:val="nil"/>
              <w:bottom w:val="nil"/>
              <w:right w:val="nil"/>
            </w:tcBorders>
          </w:tcPr>
          <w:p w:rsidR="0062568F" w:rsidRPr="00F344E2" w:rsidRDefault="00F344E2">
            <w:pPr>
              <w:pStyle w:val="ConsPlusNormal1"/>
            </w:pPr>
            <w:r w:rsidRPr="00F344E2">
              <w:t xml:space="preserve">Минтруд России, </w:t>
            </w:r>
            <w:proofErr w:type="spellStart"/>
            <w:r w:rsidRPr="00F344E2">
              <w:t>Роструд</w:t>
            </w:r>
            <w:proofErr w:type="spellEnd"/>
          </w:p>
        </w:tc>
        <w:tc>
          <w:tcPr>
            <w:tcW w:w="2154" w:type="dxa"/>
            <w:tcBorders>
              <w:top w:val="nil"/>
              <w:left w:val="nil"/>
              <w:bottom w:val="nil"/>
              <w:right w:val="nil"/>
            </w:tcBorders>
          </w:tcPr>
          <w:p w:rsidR="0062568F" w:rsidRPr="00F344E2" w:rsidRDefault="00F344E2">
            <w:pPr>
              <w:pStyle w:val="ConsPlusNormal1"/>
            </w:pPr>
            <w:r w:rsidRPr="00F344E2">
              <w:t>запущена обновленная функциональность</w:t>
            </w:r>
          </w:p>
        </w:tc>
      </w:tr>
      <w:tr w:rsidR="00F344E2" w:rsidRPr="00F344E2">
        <w:tblPrEx>
          <w:tblBorders>
            <w:insideH w:val="none" w:sz="0" w:space="0" w:color="auto"/>
            <w:insideV w:val="none" w:sz="0" w:space="0" w:color="auto"/>
          </w:tblBorders>
        </w:tblPrEx>
        <w:tc>
          <w:tcPr>
            <w:tcW w:w="566" w:type="dxa"/>
            <w:tcBorders>
              <w:top w:val="nil"/>
              <w:left w:val="nil"/>
              <w:bottom w:val="nil"/>
              <w:right w:val="nil"/>
            </w:tcBorders>
          </w:tcPr>
          <w:p w:rsidR="0062568F" w:rsidRPr="00F344E2" w:rsidRDefault="00F344E2">
            <w:pPr>
              <w:pStyle w:val="ConsPlusNormal1"/>
              <w:jc w:val="center"/>
            </w:pPr>
            <w:r w:rsidRPr="00F344E2">
              <w:t>37.</w:t>
            </w:r>
          </w:p>
        </w:tc>
        <w:tc>
          <w:tcPr>
            <w:tcW w:w="3004" w:type="dxa"/>
            <w:tcBorders>
              <w:top w:val="nil"/>
              <w:left w:val="nil"/>
              <w:bottom w:val="nil"/>
              <w:right w:val="nil"/>
            </w:tcBorders>
          </w:tcPr>
          <w:p w:rsidR="0062568F" w:rsidRPr="00F344E2" w:rsidRDefault="00F344E2">
            <w:pPr>
              <w:pStyle w:val="ConsPlusNormal1"/>
            </w:pPr>
            <w:r w:rsidRPr="00F344E2">
              <w:t xml:space="preserve">Разработка и согласование с Минтрудом России и </w:t>
            </w:r>
            <w:proofErr w:type="spellStart"/>
            <w:r w:rsidRPr="00F344E2">
              <w:t>Минцифры</w:t>
            </w:r>
            <w:proofErr w:type="spellEnd"/>
            <w:r w:rsidRPr="00F344E2">
              <w:t xml:space="preserve"> России технических документов по реализации мероприятий в 2030 году </w:t>
            </w:r>
            <w:hyperlink w:anchor="P1757" w:tooltip="&lt;*&gt; При условии определения источников финансирования и включения мероприятий в бюджетный цикл.">
              <w:r w:rsidRPr="00F344E2">
                <w:t>&lt;*&gt;</w:t>
              </w:r>
            </w:hyperlink>
          </w:p>
        </w:tc>
        <w:tc>
          <w:tcPr>
            <w:tcW w:w="1262" w:type="dxa"/>
            <w:tcBorders>
              <w:top w:val="nil"/>
              <w:left w:val="nil"/>
              <w:bottom w:val="nil"/>
              <w:right w:val="nil"/>
            </w:tcBorders>
          </w:tcPr>
          <w:p w:rsidR="0062568F" w:rsidRPr="00F344E2" w:rsidRDefault="00F344E2">
            <w:pPr>
              <w:pStyle w:val="ConsPlusNormal1"/>
              <w:jc w:val="center"/>
            </w:pPr>
            <w:r w:rsidRPr="00F344E2">
              <w:t>февраль 2030 г.</w:t>
            </w:r>
          </w:p>
        </w:tc>
        <w:tc>
          <w:tcPr>
            <w:tcW w:w="2098" w:type="dxa"/>
            <w:tcBorders>
              <w:top w:val="nil"/>
              <w:left w:val="nil"/>
              <w:bottom w:val="nil"/>
              <w:right w:val="nil"/>
            </w:tcBorders>
          </w:tcPr>
          <w:p w:rsidR="0062568F" w:rsidRPr="00F344E2" w:rsidRDefault="00F344E2">
            <w:pPr>
              <w:pStyle w:val="ConsPlusNormal1"/>
            </w:pPr>
            <w:proofErr w:type="spellStart"/>
            <w:r w:rsidRPr="00F344E2">
              <w:t>Роструд</w:t>
            </w:r>
            <w:proofErr w:type="spellEnd"/>
          </w:p>
        </w:tc>
        <w:tc>
          <w:tcPr>
            <w:tcW w:w="2154" w:type="dxa"/>
            <w:tcBorders>
              <w:top w:val="nil"/>
              <w:left w:val="nil"/>
              <w:bottom w:val="nil"/>
              <w:right w:val="nil"/>
            </w:tcBorders>
          </w:tcPr>
          <w:p w:rsidR="0062568F" w:rsidRPr="00F344E2" w:rsidRDefault="00F344E2">
            <w:pPr>
              <w:pStyle w:val="ConsPlusNormal1"/>
            </w:pPr>
            <w:r w:rsidRPr="00F344E2">
              <w:t>согласованы технические документы по реализации мероприятий</w:t>
            </w:r>
          </w:p>
        </w:tc>
      </w:tr>
      <w:tr w:rsidR="00F344E2" w:rsidRPr="00F344E2">
        <w:tblPrEx>
          <w:tblBorders>
            <w:insideH w:val="none" w:sz="0" w:space="0" w:color="auto"/>
            <w:insideV w:val="none" w:sz="0" w:space="0" w:color="auto"/>
          </w:tblBorders>
        </w:tblPrEx>
        <w:tc>
          <w:tcPr>
            <w:tcW w:w="566" w:type="dxa"/>
            <w:tcBorders>
              <w:top w:val="nil"/>
              <w:left w:val="nil"/>
              <w:bottom w:val="nil"/>
              <w:right w:val="nil"/>
            </w:tcBorders>
          </w:tcPr>
          <w:p w:rsidR="0062568F" w:rsidRPr="00F344E2" w:rsidRDefault="00F344E2">
            <w:pPr>
              <w:pStyle w:val="ConsPlusNormal1"/>
              <w:jc w:val="center"/>
            </w:pPr>
            <w:r w:rsidRPr="00F344E2">
              <w:t>38.</w:t>
            </w:r>
          </w:p>
        </w:tc>
        <w:tc>
          <w:tcPr>
            <w:tcW w:w="3004" w:type="dxa"/>
            <w:tcBorders>
              <w:top w:val="nil"/>
              <w:left w:val="nil"/>
              <w:bottom w:val="nil"/>
              <w:right w:val="nil"/>
            </w:tcBorders>
          </w:tcPr>
          <w:p w:rsidR="0062568F" w:rsidRPr="00F344E2" w:rsidRDefault="00F344E2">
            <w:pPr>
              <w:pStyle w:val="ConsPlusNormal1"/>
            </w:pPr>
            <w:r w:rsidRPr="00F344E2">
              <w:t xml:space="preserve">Реализация мероприятий в 2030 году </w:t>
            </w:r>
            <w:hyperlink w:anchor="P1757" w:tooltip="&lt;*&gt; При условии определения источников финансирования и включения мероприятий в бюджетный цикл.">
              <w:r w:rsidRPr="00F344E2">
                <w:t>&lt;*&gt;</w:t>
              </w:r>
            </w:hyperlink>
          </w:p>
        </w:tc>
        <w:tc>
          <w:tcPr>
            <w:tcW w:w="1262" w:type="dxa"/>
            <w:tcBorders>
              <w:top w:val="nil"/>
              <w:left w:val="nil"/>
              <w:bottom w:val="nil"/>
              <w:right w:val="nil"/>
            </w:tcBorders>
          </w:tcPr>
          <w:p w:rsidR="0062568F" w:rsidRPr="00F344E2" w:rsidRDefault="00F344E2">
            <w:pPr>
              <w:pStyle w:val="ConsPlusNormal1"/>
              <w:jc w:val="center"/>
            </w:pPr>
            <w:r w:rsidRPr="00F344E2">
              <w:t>ноябрь 2030 г.</w:t>
            </w:r>
          </w:p>
        </w:tc>
        <w:tc>
          <w:tcPr>
            <w:tcW w:w="2098" w:type="dxa"/>
            <w:tcBorders>
              <w:top w:val="nil"/>
              <w:left w:val="nil"/>
              <w:bottom w:val="nil"/>
              <w:right w:val="nil"/>
            </w:tcBorders>
          </w:tcPr>
          <w:p w:rsidR="0062568F" w:rsidRPr="00F344E2" w:rsidRDefault="00F344E2">
            <w:pPr>
              <w:pStyle w:val="ConsPlusNormal1"/>
            </w:pPr>
            <w:r w:rsidRPr="00F344E2">
              <w:t xml:space="preserve">Минтруд России, </w:t>
            </w:r>
            <w:proofErr w:type="spellStart"/>
            <w:r w:rsidRPr="00F344E2">
              <w:t>Роструд</w:t>
            </w:r>
            <w:proofErr w:type="spellEnd"/>
          </w:p>
        </w:tc>
        <w:tc>
          <w:tcPr>
            <w:tcW w:w="2154" w:type="dxa"/>
            <w:tcBorders>
              <w:top w:val="nil"/>
              <w:left w:val="nil"/>
              <w:bottom w:val="nil"/>
              <w:right w:val="nil"/>
            </w:tcBorders>
          </w:tcPr>
          <w:p w:rsidR="0062568F" w:rsidRPr="00F344E2" w:rsidRDefault="00F344E2">
            <w:pPr>
              <w:pStyle w:val="ConsPlusNormal1"/>
            </w:pPr>
            <w:r w:rsidRPr="00F344E2">
              <w:t>обновлена функциональность</w:t>
            </w:r>
          </w:p>
        </w:tc>
      </w:tr>
      <w:tr w:rsidR="00F344E2" w:rsidRPr="00F344E2">
        <w:tblPrEx>
          <w:tblBorders>
            <w:insideH w:val="none" w:sz="0" w:space="0" w:color="auto"/>
            <w:insideV w:val="none" w:sz="0" w:space="0" w:color="auto"/>
          </w:tblBorders>
        </w:tblPrEx>
        <w:tc>
          <w:tcPr>
            <w:tcW w:w="566" w:type="dxa"/>
            <w:tcBorders>
              <w:top w:val="nil"/>
              <w:left w:val="nil"/>
              <w:bottom w:val="nil"/>
              <w:right w:val="nil"/>
            </w:tcBorders>
          </w:tcPr>
          <w:p w:rsidR="0062568F" w:rsidRPr="00F344E2" w:rsidRDefault="00F344E2">
            <w:pPr>
              <w:pStyle w:val="ConsPlusNormal1"/>
              <w:jc w:val="center"/>
            </w:pPr>
            <w:r w:rsidRPr="00F344E2">
              <w:t>39.</w:t>
            </w:r>
          </w:p>
        </w:tc>
        <w:tc>
          <w:tcPr>
            <w:tcW w:w="3004" w:type="dxa"/>
            <w:tcBorders>
              <w:top w:val="nil"/>
              <w:left w:val="nil"/>
              <w:bottom w:val="nil"/>
              <w:right w:val="nil"/>
            </w:tcBorders>
          </w:tcPr>
          <w:p w:rsidR="0062568F" w:rsidRPr="00F344E2" w:rsidRDefault="00F344E2">
            <w:pPr>
              <w:pStyle w:val="ConsPlusNormal1"/>
            </w:pPr>
            <w:r w:rsidRPr="00F344E2">
              <w:t xml:space="preserve">Запуск функционала, разработанного (доработанного) в 2030 году </w:t>
            </w:r>
            <w:hyperlink w:anchor="P1757" w:tooltip="&lt;*&gt; При условии определения источников финансирования и включения мероприятий в бюджетный цикл.">
              <w:r w:rsidRPr="00F344E2">
                <w:t>&lt;*&gt;</w:t>
              </w:r>
            </w:hyperlink>
          </w:p>
        </w:tc>
        <w:tc>
          <w:tcPr>
            <w:tcW w:w="1262" w:type="dxa"/>
            <w:tcBorders>
              <w:top w:val="nil"/>
              <w:left w:val="nil"/>
              <w:bottom w:val="nil"/>
              <w:right w:val="nil"/>
            </w:tcBorders>
          </w:tcPr>
          <w:p w:rsidR="0062568F" w:rsidRPr="00F344E2" w:rsidRDefault="00F344E2">
            <w:pPr>
              <w:pStyle w:val="ConsPlusNormal1"/>
              <w:jc w:val="center"/>
            </w:pPr>
            <w:r w:rsidRPr="00F344E2">
              <w:t>март 2031 г.</w:t>
            </w:r>
          </w:p>
        </w:tc>
        <w:tc>
          <w:tcPr>
            <w:tcW w:w="2098" w:type="dxa"/>
            <w:tcBorders>
              <w:top w:val="nil"/>
              <w:left w:val="nil"/>
              <w:bottom w:val="nil"/>
              <w:right w:val="nil"/>
            </w:tcBorders>
          </w:tcPr>
          <w:p w:rsidR="0062568F" w:rsidRPr="00F344E2" w:rsidRDefault="00F344E2">
            <w:pPr>
              <w:pStyle w:val="ConsPlusNormal1"/>
            </w:pPr>
            <w:r w:rsidRPr="00F344E2">
              <w:t xml:space="preserve">Минтруд России, </w:t>
            </w:r>
            <w:proofErr w:type="spellStart"/>
            <w:r w:rsidRPr="00F344E2">
              <w:t>Роструд</w:t>
            </w:r>
            <w:proofErr w:type="spellEnd"/>
          </w:p>
        </w:tc>
        <w:tc>
          <w:tcPr>
            <w:tcW w:w="2154" w:type="dxa"/>
            <w:tcBorders>
              <w:top w:val="nil"/>
              <w:left w:val="nil"/>
              <w:bottom w:val="nil"/>
              <w:right w:val="nil"/>
            </w:tcBorders>
          </w:tcPr>
          <w:p w:rsidR="0062568F" w:rsidRPr="00F344E2" w:rsidRDefault="00F344E2">
            <w:pPr>
              <w:pStyle w:val="ConsPlusNormal1"/>
            </w:pPr>
            <w:r w:rsidRPr="00F344E2">
              <w:t>запущена обновленная функциональность</w:t>
            </w:r>
          </w:p>
        </w:tc>
      </w:tr>
      <w:tr w:rsidR="00F344E2" w:rsidRPr="00F344E2">
        <w:tblPrEx>
          <w:tblBorders>
            <w:insideH w:val="none" w:sz="0" w:space="0" w:color="auto"/>
            <w:insideV w:val="none" w:sz="0" w:space="0" w:color="auto"/>
          </w:tblBorders>
        </w:tblPrEx>
        <w:tc>
          <w:tcPr>
            <w:tcW w:w="9084" w:type="dxa"/>
            <w:gridSpan w:val="5"/>
            <w:tcBorders>
              <w:top w:val="nil"/>
              <w:left w:val="nil"/>
              <w:bottom w:val="nil"/>
              <w:right w:val="nil"/>
            </w:tcBorders>
          </w:tcPr>
          <w:p w:rsidR="0062568F" w:rsidRPr="00F344E2" w:rsidRDefault="00F344E2">
            <w:pPr>
              <w:pStyle w:val="ConsPlusNormal1"/>
              <w:jc w:val="center"/>
              <w:outlineLvl w:val="2"/>
            </w:pPr>
            <w:r w:rsidRPr="00F344E2">
              <w:t>V. "Цифровой контроль и надзор"</w:t>
            </w:r>
          </w:p>
        </w:tc>
      </w:tr>
      <w:tr w:rsidR="00F344E2" w:rsidRPr="00F344E2">
        <w:tblPrEx>
          <w:tblBorders>
            <w:insideH w:val="none" w:sz="0" w:space="0" w:color="auto"/>
            <w:insideV w:val="none" w:sz="0" w:space="0" w:color="auto"/>
          </w:tblBorders>
        </w:tblPrEx>
        <w:tc>
          <w:tcPr>
            <w:tcW w:w="566" w:type="dxa"/>
            <w:tcBorders>
              <w:top w:val="nil"/>
              <w:left w:val="nil"/>
              <w:bottom w:val="nil"/>
              <w:right w:val="nil"/>
            </w:tcBorders>
          </w:tcPr>
          <w:p w:rsidR="0062568F" w:rsidRPr="00F344E2" w:rsidRDefault="00F344E2">
            <w:pPr>
              <w:pStyle w:val="ConsPlusNormal1"/>
              <w:jc w:val="center"/>
            </w:pPr>
            <w:r w:rsidRPr="00F344E2">
              <w:lastRenderedPageBreak/>
              <w:t>40.</w:t>
            </w:r>
          </w:p>
        </w:tc>
        <w:tc>
          <w:tcPr>
            <w:tcW w:w="3004" w:type="dxa"/>
            <w:tcBorders>
              <w:top w:val="nil"/>
              <w:left w:val="nil"/>
              <w:bottom w:val="nil"/>
              <w:right w:val="nil"/>
            </w:tcBorders>
          </w:tcPr>
          <w:p w:rsidR="0062568F" w:rsidRPr="00F344E2" w:rsidRDefault="00F344E2">
            <w:pPr>
              <w:pStyle w:val="ConsPlusNormal1"/>
            </w:pPr>
            <w:r w:rsidRPr="00F344E2">
              <w:t xml:space="preserve">Разработка и согласование с Минтрудом России и </w:t>
            </w:r>
            <w:proofErr w:type="spellStart"/>
            <w:r w:rsidRPr="00F344E2">
              <w:t>Минцифры</w:t>
            </w:r>
            <w:proofErr w:type="spellEnd"/>
            <w:r w:rsidRPr="00F344E2">
              <w:t xml:space="preserve"> России технических документов по реализации мероприятий в 2026 году </w:t>
            </w:r>
            <w:hyperlink w:anchor="P1757" w:tooltip="&lt;*&gt; При условии определения источников финансирования и включения мероприятий в бюджетный цикл.">
              <w:r w:rsidRPr="00F344E2">
                <w:t>&lt;*&gt;</w:t>
              </w:r>
            </w:hyperlink>
          </w:p>
        </w:tc>
        <w:tc>
          <w:tcPr>
            <w:tcW w:w="1262" w:type="dxa"/>
            <w:tcBorders>
              <w:top w:val="nil"/>
              <w:left w:val="nil"/>
              <w:bottom w:val="nil"/>
              <w:right w:val="nil"/>
            </w:tcBorders>
          </w:tcPr>
          <w:p w:rsidR="0062568F" w:rsidRPr="00F344E2" w:rsidRDefault="00F344E2">
            <w:pPr>
              <w:pStyle w:val="ConsPlusNormal1"/>
              <w:jc w:val="center"/>
            </w:pPr>
            <w:r w:rsidRPr="00F344E2">
              <w:t>июнь 2026 г.</w:t>
            </w:r>
          </w:p>
        </w:tc>
        <w:tc>
          <w:tcPr>
            <w:tcW w:w="2098" w:type="dxa"/>
            <w:tcBorders>
              <w:top w:val="nil"/>
              <w:left w:val="nil"/>
              <w:bottom w:val="nil"/>
              <w:right w:val="nil"/>
            </w:tcBorders>
          </w:tcPr>
          <w:p w:rsidR="0062568F" w:rsidRPr="00F344E2" w:rsidRDefault="00F344E2">
            <w:pPr>
              <w:pStyle w:val="ConsPlusNormal1"/>
            </w:pPr>
            <w:proofErr w:type="spellStart"/>
            <w:r w:rsidRPr="00F344E2">
              <w:t>Роструд</w:t>
            </w:r>
            <w:proofErr w:type="spellEnd"/>
          </w:p>
        </w:tc>
        <w:tc>
          <w:tcPr>
            <w:tcW w:w="2154" w:type="dxa"/>
            <w:tcBorders>
              <w:top w:val="nil"/>
              <w:left w:val="nil"/>
              <w:bottom w:val="nil"/>
              <w:right w:val="nil"/>
            </w:tcBorders>
          </w:tcPr>
          <w:p w:rsidR="0062568F" w:rsidRPr="00F344E2" w:rsidRDefault="00F344E2">
            <w:pPr>
              <w:pStyle w:val="ConsPlusNormal1"/>
            </w:pPr>
            <w:r w:rsidRPr="00F344E2">
              <w:t>согласованы технические документы по реализации мероприятий</w:t>
            </w:r>
          </w:p>
        </w:tc>
      </w:tr>
      <w:tr w:rsidR="00F344E2" w:rsidRPr="00F344E2">
        <w:tblPrEx>
          <w:tblBorders>
            <w:insideH w:val="none" w:sz="0" w:space="0" w:color="auto"/>
            <w:insideV w:val="none" w:sz="0" w:space="0" w:color="auto"/>
          </w:tblBorders>
        </w:tblPrEx>
        <w:tc>
          <w:tcPr>
            <w:tcW w:w="566" w:type="dxa"/>
            <w:tcBorders>
              <w:top w:val="nil"/>
              <w:left w:val="nil"/>
              <w:bottom w:val="nil"/>
              <w:right w:val="nil"/>
            </w:tcBorders>
          </w:tcPr>
          <w:p w:rsidR="0062568F" w:rsidRPr="00F344E2" w:rsidRDefault="00F344E2">
            <w:pPr>
              <w:pStyle w:val="ConsPlusNormal1"/>
              <w:jc w:val="center"/>
            </w:pPr>
            <w:r w:rsidRPr="00F344E2">
              <w:t>41.</w:t>
            </w:r>
          </w:p>
        </w:tc>
        <w:tc>
          <w:tcPr>
            <w:tcW w:w="3004" w:type="dxa"/>
            <w:tcBorders>
              <w:top w:val="nil"/>
              <w:left w:val="nil"/>
              <w:bottom w:val="nil"/>
              <w:right w:val="nil"/>
            </w:tcBorders>
          </w:tcPr>
          <w:p w:rsidR="0062568F" w:rsidRPr="00F344E2" w:rsidRDefault="00F344E2">
            <w:pPr>
              <w:pStyle w:val="ConsPlusNormal1"/>
            </w:pPr>
            <w:r w:rsidRPr="00F344E2">
              <w:t xml:space="preserve">Запуск функционала, разработанного (доработанного) в 2025 году </w:t>
            </w:r>
            <w:hyperlink w:anchor="P1757" w:tooltip="&lt;*&gt; При условии определения источников финансирования и включения мероприятий в бюджетный цикл.">
              <w:r w:rsidRPr="00F344E2">
                <w:t>&lt;*&gt;</w:t>
              </w:r>
            </w:hyperlink>
          </w:p>
        </w:tc>
        <w:tc>
          <w:tcPr>
            <w:tcW w:w="1262" w:type="dxa"/>
            <w:tcBorders>
              <w:top w:val="nil"/>
              <w:left w:val="nil"/>
              <w:bottom w:val="nil"/>
              <w:right w:val="nil"/>
            </w:tcBorders>
          </w:tcPr>
          <w:p w:rsidR="0062568F" w:rsidRPr="00F344E2" w:rsidRDefault="00F344E2">
            <w:pPr>
              <w:pStyle w:val="ConsPlusNormal1"/>
              <w:jc w:val="center"/>
            </w:pPr>
            <w:r w:rsidRPr="00F344E2">
              <w:t>июнь 2026 г.</w:t>
            </w:r>
          </w:p>
        </w:tc>
        <w:tc>
          <w:tcPr>
            <w:tcW w:w="2098" w:type="dxa"/>
            <w:tcBorders>
              <w:top w:val="nil"/>
              <w:left w:val="nil"/>
              <w:bottom w:val="nil"/>
              <w:right w:val="nil"/>
            </w:tcBorders>
          </w:tcPr>
          <w:p w:rsidR="0062568F" w:rsidRPr="00F344E2" w:rsidRDefault="00F344E2">
            <w:pPr>
              <w:pStyle w:val="ConsPlusNormal1"/>
            </w:pPr>
            <w:proofErr w:type="spellStart"/>
            <w:r w:rsidRPr="00F344E2">
              <w:t>Роструд</w:t>
            </w:r>
            <w:proofErr w:type="spellEnd"/>
          </w:p>
        </w:tc>
        <w:tc>
          <w:tcPr>
            <w:tcW w:w="2154" w:type="dxa"/>
            <w:tcBorders>
              <w:top w:val="nil"/>
              <w:left w:val="nil"/>
              <w:bottom w:val="nil"/>
              <w:right w:val="nil"/>
            </w:tcBorders>
          </w:tcPr>
          <w:p w:rsidR="0062568F" w:rsidRPr="00F344E2" w:rsidRDefault="00F344E2">
            <w:pPr>
              <w:pStyle w:val="ConsPlusNormal1"/>
            </w:pPr>
            <w:r w:rsidRPr="00F344E2">
              <w:t>запущена обновленная функциональность</w:t>
            </w:r>
          </w:p>
        </w:tc>
      </w:tr>
      <w:tr w:rsidR="00F344E2" w:rsidRPr="00F344E2">
        <w:tblPrEx>
          <w:tblBorders>
            <w:insideH w:val="none" w:sz="0" w:space="0" w:color="auto"/>
            <w:insideV w:val="none" w:sz="0" w:space="0" w:color="auto"/>
          </w:tblBorders>
        </w:tblPrEx>
        <w:tc>
          <w:tcPr>
            <w:tcW w:w="566" w:type="dxa"/>
            <w:tcBorders>
              <w:top w:val="nil"/>
              <w:left w:val="nil"/>
              <w:bottom w:val="nil"/>
              <w:right w:val="nil"/>
            </w:tcBorders>
          </w:tcPr>
          <w:p w:rsidR="0062568F" w:rsidRPr="00F344E2" w:rsidRDefault="00F344E2">
            <w:pPr>
              <w:pStyle w:val="ConsPlusNormal1"/>
              <w:jc w:val="center"/>
            </w:pPr>
            <w:r w:rsidRPr="00F344E2">
              <w:t>42.</w:t>
            </w:r>
          </w:p>
        </w:tc>
        <w:tc>
          <w:tcPr>
            <w:tcW w:w="3004" w:type="dxa"/>
            <w:tcBorders>
              <w:top w:val="nil"/>
              <w:left w:val="nil"/>
              <w:bottom w:val="nil"/>
              <w:right w:val="nil"/>
            </w:tcBorders>
          </w:tcPr>
          <w:p w:rsidR="0062568F" w:rsidRPr="00F344E2" w:rsidRDefault="00F344E2">
            <w:pPr>
              <w:pStyle w:val="ConsPlusNormal1"/>
            </w:pPr>
            <w:r w:rsidRPr="00F344E2">
              <w:t>Определение источников финансирования, включение мероприятий в бюджетный цикл на 2027 год и плановый период 2028 и 2029 годов</w:t>
            </w:r>
          </w:p>
        </w:tc>
        <w:tc>
          <w:tcPr>
            <w:tcW w:w="1262" w:type="dxa"/>
            <w:tcBorders>
              <w:top w:val="nil"/>
              <w:left w:val="nil"/>
              <w:bottom w:val="nil"/>
              <w:right w:val="nil"/>
            </w:tcBorders>
          </w:tcPr>
          <w:p w:rsidR="0062568F" w:rsidRPr="00F344E2" w:rsidRDefault="00F344E2">
            <w:pPr>
              <w:pStyle w:val="ConsPlusNormal1"/>
              <w:jc w:val="center"/>
            </w:pPr>
            <w:r w:rsidRPr="00F344E2">
              <w:t>июнь 2026 г.</w:t>
            </w:r>
          </w:p>
        </w:tc>
        <w:tc>
          <w:tcPr>
            <w:tcW w:w="2098" w:type="dxa"/>
            <w:tcBorders>
              <w:top w:val="nil"/>
              <w:left w:val="nil"/>
              <w:bottom w:val="nil"/>
              <w:right w:val="nil"/>
            </w:tcBorders>
          </w:tcPr>
          <w:p w:rsidR="0062568F" w:rsidRPr="00F344E2" w:rsidRDefault="00F344E2">
            <w:pPr>
              <w:pStyle w:val="ConsPlusNormal1"/>
            </w:pPr>
            <w:proofErr w:type="spellStart"/>
            <w:r w:rsidRPr="00F344E2">
              <w:t>Роструд</w:t>
            </w:r>
            <w:proofErr w:type="spellEnd"/>
          </w:p>
        </w:tc>
        <w:tc>
          <w:tcPr>
            <w:tcW w:w="2154" w:type="dxa"/>
            <w:tcBorders>
              <w:top w:val="nil"/>
              <w:left w:val="nil"/>
              <w:bottom w:val="nil"/>
              <w:right w:val="nil"/>
            </w:tcBorders>
          </w:tcPr>
          <w:p w:rsidR="0062568F" w:rsidRPr="00F344E2" w:rsidRDefault="00F344E2">
            <w:pPr>
              <w:pStyle w:val="ConsPlusNormal1"/>
            </w:pPr>
            <w:r w:rsidRPr="00F344E2">
              <w:t>определены источники финансирования реализации мероприятий; принято решение о выделении средств на реализацию мероприятий</w:t>
            </w:r>
          </w:p>
        </w:tc>
      </w:tr>
      <w:tr w:rsidR="00F344E2" w:rsidRPr="00F344E2">
        <w:tblPrEx>
          <w:tblBorders>
            <w:insideH w:val="none" w:sz="0" w:space="0" w:color="auto"/>
            <w:insideV w:val="none" w:sz="0" w:space="0" w:color="auto"/>
          </w:tblBorders>
        </w:tblPrEx>
        <w:tc>
          <w:tcPr>
            <w:tcW w:w="566" w:type="dxa"/>
            <w:tcBorders>
              <w:top w:val="nil"/>
              <w:left w:val="nil"/>
              <w:bottom w:val="nil"/>
              <w:right w:val="nil"/>
            </w:tcBorders>
          </w:tcPr>
          <w:p w:rsidR="0062568F" w:rsidRPr="00F344E2" w:rsidRDefault="00F344E2">
            <w:pPr>
              <w:pStyle w:val="ConsPlusNormal1"/>
              <w:jc w:val="center"/>
            </w:pPr>
            <w:r w:rsidRPr="00F344E2">
              <w:t>43.</w:t>
            </w:r>
          </w:p>
        </w:tc>
        <w:tc>
          <w:tcPr>
            <w:tcW w:w="3004" w:type="dxa"/>
            <w:tcBorders>
              <w:top w:val="nil"/>
              <w:left w:val="nil"/>
              <w:bottom w:val="nil"/>
              <w:right w:val="nil"/>
            </w:tcBorders>
          </w:tcPr>
          <w:p w:rsidR="0062568F" w:rsidRPr="00F344E2" w:rsidRDefault="00F344E2">
            <w:pPr>
              <w:pStyle w:val="ConsPlusNormal1"/>
            </w:pPr>
            <w:r w:rsidRPr="00F344E2">
              <w:t xml:space="preserve">Реализация мероприятий в 2026 году </w:t>
            </w:r>
            <w:hyperlink w:anchor="P1757" w:tooltip="&lt;*&gt; При условии определения источников финансирования и включения мероприятий в бюджетный цикл.">
              <w:r w:rsidRPr="00F344E2">
                <w:t>&lt;*&gt;</w:t>
              </w:r>
            </w:hyperlink>
          </w:p>
        </w:tc>
        <w:tc>
          <w:tcPr>
            <w:tcW w:w="1262" w:type="dxa"/>
            <w:tcBorders>
              <w:top w:val="nil"/>
              <w:left w:val="nil"/>
              <w:bottom w:val="nil"/>
              <w:right w:val="nil"/>
            </w:tcBorders>
          </w:tcPr>
          <w:p w:rsidR="0062568F" w:rsidRPr="00F344E2" w:rsidRDefault="00F344E2">
            <w:pPr>
              <w:pStyle w:val="ConsPlusNormal1"/>
              <w:jc w:val="center"/>
            </w:pPr>
            <w:r w:rsidRPr="00F344E2">
              <w:t>ноябрь 2026 г.</w:t>
            </w:r>
          </w:p>
        </w:tc>
        <w:tc>
          <w:tcPr>
            <w:tcW w:w="2098" w:type="dxa"/>
            <w:tcBorders>
              <w:top w:val="nil"/>
              <w:left w:val="nil"/>
              <w:bottom w:val="nil"/>
              <w:right w:val="nil"/>
            </w:tcBorders>
          </w:tcPr>
          <w:p w:rsidR="0062568F" w:rsidRPr="00F344E2" w:rsidRDefault="00F344E2">
            <w:pPr>
              <w:pStyle w:val="ConsPlusNormal1"/>
            </w:pPr>
            <w:r w:rsidRPr="00F344E2">
              <w:t xml:space="preserve">Минтруд России, </w:t>
            </w:r>
            <w:proofErr w:type="spellStart"/>
            <w:r w:rsidRPr="00F344E2">
              <w:t>Роструд</w:t>
            </w:r>
            <w:proofErr w:type="spellEnd"/>
          </w:p>
        </w:tc>
        <w:tc>
          <w:tcPr>
            <w:tcW w:w="2154" w:type="dxa"/>
            <w:tcBorders>
              <w:top w:val="nil"/>
              <w:left w:val="nil"/>
              <w:bottom w:val="nil"/>
              <w:right w:val="nil"/>
            </w:tcBorders>
          </w:tcPr>
          <w:p w:rsidR="0062568F" w:rsidRPr="00F344E2" w:rsidRDefault="00F344E2">
            <w:pPr>
              <w:pStyle w:val="ConsPlusNormal1"/>
            </w:pPr>
            <w:r w:rsidRPr="00F344E2">
              <w:t>обновлена функциональность</w:t>
            </w:r>
          </w:p>
        </w:tc>
      </w:tr>
      <w:tr w:rsidR="00F344E2" w:rsidRPr="00F344E2">
        <w:tblPrEx>
          <w:tblBorders>
            <w:insideH w:val="none" w:sz="0" w:space="0" w:color="auto"/>
            <w:insideV w:val="none" w:sz="0" w:space="0" w:color="auto"/>
          </w:tblBorders>
        </w:tblPrEx>
        <w:tc>
          <w:tcPr>
            <w:tcW w:w="566" w:type="dxa"/>
            <w:tcBorders>
              <w:top w:val="nil"/>
              <w:left w:val="nil"/>
              <w:bottom w:val="nil"/>
              <w:right w:val="nil"/>
            </w:tcBorders>
          </w:tcPr>
          <w:p w:rsidR="0062568F" w:rsidRPr="00F344E2" w:rsidRDefault="00F344E2">
            <w:pPr>
              <w:pStyle w:val="ConsPlusNormal1"/>
              <w:jc w:val="center"/>
            </w:pPr>
            <w:r w:rsidRPr="00F344E2">
              <w:t>44.</w:t>
            </w:r>
          </w:p>
        </w:tc>
        <w:tc>
          <w:tcPr>
            <w:tcW w:w="3004" w:type="dxa"/>
            <w:tcBorders>
              <w:top w:val="nil"/>
              <w:left w:val="nil"/>
              <w:bottom w:val="nil"/>
              <w:right w:val="nil"/>
            </w:tcBorders>
          </w:tcPr>
          <w:p w:rsidR="0062568F" w:rsidRPr="00F344E2" w:rsidRDefault="00F344E2">
            <w:pPr>
              <w:pStyle w:val="ConsPlusNormal1"/>
            </w:pPr>
            <w:r w:rsidRPr="00F344E2">
              <w:t xml:space="preserve">Разработка и согласование с Минтрудом России и </w:t>
            </w:r>
            <w:proofErr w:type="spellStart"/>
            <w:r w:rsidRPr="00F344E2">
              <w:t>Минцифры</w:t>
            </w:r>
            <w:proofErr w:type="spellEnd"/>
            <w:r w:rsidRPr="00F344E2">
              <w:t xml:space="preserve"> России технических документов по реализации мероприятий в 2027 году </w:t>
            </w:r>
            <w:hyperlink w:anchor="P1757" w:tooltip="&lt;*&gt; При условии определения источников финансирования и включения мероприятий в бюджетный цикл.">
              <w:r w:rsidRPr="00F344E2">
                <w:t>&lt;*&gt;</w:t>
              </w:r>
            </w:hyperlink>
          </w:p>
        </w:tc>
        <w:tc>
          <w:tcPr>
            <w:tcW w:w="1262" w:type="dxa"/>
            <w:tcBorders>
              <w:top w:val="nil"/>
              <w:left w:val="nil"/>
              <w:bottom w:val="nil"/>
              <w:right w:val="nil"/>
            </w:tcBorders>
          </w:tcPr>
          <w:p w:rsidR="0062568F" w:rsidRPr="00F344E2" w:rsidRDefault="00F344E2">
            <w:pPr>
              <w:pStyle w:val="ConsPlusNormal1"/>
              <w:jc w:val="center"/>
            </w:pPr>
            <w:r w:rsidRPr="00F344E2">
              <w:t>февраль 2027 г.</w:t>
            </w:r>
          </w:p>
        </w:tc>
        <w:tc>
          <w:tcPr>
            <w:tcW w:w="2098" w:type="dxa"/>
            <w:tcBorders>
              <w:top w:val="nil"/>
              <w:left w:val="nil"/>
              <w:bottom w:val="nil"/>
              <w:right w:val="nil"/>
            </w:tcBorders>
          </w:tcPr>
          <w:p w:rsidR="0062568F" w:rsidRPr="00F344E2" w:rsidRDefault="00F344E2">
            <w:pPr>
              <w:pStyle w:val="ConsPlusNormal1"/>
            </w:pPr>
            <w:proofErr w:type="spellStart"/>
            <w:r w:rsidRPr="00F344E2">
              <w:t>Роструд</w:t>
            </w:r>
            <w:proofErr w:type="spellEnd"/>
          </w:p>
        </w:tc>
        <w:tc>
          <w:tcPr>
            <w:tcW w:w="2154" w:type="dxa"/>
            <w:tcBorders>
              <w:top w:val="nil"/>
              <w:left w:val="nil"/>
              <w:bottom w:val="nil"/>
              <w:right w:val="nil"/>
            </w:tcBorders>
          </w:tcPr>
          <w:p w:rsidR="0062568F" w:rsidRPr="00F344E2" w:rsidRDefault="00F344E2">
            <w:pPr>
              <w:pStyle w:val="ConsPlusNormal1"/>
            </w:pPr>
            <w:r w:rsidRPr="00F344E2">
              <w:t>согласованы технические документы по реализации мероприятий</w:t>
            </w:r>
          </w:p>
        </w:tc>
      </w:tr>
      <w:tr w:rsidR="00F344E2" w:rsidRPr="00F344E2">
        <w:tblPrEx>
          <w:tblBorders>
            <w:insideH w:val="none" w:sz="0" w:space="0" w:color="auto"/>
            <w:insideV w:val="none" w:sz="0" w:space="0" w:color="auto"/>
          </w:tblBorders>
        </w:tblPrEx>
        <w:tc>
          <w:tcPr>
            <w:tcW w:w="566" w:type="dxa"/>
            <w:tcBorders>
              <w:top w:val="nil"/>
              <w:left w:val="nil"/>
              <w:bottom w:val="nil"/>
              <w:right w:val="nil"/>
            </w:tcBorders>
          </w:tcPr>
          <w:p w:rsidR="0062568F" w:rsidRPr="00F344E2" w:rsidRDefault="00F344E2">
            <w:pPr>
              <w:pStyle w:val="ConsPlusNormal1"/>
              <w:jc w:val="center"/>
            </w:pPr>
            <w:r w:rsidRPr="00F344E2">
              <w:t>45.</w:t>
            </w:r>
          </w:p>
        </w:tc>
        <w:tc>
          <w:tcPr>
            <w:tcW w:w="3004" w:type="dxa"/>
            <w:tcBorders>
              <w:top w:val="nil"/>
              <w:left w:val="nil"/>
              <w:bottom w:val="nil"/>
              <w:right w:val="nil"/>
            </w:tcBorders>
          </w:tcPr>
          <w:p w:rsidR="0062568F" w:rsidRPr="00F344E2" w:rsidRDefault="00F344E2">
            <w:pPr>
              <w:pStyle w:val="ConsPlusNormal1"/>
            </w:pPr>
            <w:r w:rsidRPr="00F344E2">
              <w:t xml:space="preserve">Запуск функционала, разработанного (доработанного) в 2026 году </w:t>
            </w:r>
            <w:hyperlink w:anchor="P1757" w:tooltip="&lt;*&gt; При условии определения источников финансирования и включения мероприятий в бюджетный цикл.">
              <w:r w:rsidRPr="00F344E2">
                <w:t>&lt;*&gt;</w:t>
              </w:r>
            </w:hyperlink>
          </w:p>
        </w:tc>
        <w:tc>
          <w:tcPr>
            <w:tcW w:w="1262" w:type="dxa"/>
            <w:tcBorders>
              <w:top w:val="nil"/>
              <w:left w:val="nil"/>
              <w:bottom w:val="nil"/>
              <w:right w:val="nil"/>
            </w:tcBorders>
          </w:tcPr>
          <w:p w:rsidR="0062568F" w:rsidRPr="00F344E2" w:rsidRDefault="00F344E2">
            <w:pPr>
              <w:pStyle w:val="ConsPlusNormal1"/>
              <w:jc w:val="center"/>
            </w:pPr>
            <w:r w:rsidRPr="00F344E2">
              <w:t>март 2027 г.</w:t>
            </w:r>
          </w:p>
        </w:tc>
        <w:tc>
          <w:tcPr>
            <w:tcW w:w="2098" w:type="dxa"/>
            <w:tcBorders>
              <w:top w:val="nil"/>
              <w:left w:val="nil"/>
              <w:bottom w:val="nil"/>
              <w:right w:val="nil"/>
            </w:tcBorders>
          </w:tcPr>
          <w:p w:rsidR="0062568F" w:rsidRPr="00F344E2" w:rsidRDefault="00F344E2">
            <w:pPr>
              <w:pStyle w:val="ConsPlusNormal1"/>
            </w:pPr>
            <w:r w:rsidRPr="00F344E2">
              <w:t xml:space="preserve">Минтруд России, </w:t>
            </w:r>
            <w:proofErr w:type="spellStart"/>
            <w:r w:rsidRPr="00F344E2">
              <w:t>Роструд</w:t>
            </w:r>
            <w:proofErr w:type="spellEnd"/>
          </w:p>
        </w:tc>
        <w:tc>
          <w:tcPr>
            <w:tcW w:w="2154" w:type="dxa"/>
            <w:tcBorders>
              <w:top w:val="nil"/>
              <w:left w:val="nil"/>
              <w:bottom w:val="nil"/>
              <w:right w:val="nil"/>
            </w:tcBorders>
          </w:tcPr>
          <w:p w:rsidR="0062568F" w:rsidRPr="00F344E2" w:rsidRDefault="00F344E2">
            <w:pPr>
              <w:pStyle w:val="ConsPlusNormal1"/>
            </w:pPr>
            <w:r w:rsidRPr="00F344E2">
              <w:t>запущена обновленная функциональность</w:t>
            </w:r>
          </w:p>
        </w:tc>
      </w:tr>
      <w:tr w:rsidR="00F344E2" w:rsidRPr="00F344E2">
        <w:tblPrEx>
          <w:tblBorders>
            <w:insideH w:val="none" w:sz="0" w:space="0" w:color="auto"/>
            <w:insideV w:val="none" w:sz="0" w:space="0" w:color="auto"/>
          </w:tblBorders>
        </w:tblPrEx>
        <w:tc>
          <w:tcPr>
            <w:tcW w:w="566" w:type="dxa"/>
            <w:tcBorders>
              <w:top w:val="nil"/>
              <w:left w:val="nil"/>
              <w:bottom w:val="nil"/>
              <w:right w:val="nil"/>
            </w:tcBorders>
          </w:tcPr>
          <w:p w:rsidR="0062568F" w:rsidRPr="00F344E2" w:rsidRDefault="00F344E2">
            <w:pPr>
              <w:pStyle w:val="ConsPlusNormal1"/>
              <w:jc w:val="center"/>
            </w:pPr>
            <w:r w:rsidRPr="00F344E2">
              <w:t>46.</w:t>
            </w:r>
          </w:p>
        </w:tc>
        <w:tc>
          <w:tcPr>
            <w:tcW w:w="3004" w:type="dxa"/>
            <w:tcBorders>
              <w:top w:val="nil"/>
              <w:left w:val="nil"/>
              <w:bottom w:val="nil"/>
              <w:right w:val="nil"/>
            </w:tcBorders>
          </w:tcPr>
          <w:p w:rsidR="0062568F" w:rsidRPr="00F344E2" w:rsidRDefault="00F344E2">
            <w:pPr>
              <w:pStyle w:val="ConsPlusNormal1"/>
            </w:pPr>
            <w:r w:rsidRPr="00F344E2">
              <w:t>Определение источников финансирования, включение мероприятий в бюджетный цикл на 2028 год и плановый период 2029 и 2030 годов</w:t>
            </w:r>
          </w:p>
        </w:tc>
        <w:tc>
          <w:tcPr>
            <w:tcW w:w="1262" w:type="dxa"/>
            <w:tcBorders>
              <w:top w:val="nil"/>
              <w:left w:val="nil"/>
              <w:bottom w:val="nil"/>
              <w:right w:val="nil"/>
            </w:tcBorders>
          </w:tcPr>
          <w:p w:rsidR="0062568F" w:rsidRPr="00F344E2" w:rsidRDefault="00F344E2">
            <w:pPr>
              <w:pStyle w:val="ConsPlusNormal1"/>
              <w:jc w:val="center"/>
            </w:pPr>
            <w:r w:rsidRPr="00F344E2">
              <w:t>июнь 2027 г.</w:t>
            </w:r>
          </w:p>
        </w:tc>
        <w:tc>
          <w:tcPr>
            <w:tcW w:w="2098" w:type="dxa"/>
            <w:tcBorders>
              <w:top w:val="nil"/>
              <w:left w:val="nil"/>
              <w:bottom w:val="nil"/>
              <w:right w:val="nil"/>
            </w:tcBorders>
          </w:tcPr>
          <w:p w:rsidR="0062568F" w:rsidRPr="00F344E2" w:rsidRDefault="00F344E2">
            <w:pPr>
              <w:pStyle w:val="ConsPlusNormal1"/>
            </w:pPr>
            <w:r w:rsidRPr="00F344E2">
              <w:t>Минтруд России</w:t>
            </w:r>
          </w:p>
        </w:tc>
        <w:tc>
          <w:tcPr>
            <w:tcW w:w="2154" w:type="dxa"/>
            <w:tcBorders>
              <w:top w:val="nil"/>
              <w:left w:val="nil"/>
              <w:bottom w:val="nil"/>
              <w:right w:val="nil"/>
            </w:tcBorders>
          </w:tcPr>
          <w:p w:rsidR="0062568F" w:rsidRPr="00F344E2" w:rsidRDefault="00F344E2">
            <w:pPr>
              <w:pStyle w:val="ConsPlusNormal1"/>
            </w:pPr>
            <w:r w:rsidRPr="00F344E2">
              <w:t>определены источники финансирования реализации мероприятий; принято решение о выделении средств на реализацию мероприятий</w:t>
            </w:r>
          </w:p>
        </w:tc>
      </w:tr>
      <w:tr w:rsidR="00F344E2" w:rsidRPr="00F344E2">
        <w:tblPrEx>
          <w:tblBorders>
            <w:insideH w:val="none" w:sz="0" w:space="0" w:color="auto"/>
            <w:insideV w:val="none" w:sz="0" w:space="0" w:color="auto"/>
          </w:tblBorders>
        </w:tblPrEx>
        <w:tc>
          <w:tcPr>
            <w:tcW w:w="566" w:type="dxa"/>
            <w:tcBorders>
              <w:top w:val="nil"/>
              <w:left w:val="nil"/>
              <w:bottom w:val="nil"/>
              <w:right w:val="nil"/>
            </w:tcBorders>
          </w:tcPr>
          <w:p w:rsidR="0062568F" w:rsidRPr="00F344E2" w:rsidRDefault="00F344E2">
            <w:pPr>
              <w:pStyle w:val="ConsPlusNormal1"/>
              <w:jc w:val="center"/>
            </w:pPr>
            <w:r w:rsidRPr="00F344E2">
              <w:t>47.</w:t>
            </w:r>
          </w:p>
        </w:tc>
        <w:tc>
          <w:tcPr>
            <w:tcW w:w="3004" w:type="dxa"/>
            <w:tcBorders>
              <w:top w:val="nil"/>
              <w:left w:val="nil"/>
              <w:bottom w:val="nil"/>
              <w:right w:val="nil"/>
            </w:tcBorders>
          </w:tcPr>
          <w:p w:rsidR="0062568F" w:rsidRPr="00F344E2" w:rsidRDefault="00F344E2">
            <w:pPr>
              <w:pStyle w:val="ConsPlusNormal1"/>
            </w:pPr>
            <w:r w:rsidRPr="00F344E2">
              <w:t xml:space="preserve">Реализация мероприятий в 2027 году </w:t>
            </w:r>
            <w:hyperlink w:anchor="P1757" w:tooltip="&lt;*&gt; При условии определения источников финансирования и включения мероприятий в бюджетный цикл.">
              <w:r w:rsidRPr="00F344E2">
                <w:t>&lt;*&gt;</w:t>
              </w:r>
            </w:hyperlink>
          </w:p>
        </w:tc>
        <w:tc>
          <w:tcPr>
            <w:tcW w:w="1262" w:type="dxa"/>
            <w:tcBorders>
              <w:top w:val="nil"/>
              <w:left w:val="nil"/>
              <w:bottom w:val="nil"/>
              <w:right w:val="nil"/>
            </w:tcBorders>
          </w:tcPr>
          <w:p w:rsidR="0062568F" w:rsidRPr="00F344E2" w:rsidRDefault="00F344E2">
            <w:pPr>
              <w:pStyle w:val="ConsPlusNormal1"/>
              <w:jc w:val="center"/>
            </w:pPr>
            <w:r w:rsidRPr="00F344E2">
              <w:t>ноябрь 2027 г.</w:t>
            </w:r>
          </w:p>
        </w:tc>
        <w:tc>
          <w:tcPr>
            <w:tcW w:w="2098" w:type="dxa"/>
            <w:tcBorders>
              <w:top w:val="nil"/>
              <w:left w:val="nil"/>
              <w:bottom w:val="nil"/>
              <w:right w:val="nil"/>
            </w:tcBorders>
          </w:tcPr>
          <w:p w:rsidR="0062568F" w:rsidRPr="00F344E2" w:rsidRDefault="00F344E2">
            <w:pPr>
              <w:pStyle w:val="ConsPlusNormal1"/>
            </w:pPr>
            <w:r w:rsidRPr="00F344E2">
              <w:t xml:space="preserve">Минтруд России, </w:t>
            </w:r>
            <w:proofErr w:type="spellStart"/>
            <w:r w:rsidRPr="00F344E2">
              <w:t>Роструд</w:t>
            </w:r>
            <w:proofErr w:type="spellEnd"/>
          </w:p>
        </w:tc>
        <w:tc>
          <w:tcPr>
            <w:tcW w:w="2154" w:type="dxa"/>
            <w:tcBorders>
              <w:top w:val="nil"/>
              <w:left w:val="nil"/>
              <w:bottom w:val="nil"/>
              <w:right w:val="nil"/>
            </w:tcBorders>
          </w:tcPr>
          <w:p w:rsidR="0062568F" w:rsidRPr="00F344E2" w:rsidRDefault="00F344E2">
            <w:pPr>
              <w:pStyle w:val="ConsPlusNormal1"/>
            </w:pPr>
            <w:r w:rsidRPr="00F344E2">
              <w:t>обновлена функциональность</w:t>
            </w:r>
          </w:p>
        </w:tc>
      </w:tr>
      <w:tr w:rsidR="00F344E2" w:rsidRPr="00F344E2">
        <w:tblPrEx>
          <w:tblBorders>
            <w:insideH w:val="none" w:sz="0" w:space="0" w:color="auto"/>
            <w:insideV w:val="none" w:sz="0" w:space="0" w:color="auto"/>
          </w:tblBorders>
        </w:tblPrEx>
        <w:tc>
          <w:tcPr>
            <w:tcW w:w="566" w:type="dxa"/>
            <w:tcBorders>
              <w:top w:val="nil"/>
              <w:left w:val="nil"/>
              <w:bottom w:val="nil"/>
              <w:right w:val="nil"/>
            </w:tcBorders>
          </w:tcPr>
          <w:p w:rsidR="0062568F" w:rsidRPr="00F344E2" w:rsidRDefault="00F344E2">
            <w:pPr>
              <w:pStyle w:val="ConsPlusNormal1"/>
              <w:jc w:val="center"/>
            </w:pPr>
            <w:r w:rsidRPr="00F344E2">
              <w:t>48.</w:t>
            </w:r>
          </w:p>
        </w:tc>
        <w:tc>
          <w:tcPr>
            <w:tcW w:w="3004" w:type="dxa"/>
            <w:tcBorders>
              <w:top w:val="nil"/>
              <w:left w:val="nil"/>
              <w:bottom w:val="nil"/>
              <w:right w:val="nil"/>
            </w:tcBorders>
          </w:tcPr>
          <w:p w:rsidR="0062568F" w:rsidRPr="00F344E2" w:rsidRDefault="00F344E2">
            <w:pPr>
              <w:pStyle w:val="ConsPlusNormal1"/>
            </w:pPr>
            <w:r w:rsidRPr="00F344E2">
              <w:t xml:space="preserve">Разработка и согласование </w:t>
            </w:r>
            <w:r w:rsidRPr="00F344E2">
              <w:lastRenderedPageBreak/>
              <w:t xml:space="preserve">с Минтрудом России и </w:t>
            </w:r>
            <w:proofErr w:type="spellStart"/>
            <w:r w:rsidRPr="00F344E2">
              <w:t>Минцифры</w:t>
            </w:r>
            <w:proofErr w:type="spellEnd"/>
            <w:r w:rsidRPr="00F344E2">
              <w:t xml:space="preserve"> России технических документов по реализации мероприятий в 2028 году </w:t>
            </w:r>
            <w:hyperlink w:anchor="P1757" w:tooltip="&lt;*&gt; При условии определения источников финансирования и включения мероприятий в бюджетный цикл.">
              <w:r w:rsidRPr="00F344E2">
                <w:t>&lt;*&gt;</w:t>
              </w:r>
            </w:hyperlink>
          </w:p>
        </w:tc>
        <w:tc>
          <w:tcPr>
            <w:tcW w:w="1262" w:type="dxa"/>
            <w:tcBorders>
              <w:top w:val="nil"/>
              <w:left w:val="nil"/>
              <w:bottom w:val="nil"/>
              <w:right w:val="nil"/>
            </w:tcBorders>
          </w:tcPr>
          <w:p w:rsidR="0062568F" w:rsidRPr="00F344E2" w:rsidRDefault="00F344E2">
            <w:pPr>
              <w:pStyle w:val="ConsPlusNormal1"/>
              <w:jc w:val="center"/>
            </w:pPr>
            <w:r w:rsidRPr="00F344E2">
              <w:lastRenderedPageBreak/>
              <w:t xml:space="preserve">февраль </w:t>
            </w:r>
            <w:r w:rsidRPr="00F344E2">
              <w:lastRenderedPageBreak/>
              <w:t>2028 г.</w:t>
            </w:r>
          </w:p>
        </w:tc>
        <w:tc>
          <w:tcPr>
            <w:tcW w:w="2098" w:type="dxa"/>
            <w:tcBorders>
              <w:top w:val="nil"/>
              <w:left w:val="nil"/>
              <w:bottom w:val="nil"/>
              <w:right w:val="nil"/>
            </w:tcBorders>
          </w:tcPr>
          <w:p w:rsidR="0062568F" w:rsidRPr="00F344E2" w:rsidRDefault="00F344E2">
            <w:pPr>
              <w:pStyle w:val="ConsPlusNormal1"/>
            </w:pPr>
            <w:proofErr w:type="spellStart"/>
            <w:r w:rsidRPr="00F344E2">
              <w:lastRenderedPageBreak/>
              <w:t>Роструд</w:t>
            </w:r>
            <w:proofErr w:type="spellEnd"/>
          </w:p>
        </w:tc>
        <w:tc>
          <w:tcPr>
            <w:tcW w:w="2154" w:type="dxa"/>
            <w:tcBorders>
              <w:top w:val="nil"/>
              <w:left w:val="nil"/>
              <w:bottom w:val="nil"/>
              <w:right w:val="nil"/>
            </w:tcBorders>
          </w:tcPr>
          <w:p w:rsidR="0062568F" w:rsidRPr="00F344E2" w:rsidRDefault="00F344E2">
            <w:pPr>
              <w:pStyle w:val="ConsPlusNormal1"/>
            </w:pPr>
            <w:r w:rsidRPr="00F344E2">
              <w:t xml:space="preserve">согласованы </w:t>
            </w:r>
            <w:r w:rsidRPr="00F344E2">
              <w:lastRenderedPageBreak/>
              <w:t>технические документы по реализации мероприятий</w:t>
            </w:r>
          </w:p>
        </w:tc>
      </w:tr>
      <w:tr w:rsidR="00F344E2" w:rsidRPr="00F344E2">
        <w:tblPrEx>
          <w:tblBorders>
            <w:insideH w:val="none" w:sz="0" w:space="0" w:color="auto"/>
            <w:insideV w:val="none" w:sz="0" w:space="0" w:color="auto"/>
          </w:tblBorders>
        </w:tblPrEx>
        <w:tc>
          <w:tcPr>
            <w:tcW w:w="566" w:type="dxa"/>
            <w:tcBorders>
              <w:top w:val="nil"/>
              <w:left w:val="nil"/>
              <w:bottom w:val="nil"/>
              <w:right w:val="nil"/>
            </w:tcBorders>
          </w:tcPr>
          <w:p w:rsidR="0062568F" w:rsidRPr="00F344E2" w:rsidRDefault="00F344E2">
            <w:pPr>
              <w:pStyle w:val="ConsPlusNormal1"/>
              <w:jc w:val="center"/>
            </w:pPr>
            <w:r w:rsidRPr="00F344E2">
              <w:lastRenderedPageBreak/>
              <w:t>49.</w:t>
            </w:r>
          </w:p>
        </w:tc>
        <w:tc>
          <w:tcPr>
            <w:tcW w:w="3004" w:type="dxa"/>
            <w:tcBorders>
              <w:top w:val="nil"/>
              <w:left w:val="nil"/>
              <w:bottom w:val="nil"/>
              <w:right w:val="nil"/>
            </w:tcBorders>
          </w:tcPr>
          <w:p w:rsidR="0062568F" w:rsidRPr="00F344E2" w:rsidRDefault="00F344E2">
            <w:pPr>
              <w:pStyle w:val="ConsPlusNormal1"/>
            </w:pPr>
            <w:r w:rsidRPr="00F344E2">
              <w:t xml:space="preserve">Запуск функционала, разработанного (доработанного) в 2027 году </w:t>
            </w:r>
            <w:hyperlink w:anchor="P1757" w:tooltip="&lt;*&gt; При условии определения источников финансирования и включения мероприятий в бюджетный цикл.">
              <w:r w:rsidRPr="00F344E2">
                <w:t>&lt;*&gt;</w:t>
              </w:r>
            </w:hyperlink>
          </w:p>
        </w:tc>
        <w:tc>
          <w:tcPr>
            <w:tcW w:w="1262" w:type="dxa"/>
            <w:tcBorders>
              <w:top w:val="nil"/>
              <w:left w:val="nil"/>
              <w:bottom w:val="nil"/>
              <w:right w:val="nil"/>
            </w:tcBorders>
          </w:tcPr>
          <w:p w:rsidR="0062568F" w:rsidRPr="00F344E2" w:rsidRDefault="00F344E2">
            <w:pPr>
              <w:pStyle w:val="ConsPlusNormal1"/>
              <w:jc w:val="center"/>
            </w:pPr>
            <w:r w:rsidRPr="00F344E2">
              <w:t>март 2028 г.</w:t>
            </w:r>
          </w:p>
        </w:tc>
        <w:tc>
          <w:tcPr>
            <w:tcW w:w="2098" w:type="dxa"/>
            <w:tcBorders>
              <w:top w:val="nil"/>
              <w:left w:val="nil"/>
              <w:bottom w:val="nil"/>
              <w:right w:val="nil"/>
            </w:tcBorders>
          </w:tcPr>
          <w:p w:rsidR="0062568F" w:rsidRPr="00F344E2" w:rsidRDefault="00F344E2">
            <w:pPr>
              <w:pStyle w:val="ConsPlusNormal1"/>
            </w:pPr>
            <w:proofErr w:type="spellStart"/>
            <w:r w:rsidRPr="00F344E2">
              <w:t>Роструд</w:t>
            </w:r>
            <w:proofErr w:type="spellEnd"/>
          </w:p>
        </w:tc>
        <w:tc>
          <w:tcPr>
            <w:tcW w:w="2154" w:type="dxa"/>
            <w:tcBorders>
              <w:top w:val="nil"/>
              <w:left w:val="nil"/>
              <w:bottom w:val="nil"/>
              <w:right w:val="nil"/>
            </w:tcBorders>
          </w:tcPr>
          <w:p w:rsidR="0062568F" w:rsidRPr="00F344E2" w:rsidRDefault="00F344E2">
            <w:pPr>
              <w:pStyle w:val="ConsPlusNormal1"/>
            </w:pPr>
            <w:r w:rsidRPr="00F344E2">
              <w:t>запущена обновленная функциональность</w:t>
            </w:r>
          </w:p>
        </w:tc>
      </w:tr>
      <w:tr w:rsidR="00F344E2" w:rsidRPr="00F344E2">
        <w:tblPrEx>
          <w:tblBorders>
            <w:insideH w:val="none" w:sz="0" w:space="0" w:color="auto"/>
            <w:insideV w:val="none" w:sz="0" w:space="0" w:color="auto"/>
          </w:tblBorders>
        </w:tblPrEx>
        <w:tc>
          <w:tcPr>
            <w:tcW w:w="566" w:type="dxa"/>
            <w:tcBorders>
              <w:top w:val="nil"/>
              <w:left w:val="nil"/>
              <w:bottom w:val="nil"/>
              <w:right w:val="nil"/>
            </w:tcBorders>
          </w:tcPr>
          <w:p w:rsidR="0062568F" w:rsidRPr="00F344E2" w:rsidRDefault="00F344E2">
            <w:pPr>
              <w:pStyle w:val="ConsPlusNormal1"/>
              <w:jc w:val="center"/>
            </w:pPr>
            <w:r w:rsidRPr="00F344E2">
              <w:t>50.</w:t>
            </w:r>
          </w:p>
        </w:tc>
        <w:tc>
          <w:tcPr>
            <w:tcW w:w="3004" w:type="dxa"/>
            <w:tcBorders>
              <w:top w:val="nil"/>
              <w:left w:val="nil"/>
              <w:bottom w:val="nil"/>
              <w:right w:val="nil"/>
            </w:tcBorders>
          </w:tcPr>
          <w:p w:rsidR="0062568F" w:rsidRPr="00F344E2" w:rsidRDefault="00F344E2">
            <w:pPr>
              <w:pStyle w:val="ConsPlusNormal1"/>
            </w:pPr>
            <w:r w:rsidRPr="00F344E2">
              <w:t>Определение источников финансирования, включение мероприятий в бюджетный цикл на 2029 год и плановый период 2030 и 2031 годов</w:t>
            </w:r>
          </w:p>
        </w:tc>
        <w:tc>
          <w:tcPr>
            <w:tcW w:w="1262" w:type="dxa"/>
            <w:tcBorders>
              <w:top w:val="nil"/>
              <w:left w:val="nil"/>
              <w:bottom w:val="nil"/>
              <w:right w:val="nil"/>
            </w:tcBorders>
          </w:tcPr>
          <w:p w:rsidR="0062568F" w:rsidRPr="00F344E2" w:rsidRDefault="00F344E2">
            <w:pPr>
              <w:pStyle w:val="ConsPlusNormal1"/>
              <w:jc w:val="center"/>
            </w:pPr>
            <w:r w:rsidRPr="00F344E2">
              <w:t>июнь 2028 г.</w:t>
            </w:r>
          </w:p>
        </w:tc>
        <w:tc>
          <w:tcPr>
            <w:tcW w:w="2098" w:type="dxa"/>
            <w:tcBorders>
              <w:top w:val="nil"/>
              <w:left w:val="nil"/>
              <w:bottom w:val="nil"/>
              <w:right w:val="nil"/>
            </w:tcBorders>
          </w:tcPr>
          <w:p w:rsidR="0062568F" w:rsidRPr="00F344E2" w:rsidRDefault="00F344E2">
            <w:pPr>
              <w:pStyle w:val="ConsPlusNormal1"/>
            </w:pPr>
            <w:r w:rsidRPr="00F344E2">
              <w:t xml:space="preserve">Минтруд России, </w:t>
            </w:r>
            <w:proofErr w:type="spellStart"/>
            <w:r w:rsidRPr="00F344E2">
              <w:t>Роструд</w:t>
            </w:r>
            <w:proofErr w:type="spellEnd"/>
          </w:p>
        </w:tc>
        <w:tc>
          <w:tcPr>
            <w:tcW w:w="2154" w:type="dxa"/>
            <w:tcBorders>
              <w:top w:val="nil"/>
              <w:left w:val="nil"/>
              <w:bottom w:val="nil"/>
              <w:right w:val="nil"/>
            </w:tcBorders>
          </w:tcPr>
          <w:p w:rsidR="0062568F" w:rsidRPr="00F344E2" w:rsidRDefault="00F344E2">
            <w:pPr>
              <w:pStyle w:val="ConsPlusNormal1"/>
            </w:pPr>
            <w:r w:rsidRPr="00F344E2">
              <w:t>определены источники финансирования реализации мероприятий; принято решение о выделении средств на реализацию мероприятий</w:t>
            </w:r>
          </w:p>
        </w:tc>
      </w:tr>
      <w:tr w:rsidR="00F344E2" w:rsidRPr="00F344E2">
        <w:tblPrEx>
          <w:tblBorders>
            <w:insideH w:val="none" w:sz="0" w:space="0" w:color="auto"/>
            <w:insideV w:val="none" w:sz="0" w:space="0" w:color="auto"/>
          </w:tblBorders>
        </w:tblPrEx>
        <w:tc>
          <w:tcPr>
            <w:tcW w:w="566" w:type="dxa"/>
            <w:tcBorders>
              <w:top w:val="nil"/>
              <w:left w:val="nil"/>
              <w:bottom w:val="nil"/>
              <w:right w:val="nil"/>
            </w:tcBorders>
          </w:tcPr>
          <w:p w:rsidR="0062568F" w:rsidRPr="00F344E2" w:rsidRDefault="00F344E2">
            <w:pPr>
              <w:pStyle w:val="ConsPlusNormal1"/>
              <w:jc w:val="center"/>
            </w:pPr>
            <w:r w:rsidRPr="00F344E2">
              <w:t>51.</w:t>
            </w:r>
          </w:p>
        </w:tc>
        <w:tc>
          <w:tcPr>
            <w:tcW w:w="3004" w:type="dxa"/>
            <w:tcBorders>
              <w:top w:val="nil"/>
              <w:left w:val="nil"/>
              <w:bottom w:val="nil"/>
              <w:right w:val="nil"/>
            </w:tcBorders>
          </w:tcPr>
          <w:p w:rsidR="0062568F" w:rsidRPr="00F344E2" w:rsidRDefault="00F344E2">
            <w:pPr>
              <w:pStyle w:val="ConsPlusNormal1"/>
            </w:pPr>
            <w:r w:rsidRPr="00F344E2">
              <w:t>Реализация мероприятий в 2028 году*</w:t>
            </w:r>
          </w:p>
        </w:tc>
        <w:tc>
          <w:tcPr>
            <w:tcW w:w="1262" w:type="dxa"/>
            <w:tcBorders>
              <w:top w:val="nil"/>
              <w:left w:val="nil"/>
              <w:bottom w:val="nil"/>
              <w:right w:val="nil"/>
            </w:tcBorders>
          </w:tcPr>
          <w:p w:rsidR="0062568F" w:rsidRPr="00F344E2" w:rsidRDefault="00F344E2">
            <w:pPr>
              <w:pStyle w:val="ConsPlusNormal1"/>
              <w:jc w:val="center"/>
            </w:pPr>
            <w:r w:rsidRPr="00F344E2">
              <w:t>ноябрь 2028 г.</w:t>
            </w:r>
          </w:p>
        </w:tc>
        <w:tc>
          <w:tcPr>
            <w:tcW w:w="2098" w:type="dxa"/>
            <w:tcBorders>
              <w:top w:val="nil"/>
              <w:left w:val="nil"/>
              <w:bottom w:val="nil"/>
              <w:right w:val="nil"/>
            </w:tcBorders>
          </w:tcPr>
          <w:p w:rsidR="0062568F" w:rsidRPr="00F344E2" w:rsidRDefault="00F344E2">
            <w:pPr>
              <w:pStyle w:val="ConsPlusNormal1"/>
            </w:pPr>
            <w:r w:rsidRPr="00F344E2">
              <w:t xml:space="preserve">Минтруд России, </w:t>
            </w:r>
            <w:proofErr w:type="spellStart"/>
            <w:r w:rsidRPr="00F344E2">
              <w:t>Роструд</w:t>
            </w:r>
            <w:proofErr w:type="spellEnd"/>
          </w:p>
        </w:tc>
        <w:tc>
          <w:tcPr>
            <w:tcW w:w="2154" w:type="dxa"/>
            <w:tcBorders>
              <w:top w:val="nil"/>
              <w:left w:val="nil"/>
              <w:bottom w:val="nil"/>
              <w:right w:val="nil"/>
            </w:tcBorders>
          </w:tcPr>
          <w:p w:rsidR="0062568F" w:rsidRPr="00F344E2" w:rsidRDefault="00F344E2">
            <w:pPr>
              <w:pStyle w:val="ConsPlusNormal1"/>
            </w:pPr>
            <w:r w:rsidRPr="00F344E2">
              <w:t>обновлена функциональность</w:t>
            </w:r>
          </w:p>
        </w:tc>
      </w:tr>
      <w:tr w:rsidR="00F344E2" w:rsidRPr="00F344E2">
        <w:tblPrEx>
          <w:tblBorders>
            <w:insideH w:val="none" w:sz="0" w:space="0" w:color="auto"/>
            <w:insideV w:val="none" w:sz="0" w:space="0" w:color="auto"/>
          </w:tblBorders>
        </w:tblPrEx>
        <w:tc>
          <w:tcPr>
            <w:tcW w:w="566" w:type="dxa"/>
            <w:tcBorders>
              <w:top w:val="nil"/>
              <w:left w:val="nil"/>
              <w:bottom w:val="nil"/>
              <w:right w:val="nil"/>
            </w:tcBorders>
          </w:tcPr>
          <w:p w:rsidR="0062568F" w:rsidRPr="00F344E2" w:rsidRDefault="00F344E2">
            <w:pPr>
              <w:pStyle w:val="ConsPlusNormal1"/>
              <w:jc w:val="center"/>
            </w:pPr>
            <w:r w:rsidRPr="00F344E2">
              <w:t>52.</w:t>
            </w:r>
          </w:p>
        </w:tc>
        <w:tc>
          <w:tcPr>
            <w:tcW w:w="3004" w:type="dxa"/>
            <w:tcBorders>
              <w:top w:val="nil"/>
              <w:left w:val="nil"/>
              <w:bottom w:val="nil"/>
              <w:right w:val="nil"/>
            </w:tcBorders>
          </w:tcPr>
          <w:p w:rsidR="0062568F" w:rsidRPr="00F344E2" w:rsidRDefault="00F344E2">
            <w:pPr>
              <w:pStyle w:val="ConsPlusNormal1"/>
            </w:pPr>
            <w:r w:rsidRPr="00F344E2">
              <w:t xml:space="preserve">Разработка и согласование с Минтрудом России и </w:t>
            </w:r>
            <w:proofErr w:type="spellStart"/>
            <w:r w:rsidRPr="00F344E2">
              <w:t>Минцифры</w:t>
            </w:r>
            <w:proofErr w:type="spellEnd"/>
            <w:r w:rsidRPr="00F344E2">
              <w:t xml:space="preserve"> России технических документов по реализации мероприятий в 2029 году </w:t>
            </w:r>
            <w:hyperlink w:anchor="P1757" w:tooltip="&lt;*&gt; При условии определения источников финансирования и включения мероприятий в бюджетный цикл.">
              <w:r w:rsidRPr="00F344E2">
                <w:t>&lt;*&gt;</w:t>
              </w:r>
            </w:hyperlink>
          </w:p>
        </w:tc>
        <w:tc>
          <w:tcPr>
            <w:tcW w:w="1262" w:type="dxa"/>
            <w:tcBorders>
              <w:top w:val="nil"/>
              <w:left w:val="nil"/>
              <w:bottom w:val="nil"/>
              <w:right w:val="nil"/>
            </w:tcBorders>
          </w:tcPr>
          <w:p w:rsidR="0062568F" w:rsidRPr="00F344E2" w:rsidRDefault="00F344E2">
            <w:pPr>
              <w:pStyle w:val="ConsPlusNormal1"/>
              <w:jc w:val="center"/>
            </w:pPr>
            <w:r w:rsidRPr="00F344E2">
              <w:t>февраль 2029 г.</w:t>
            </w:r>
          </w:p>
        </w:tc>
        <w:tc>
          <w:tcPr>
            <w:tcW w:w="2098" w:type="dxa"/>
            <w:tcBorders>
              <w:top w:val="nil"/>
              <w:left w:val="nil"/>
              <w:bottom w:val="nil"/>
              <w:right w:val="nil"/>
            </w:tcBorders>
          </w:tcPr>
          <w:p w:rsidR="0062568F" w:rsidRPr="00F344E2" w:rsidRDefault="00F344E2">
            <w:pPr>
              <w:pStyle w:val="ConsPlusNormal1"/>
            </w:pPr>
            <w:proofErr w:type="spellStart"/>
            <w:r w:rsidRPr="00F344E2">
              <w:t>Роструд</w:t>
            </w:r>
            <w:proofErr w:type="spellEnd"/>
          </w:p>
        </w:tc>
        <w:tc>
          <w:tcPr>
            <w:tcW w:w="2154" w:type="dxa"/>
            <w:tcBorders>
              <w:top w:val="nil"/>
              <w:left w:val="nil"/>
              <w:bottom w:val="nil"/>
              <w:right w:val="nil"/>
            </w:tcBorders>
          </w:tcPr>
          <w:p w:rsidR="0062568F" w:rsidRPr="00F344E2" w:rsidRDefault="00F344E2">
            <w:pPr>
              <w:pStyle w:val="ConsPlusNormal1"/>
            </w:pPr>
            <w:r w:rsidRPr="00F344E2">
              <w:t>согласованы технические документы по реализации мероприятий</w:t>
            </w:r>
          </w:p>
        </w:tc>
      </w:tr>
      <w:tr w:rsidR="00F344E2" w:rsidRPr="00F344E2">
        <w:tblPrEx>
          <w:tblBorders>
            <w:insideH w:val="none" w:sz="0" w:space="0" w:color="auto"/>
            <w:insideV w:val="none" w:sz="0" w:space="0" w:color="auto"/>
          </w:tblBorders>
        </w:tblPrEx>
        <w:tc>
          <w:tcPr>
            <w:tcW w:w="566" w:type="dxa"/>
            <w:tcBorders>
              <w:top w:val="nil"/>
              <w:left w:val="nil"/>
              <w:bottom w:val="nil"/>
              <w:right w:val="nil"/>
            </w:tcBorders>
          </w:tcPr>
          <w:p w:rsidR="0062568F" w:rsidRPr="00F344E2" w:rsidRDefault="00F344E2">
            <w:pPr>
              <w:pStyle w:val="ConsPlusNormal1"/>
              <w:jc w:val="center"/>
            </w:pPr>
            <w:r w:rsidRPr="00F344E2">
              <w:t>53.</w:t>
            </w:r>
          </w:p>
        </w:tc>
        <w:tc>
          <w:tcPr>
            <w:tcW w:w="3004" w:type="dxa"/>
            <w:tcBorders>
              <w:top w:val="nil"/>
              <w:left w:val="nil"/>
              <w:bottom w:val="nil"/>
              <w:right w:val="nil"/>
            </w:tcBorders>
          </w:tcPr>
          <w:p w:rsidR="0062568F" w:rsidRPr="00F344E2" w:rsidRDefault="00F344E2">
            <w:pPr>
              <w:pStyle w:val="ConsPlusNormal1"/>
            </w:pPr>
            <w:r w:rsidRPr="00F344E2">
              <w:t xml:space="preserve">Запуск функционала, разработанного (доработанного) в 2028 году </w:t>
            </w:r>
            <w:hyperlink w:anchor="P1757" w:tooltip="&lt;*&gt; При условии определения источников финансирования и включения мероприятий в бюджетный цикл.">
              <w:r w:rsidRPr="00F344E2">
                <w:t>&lt;*&gt;</w:t>
              </w:r>
            </w:hyperlink>
          </w:p>
        </w:tc>
        <w:tc>
          <w:tcPr>
            <w:tcW w:w="1262" w:type="dxa"/>
            <w:tcBorders>
              <w:top w:val="nil"/>
              <w:left w:val="nil"/>
              <w:bottom w:val="nil"/>
              <w:right w:val="nil"/>
            </w:tcBorders>
          </w:tcPr>
          <w:p w:rsidR="0062568F" w:rsidRPr="00F344E2" w:rsidRDefault="00F344E2">
            <w:pPr>
              <w:pStyle w:val="ConsPlusNormal1"/>
              <w:jc w:val="center"/>
            </w:pPr>
            <w:r w:rsidRPr="00F344E2">
              <w:t>март 2029 г.</w:t>
            </w:r>
          </w:p>
        </w:tc>
        <w:tc>
          <w:tcPr>
            <w:tcW w:w="2098" w:type="dxa"/>
            <w:tcBorders>
              <w:top w:val="nil"/>
              <w:left w:val="nil"/>
              <w:bottom w:val="nil"/>
              <w:right w:val="nil"/>
            </w:tcBorders>
          </w:tcPr>
          <w:p w:rsidR="0062568F" w:rsidRPr="00F344E2" w:rsidRDefault="00F344E2">
            <w:pPr>
              <w:pStyle w:val="ConsPlusNormal1"/>
            </w:pPr>
            <w:r w:rsidRPr="00F344E2">
              <w:t xml:space="preserve">Минтруд России, </w:t>
            </w:r>
            <w:proofErr w:type="spellStart"/>
            <w:r w:rsidRPr="00F344E2">
              <w:t>Роструд</w:t>
            </w:r>
            <w:proofErr w:type="spellEnd"/>
          </w:p>
        </w:tc>
        <w:tc>
          <w:tcPr>
            <w:tcW w:w="2154" w:type="dxa"/>
            <w:tcBorders>
              <w:top w:val="nil"/>
              <w:left w:val="nil"/>
              <w:bottom w:val="nil"/>
              <w:right w:val="nil"/>
            </w:tcBorders>
          </w:tcPr>
          <w:p w:rsidR="0062568F" w:rsidRPr="00F344E2" w:rsidRDefault="00F344E2">
            <w:pPr>
              <w:pStyle w:val="ConsPlusNormal1"/>
            </w:pPr>
            <w:r w:rsidRPr="00F344E2">
              <w:t>запущена обновленная функциональность</w:t>
            </w:r>
          </w:p>
        </w:tc>
      </w:tr>
      <w:tr w:rsidR="00F344E2" w:rsidRPr="00F344E2">
        <w:tblPrEx>
          <w:tblBorders>
            <w:insideH w:val="none" w:sz="0" w:space="0" w:color="auto"/>
            <w:insideV w:val="none" w:sz="0" w:space="0" w:color="auto"/>
          </w:tblBorders>
        </w:tblPrEx>
        <w:tc>
          <w:tcPr>
            <w:tcW w:w="566" w:type="dxa"/>
            <w:tcBorders>
              <w:top w:val="nil"/>
              <w:left w:val="nil"/>
              <w:bottom w:val="nil"/>
              <w:right w:val="nil"/>
            </w:tcBorders>
          </w:tcPr>
          <w:p w:rsidR="0062568F" w:rsidRPr="00F344E2" w:rsidRDefault="00F344E2">
            <w:pPr>
              <w:pStyle w:val="ConsPlusNormal1"/>
              <w:jc w:val="center"/>
            </w:pPr>
            <w:r w:rsidRPr="00F344E2">
              <w:t>54.</w:t>
            </w:r>
          </w:p>
        </w:tc>
        <w:tc>
          <w:tcPr>
            <w:tcW w:w="3004" w:type="dxa"/>
            <w:tcBorders>
              <w:top w:val="nil"/>
              <w:left w:val="nil"/>
              <w:bottom w:val="nil"/>
              <w:right w:val="nil"/>
            </w:tcBorders>
          </w:tcPr>
          <w:p w:rsidR="0062568F" w:rsidRPr="00F344E2" w:rsidRDefault="00F344E2">
            <w:pPr>
              <w:pStyle w:val="ConsPlusNormal1"/>
            </w:pPr>
            <w:r w:rsidRPr="00F344E2">
              <w:t>Определение источников финансирования, включение мероприятий в бюджетный цикл на 2030 год и плановый период 2031 и 2032 годов</w:t>
            </w:r>
          </w:p>
        </w:tc>
        <w:tc>
          <w:tcPr>
            <w:tcW w:w="1262" w:type="dxa"/>
            <w:tcBorders>
              <w:top w:val="nil"/>
              <w:left w:val="nil"/>
              <w:bottom w:val="nil"/>
              <w:right w:val="nil"/>
            </w:tcBorders>
          </w:tcPr>
          <w:p w:rsidR="0062568F" w:rsidRPr="00F344E2" w:rsidRDefault="00F344E2">
            <w:pPr>
              <w:pStyle w:val="ConsPlusNormal1"/>
              <w:jc w:val="center"/>
            </w:pPr>
            <w:r w:rsidRPr="00F344E2">
              <w:t>июнь 2029 г.</w:t>
            </w:r>
          </w:p>
        </w:tc>
        <w:tc>
          <w:tcPr>
            <w:tcW w:w="2098" w:type="dxa"/>
            <w:tcBorders>
              <w:top w:val="nil"/>
              <w:left w:val="nil"/>
              <w:bottom w:val="nil"/>
              <w:right w:val="nil"/>
            </w:tcBorders>
          </w:tcPr>
          <w:p w:rsidR="0062568F" w:rsidRPr="00F344E2" w:rsidRDefault="00F344E2">
            <w:pPr>
              <w:pStyle w:val="ConsPlusNormal1"/>
            </w:pPr>
            <w:r w:rsidRPr="00F344E2">
              <w:t xml:space="preserve">Минтруд России, </w:t>
            </w:r>
            <w:proofErr w:type="spellStart"/>
            <w:r w:rsidRPr="00F344E2">
              <w:t>Роструд</w:t>
            </w:r>
            <w:proofErr w:type="spellEnd"/>
          </w:p>
        </w:tc>
        <w:tc>
          <w:tcPr>
            <w:tcW w:w="2154" w:type="dxa"/>
            <w:tcBorders>
              <w:top w:val="nil"/>
              <w:left w:val="nil"/>
              <w:bottom w:val="nil"/>
              <w:right w:val="nil"/>
            </w:tcBorders>
          </w:tcPr>
          <w:p w:rsidR="0062568F" w:rsidRPr="00F344E2" w:rsidRDefault="00F344E2">
            <w:pPr>
              <w:pStyle w:val="ConsPlusNormal1"/>
            </w:pPr>
            <w:r w:rsidRPr="00F344E2">
              <w:t>определены источники финансирования реализации мероприятий; принято решение о выделении средств на реализацию мероприятий</w:t>
            </w:r>
          </w:p>
        </w:tc>
      </w:tr>
      <w:tr w:rsidR="00F344E2" w:rsidRPr="00F344E2">
        <w:tblPrEx>
          <w:tblBorders>
            <w:insideH w:val="none" w:sz="0" w:space="0" w:color="auto"/>
            <w:insideV w:val="none" w:sz="0" w:space="0" w:color="auto"/>
          </w:tblBorders>
        </w:tblPrEx>
        <w:tc>
          <w:tcPr>
            <w:tcW w:w="566" w:type="dxa"/>
            <w:tcBorders>
              <w:top w:val="nil"/>
              <w:left w:val="nil"/>
              <w:bottom w:val="nil"/>
              <w:right w:val="nil"/>
            </w:tcBorders>
          </w:tcPr>
          <w:p w:rsidR="0062568F" w:rsidRPr="00F344E2" w:rsidRDefault="00F344E2">
            <w:pPr>
              <w:pStyle w:val="ConsPlusNormal1"/>
              <w:jc w:val="center"/>
            </w:pPr>
            <w:r w:rsidRPr="00F344E2">
              <w:t>55.</w:t>
            </w:r>
          </w:p>
        </w:tc>
        <w:tc>
          <w:tcPr>
            <w:tcW w:w="3004" w:type="dxa"/>
            <w:tcBorders>
              <w:top w:val="nil"/>
              <w:left w:val="nil"/>
              <w:bottom w:val="nil"/>
              <w:right w:val="nil"/>
            </w:tcBorders>
          </w:tcPr>
          <w:p w:rsidR="0062568F" w:rsidRPr="00F344E2" w:rsidRDefault="00F344E2">
            <w:pPr>
              <w:pStyle w:val="ConsPlusNormal1"/>
            </w:pPr>
            <w:r w:rsidRPr="00F344E2">
              <w:t xml:space="preserve">Реализация мероприятий в 2029 году </w:t>
            </w:r>
            <w:hyperlink w:anchor="P1757" w:tooltip="&lt;*&gt; При условии определения источников финансирования и включения мероприятий в бюджетный цикл.">
              <w:r w:rsidRPr="00F344E2">
                <w:t>&lt;*&gt;</w:t>
              </w:r>
            </w:hyperlink>
          </w:p>
        </w:tc>
        <w:tc>
          <w:tcPr>
            <w:tcW w:w="1262" w:type="dxa"/>
            <w:tcBorders>
              <w:top w:val="nil"/>
              <w:left w:val="nil"/>
              <w:bottom w:val="nil"/>
              <w:right w:val="nil"/>
            </w:tcBorders>
          </w:tcPr>
          <w:p w:rsidR="0062568F" w:rsidRPr="00F344E2" w:rsidRDefault="00F344E2">
            <w:pPr>
              <w:pStyle w:val="ConsPlusNormal1"/>
              <w:jc w:val="center"/>
            </w:pPr>
            <w:r w:rsidRPr="00F344E2">
              <w:t>ноябрь 2029 г.</w:t>
            </w:r>
          </w:p>
        </w:tc>
        <w:tc>
          <w:tcPr>
            <w:tcW w:w="2098" w:type="dxa"/>
            <w:tcBorders>
              <w:top w:val="nil"/>
              <w:left w:val="nil"/>
              <w:bottom w:val="nil"/>
              <w:right w:val="nil"/>
            </w:tcBorders>
          </w:tcPr>
          <w:p w:rsidR="0062568F" w:rsidRPr="00F344E2" w:rsidRDefault="00F344E2">
            <w:pPr>
              <w:pStyle w:val="ConsPlusNormal1"/>
            </w:pPr>
            <w:r w:rsidRPr="00F344E2">
              <w:t xml:space="preserve">Минтруд России, </w:t>
            </w:r>
            <w:proofErr w:type="spellStart"/>
            <w:r w:rsidRPr="00F344E2">
              <w:t>Роструд</w:t>
            </w:r>
            <w:proofErr w:type="spellEnd"/>
          </w:p>
        </w:tc>
        <w:tc>
          <w:tcPr>
            <w:tcW w:w="2154" w:type="dxa"/>
            <w:tcBorders>
              <w:top w:val="nil"/>
              <w:left w:val="nil"/>
              <w:bottom w:val="nil"/>
              <w:right w:val="nil"/>
            </w:tcBorders>
          </w:tcPr>
          <w:p w:rsidR="0062568F" w:rsidRPr="00F344E2" w:rsidRDefault="00F344E2">
            <w:pPr>
              <w:pStyle w:val="ConsPlusNormal1"/>
            </w:pPr>
            <w:r w:rsidRPr="00F344E2">
              <w:t>обновлена функциональность</w:t>
            </w:r>
          </w:p>
        </w:tc>
      </w:tr>
      <w:tr w:rsidR="00F344E2" w:rsidRPr="00F344E2">
        <w:tblPrEx>
          <w:tblBorders>
            <w:insideH w:val="none" w:sz="0" w:space="0" w:color="auto"/>
            <w:insideV w:val="none" w:sz="0" w:space="0" w:color="auto"/>
          </w:tblBorders>
        </w:tblPrEx>
        <w:tc>
          <w:tcPr>
            <w:tcW w:w="566" w:type="dxa"/>
            <w:tcBorders>
              <w:top w:val="nil"/>
              <w:left w:val="nil"/>
              <w:bottom w:val="nil"/>
              <w:right w:val="nil"/>
            </w:tcBorders>
          </w:tcPr>
          <w:p w:rsidR="0062568F" w:rsidRPr="00F344E2" w:rsidRDefault="00F344E2">
            <w:pPr>
              <w:pStyle w:val="ConsPlusNormal1"/>
              <w:jc w:val="center"/>
            </w:pPr>
            <w:r w:rsidRPr="00F344E2">
              <w:t>56.</w:t>
            </w:r>
          </w:p>
        </w:tc>
        <w:tc>
          <w:tcPr>
            <w:tcW w:w="3004" w:type="dxa"/>
            <w:tcBorders>
              <w:top w:val="nil"/>
              <w:left w:val="nil"/>
              <w:bottom w:val="nil"/>
              <w:right w:val="nil"/>
            </w:tcBorders>
          </w:tcPr>
          <w:p w:rsidR="0062568F" w:rsidRPr="00F344E2" w:rsidRDefault="00F344E2">
            <w:pPr>
              <w:pStyle w:val="ConsPlusNormal1"/>
            </w:pPr>
            <w:r w:rsidRPr="00F344E2">
              <w:t xml:space="preserve">Запуск функционала, разработанного </w:t>
            </w:r>
            <w:r w:rsidRPr="00F344E2">
              <w:lastRenderedPageBreak/>
              <w:t xml:space="preserve">(доработанного) в 2029 году </w:t>
            </w:r>
            <w:hyperlink w:anchor="P1757" w:tooltip="&lt;*&gt; При условии определения источников финансирования и включения мероприятий в бюджетный цикл.">
              <w:r w:rsidRPr="00F344E2">
                <w:t>&lt;*&gt;</w:t>
              </w:r>
            </w:hyperlink>
          </w:p>
        </w:tc>
        <w:tc>
          <w:tcPr>
            <w:tcW w:w="1262" w:type="dxa"/>
            <w:tcBorders>
              <w:top w:val="nil"/>
              <w:left w:val="nil"/>
              <w:bottom w:val="nil"/>
              <w:right w:val="nil"/>
            </w:tcBorders>
          </w:tcPr>
          <w:p w:rsidR="0062568F" w:rsidRPr="00F344E2" w:rsidRDefault="00F344E2">
            <w:pPr>
              <w:pStyle w:val="ConsPlusNormal1"/>
              <w:jc w:val="center"/>
            </w:pPr>
            <w:r w:rsidRPr="00F344E2">
              <w:lastRenderedPageBreak/>
              <w:t>март 2030 г.</w:t>
            </w:r>
          </w:p>
        </w:tc>
        <w:tc>
          <w:tcPr>
            <w:tcW w:w="2098" w:type="dxa"/>
            <w:tcBorders>
              <w:top w:val="nil"/>
              <w:left w:val="nil"/>
              <w:bottom w:val="nil"/>
              <w:right w:val="nil"/>
            </w:tcBorders>
          </w:tcPr>
          <w:p w:rsidR="0062568F" w:rsidRPr="00F344E2" w:rsidRDefault="00F344E2">
            <w:pPr>
              <w:pStyle w:val="ConsPlusNormal1"/>
            </w:pPr>
            <w:r w:rsidRPr="00F344E2">
              <w:t xml:space="preserve">Минтруд России, </w:t>
            </w:r>
            <w:proofErr w:type="spellStart"/>
            <w:r w:rsidRPr="00F344E2">
              <w:t>Роструд</w:t>
            </w:r>
            <w:proofErr w:type="spellEnd"/>
          </w:p>
        </w:tc>
        <w:tc>
          <w:tcPr>
            <w:tcW w:w="2154" w:type="dxa"/>
            <w:tcBorders>
              <w:top w:val="nil"/>
              <w:left w:val="nil"/>
              <w:bottom w:val="nil"/>
              <w:right w:val="nil"/>
            </w:tcBorders>
          </w:tcPr>
          <w:p w:rsidR="0062568F" w:rsidRPr="00F344E2" w:rsidRDefault="00F344E2">
            <w:pPr>
              <w:pStyle w:val="ConsPlusNormal1"/>
            </w:pPr>
            <w:r w:rsidRPr="00F344E2">
              <w:t xml:space="preserve">запущена обновленная </w:t>
            </w:r>
            <w:r w:rsidRPr="00F344E2">
              <w:lastRenderedPageBreak/>
              <w:t>функциональность</w:t>
            </w:r>
          </w:p>
        </w:tc>
      </w:tr>
      <w:tr w:rsidR="00F344E2" w:rsidRPr="00F344E2">
        <w:tblPrEx>
          <w:tblBorders>
            <w:insideH w:val="none" w:sz="0" w:space="0" w:color="auto"/>
            <w:insideV w:val="none" w:sz="0" w:space="0" w:color="auto"/>
          </w:tblBorders>
        </w:tblPrEx>
        <w:tc>
          <w:tcPr>
            <w:tcW w:w="566" w:type="dxa"/>
            <w:tcBorders>
              <w:top w:val="nil"/>
              <w:left w:val="nil"/>
              <w:bottom w:val="nil"/>
              <w:right w:val="nil"/>
            </w:tcBorders>
          </w:tcPr>
          <w:p w:rsidR="0062568F" w:rsidRPr="00F344E2" w:rsidRDefault="00F344E2">
            <w:pPr>
              <w:pStyle w:val="ConsPlusNormal1"/>
              <w:jc w:val="center"/>
            </w:pPr>
            <w:r w:rsidRPr="00F344E2">
              <w:lastRenderedPageBreak/>
              <w:t>57.</w:t>
            </w:r>
          </w:p>
        </w:tc>
        <w:tc>
          <w:tcPr>
            <w:tcW w:w="3004" w:type="dxa"/>
            <w:tcBorders>
              <w:top w:val="nil"/>
              <w:left w:val="nil"/>
              <w:bottom w:val="nil"/>
              <w:right w:val="nil"/>
            </w:tcBorders>
          </w:tcPr>
          <w:p w:rsidR="0062568F" w:rsidRPr="00F344E2" w:rsidRDefault="00F344E2">
            <w:pPr>
              <w:pStyle w:val="ConsPlusNormal1"/>
            </w:pPr>
            <w:r w:rsidRPr="00F344E2">
              <w:t xml:space="preserve">Разработка и согласование с Минтрудом России и </w:t>
            </w:r>
            <w:proofErr w:type="spellStart"/>
            <w:r w:rsidRPr="00F344E2">
              <w:t>Минцифры</w:t>
            </w:r>
            <w:proofErr w:type="spellEnd"/>
            <w:r w:rsidRPr="00F344E2">
              <w:t xml:space="preserve"> России технических документов по реализации мероприятий в 2030 году </w:t>
            </w:r>
            <w:hyperlink w:anchor="P1757" w:tooltip="&lt;*&gt; При условии определения источников финансирования и включения мероприятий в бюджетный цикл.">
              <w:r w:rsidRPr="00F344E2">
                <w:t>&lt;*&gt;</w:t>
              </w:r>
            </w:hyperlink>
          </w:p>
        </w:tc>
        <w:tc>
          <w:tcPr>
            <w:tcW w:w="1262" w:type="dxa"/>
            <w:tcBorders>
              <w:top w:val="nil"/>
              <w:left w:val="nil"/>
              <w:bottom w:val="nil"/>
              <w:right w:val="nil"/>
            </w:tcBorders>
          </w:tcPr>
          <w:p w:rsidR="0062568F" w:rsidRPr="00F344E2" w:rsidRDefault="00F344E2">
            <w:pPr>
              <w:pStyle w:val="ConsPlusNormal1"/>
              <w:jc w:val="center"/>
            </w:pPr>
            <w:r w:rsidRPr="00F344E2">
              <w:t>февраль 2030 г.</w:t>
            </w:r>
          </w:p>
        </w:tc>
        <w:tc>
          <w:tcPr>
            <w:tcW w:w="2098" w:type="dxa"/>
            <w:tcBorders>
              <w:top w:val="nil"/>
              <w:left w:val="nil"/>
              <w:bottom w:val="nil"/>
              <w:right w:val="nil"/>
            </w:tcBorders>
          </w:tcPr>
          <w:p w:rsidR="0062568F" w:rsidRPr="00F344E2" w:rsidRDefault="00F344E2">
            <w:pPr>
              <w:pStyle w:val="ConsPlusNormal1"/>
            </w:pPr>
            <w:proofErr w:type="spellStart"/>
            <w:r w:rsidRPr="00F344E2">
              <w:t>Роструд</w:t>
            </w:r>
            <w:proofErr w:type="spellEnd"/>
          </w:p>
        </w:tc>
        <w:tc>
          <w:tcPr>
            <w:tcW w:w="2154" w:type="dxa"/>
            <w:tcBorders>
              <w:top w:val="nil"/>
              <w:left w:val="nil"/>
              <w:bottom w:val="nil"/>
              <w:right w:val="nil"/>
            </w:tcBorders>
          </w:tcPr>
          <w:p w:rsidR="0062568F" w:rsidRPr="00F344E2" w:rsidRDefault="00F344E2">
            <w:pPr>
              <w:pStyle w:val="ConsPlusNormal1"/>
            </w:pPr>
            <w:r w:rsidRPr="00F344E2">
              <w:t>согласованы технические документы по реализации мероприятий</w:t>
            </w:r>
          </w:p>
        </w:tc>
      </w:tr>
      <w:tr w:rsidR="00F344E2" w:rsidRPr="00F344E2">
        <w:tblPrEx>
          <w:tblBorders>
            <w:insideH w:val="none" w:sz="0" w:space="0" w:color="auto"/>
            <w:insideV w:val="none" w:sz="0" w:space="0" w:color="auto"/>
          </w:tblBorders>
        </w:tblPrEx>
        <w:tc>
          <w:tcPr>
            <w:tcW w:w="566" w:type="dxa"/>
            <w:tcBorders>
              <w:top w:val="nil"/>
              <w:left w:val="nil"/>
              <w:bottom w:val="nil"/>
              <w:right w:val="nil"/>
            </w:tcBorders>
          </w:tcPr>
          <w:p w:rsidR="0062568F" w:rsidRPr="00F344E2" w:rsidRDefault="00F344E2">
            <w:pPr>
              <w:pStyle w:val="ConsPlusNormal1"/>
              <w:jc w:val="center"/>
            </w:pPr>
            <w:r w:rsidRPr="00F344E2">
              <w:t>58.</w:t>
            </w:r>
          </w:p>
        </w:tc>
        <w:tc>
          <w:tcPr>
            <w:tcW w:w="3004" w:type="dxa"/>
            <w:tcBorders>
              <w:top w:val="nil"/>
              <w:left w:val="nil"/>
              <w:bottom w:val="nil"/>
              <w:right w:val="nil"/>
            </w:tcBorders>
          </w:tcPr>
          <w:p w:rsidR="0062568F" w:rsidRPr="00F344E2" w:rsidRDefault="00F344E2">
            <w:pPr>
              <w:pStyle w:val="ConsPlusNormal1"/>
            </w:pPr>
            <w:r w:rsidRPr="00F344E2">
              <w:t xml:space="preserve">Реализация мероприятий в 2030 году </w:t>
            </w:r>
            <w:hyperlink w:anchor="P1757" w:tooltip="&lt;*&gt; При условии определения источников финансирования и включения мероприятий в бюджетный цикл.">
              <w:r w:rsidRPr="00F344E2">
                <w:t>&lt;*&gt;</w:t>
              </w:r>
            </w:hyperlink>
          </w:p>
        </w:tc>
        <w:tc>
          <w:tcPr>
            <w:tcW w:w="1262" w:type="dxa"/>
            <w:tcBorders>
              <w:top w:val="nil"/>
              <w:left w:val="nil"/>
              <w:bottom w:val="nil"/>
              <w:right w:val="nil"/>
            </w:tcBorders>
          </w:tcPr>
          <w:p w:rsidR="0062568F" w:rsidRPr="00F344E2" w:rsidRDefault="00F344E2">
            <w:pPr>
              <w:pStyle w:val="ConsPlusNormal1"/>
              <w:jc w:val="center"/>
            </w:pPr>
            <w:r w:rsidRPr="00F344E2">
              <w:t>ноябрь 2030 г.</w:t>
            </w:r>
          </w:p>
        </w:tc>
        <w:tc>
          <w:tcPr>
            <w:tcW w:w="2098" w:type="dxa"/>
            <w:tcBorders>
              <w:top w:val="nil"/>
              <w:left w:val="nil"/>
              <w:bottom w:val="nil"/>
              <w:right w:val="nil"/>
            </w:tcBorders>
          </w:tcPr>
          <w:p w:rsidR="0062568F" w:rsidRPr="00F344E2" w:rsidRDefault="00F344E2">
            <w:pPr>
              <w:pStyle w:val="ConsPlusNormal1"/>
            </w:pPr>
            <w:r w:rsidRPr="00F344E2">
              <w:t xml:space="preserve">Минтруд России, </w:t>
            </w:r>
            <w:proofErr w:type="spellStart"/>
            <w:r w:rsidRPr="00F344E2">
              <w:t>Роструд</w:t>
            </w:r>
            <w:proofErr w:type="spellEnd"/>
          </w:p>
        </w:tc>
        <w:tc>
          <w:tcPr>
            <w:tcW w:w="2154" w:type="dxa"/>
            <w:tcBorders>
              <w:top w:val="nil"/>
              <w:left w:val="nil"/>
              <w:bottom w:val="nil"/>
              <w:right w:val="nil"/>
            </w:tcBorders>
          </w:tcPr>
          <w:p w:rsidR="0062568F" w:rsidRPr="00F344E2" w:rsidRDefault="00F344E2">
            <w:pPr>
              <w:pStyle w:val="ConsPlusNormal1"/>
            </w:pPr>
            <w:r w:rsidRPr="00F344E2">
              <w:t>обновлена функциональность</w:t>
            </w:r>
          </w:p>
        </w:tc>
      </w:tr>
      <w:tr w:rsidR="00F344E2" w:rsidRPr="00F344E2">
        <w:tblPrEx>
          <w:tblBorders>
            <w:insideH w:val="none" w:sz="0" w:space="0" w:color="auto"/>
            <w:insideV w:val="none" w:sz="0" w:space="0" w:color="auto"/>
          </w:tblBorders>
        </w:tblPrEx>
        <w:tc>
          <w:tcPr>
            <w:tcW w:w="566" w:type="dxa"/>
            <w:tcBorders>
              <w:top w:val="nil"/>
              <w:left w:val="nil"/>
              <w:bottom w:val="nil"/>
              <w:right w:val="nil"/>
            </w:tcBorders>
          </w:tcPr>
          <w:p w:rsidR="0062568F" w:rsidRPr="00F344E2" w:rsidRDefault="00F344E2">
            <w:pPr>
              <w:pStyle w:val="ConsPlusNormal1"/>
              <w:jc w:val="center"/>
            </w:pPr>
            <w:r w:rsidRPr="00F344E2">
              <w:t>59.</w:t>
            </w:r>
          </w:p>
        </w:tc>
        <w:tc>
          <w:tcPr>
            <w:tcW w:w="3004" w:type="dxa"/>
            <w:tcBorders>
              <w:top w:val="nil"/>
              <w:left w:val="nil"/>
              <w:bottom w:val="nil"/>
              <w:right w:val="nil"/>
            </w:tcBorders>
          </w:tcPr>
          <w:p w:rsidR="0062568F" w:rsidRPr="00F344E2" w:rsidRDefault="00F344E2">
            <w:pPr>
              <w:pStyle w:val="ConsPlusNormal1"/>
            </w:pPr>
            <w:r w:rsidRPr="00F344E2">
              <w:t xml:space="preserve">Запуск функционала, разработанного (доработанного) в 2030 году </w:t>
            </w:r>
            <w:hyperlink w:anchor="P1757" w:tooltip="&lt;*&gt; При условии определения источников финансирования и включения мероприятий в бюджетный цикл.">
              <w:r w:rsidRPr="00F344E2">
                <w:t>&lt;*&gt;</w:t>
              </w:r>
            </w:hyperlink>
          </w:p>
        </w:tc>
        <w:tc>
          <w:tcPr>
            <w:tcW w:w="1262" w:type="dxa"/>
            <w:tcBorders>
              <w:top w:val="nil"/>
              <w:left w:val="nil"/>
              <w:bottom w:val="nil"/>
              <w:right w:val="nil"/>
            </w:tcBorders>
          </w:tcPr>
          <w:p w:rsidR="0062568F" w:rsidRPr="00F344E2" w:rsidRDefault="00F344E2">
            <w:pPr>
              <w:pStyle w:val="ConsPlusNormal1"/>
              <w:jc w:val="center"/>
            </w:pPr>
            <w:r w:rsidRPr="00F344E2">
              <w:t>март 2031 г.</w:t>
            </w:r>
          </w:p>
        </w:tc>
        <w:tc>
          <w:tcPr>
            <w:tcW w:w="2098" w:type="dxa"/>
            <w:tcBorders>
              <w:top w:val="nil"/>
              <w:left w:val="nil"/>
              <w:bottom w:val="nil"/>
              <w:right w:val="nil"/>
            </w:tcBorders>
          </w:tcPr>
          <w:p w:rsidR="0062568F" w:rsidRPr="00F344E2" w:rsidRDefault="00F344E2">
            <w:pPr>
              <w:pStyle w:val="ConsPlusNormal1"/>
            </w:pPr>
            <w:r w:rsidRPr="00F344E2">
              <w:t xml:space="preserve">Минтруд России, </w:t>
            </w:r>
            <w:proofErr w:type="spellStart"/>
            <w:r w:rsidRPr="00F344E2">
              <w:t>Роструд</w:t>
            </w:r>
            <w:proofErr w:type="spellEnd"/>
          </w:p>
        </w:tc>
        <w:tc>
          <w:tcPr>
            <w:tcW w:w="2154" w:type="dxa"/>
            <w:tcBorders>
              <w:top w:val="nil"/>
              <w:left w:val="nil"/>
              <w:bottom w:val="nil"/>
              <w:right w:val="nil"/>
            </w:tcBorders>
          </w:tcPr>
          <w:p w:rsidR="0062568F" w:rsidRPr="00F344E2" w:rsidRDefault="00F344E2">
            <w:pPr>
              <w:pStyle w:val="ConsPlusNormal1"/>
            </w:pPr>
            <w:r w:rsidRPr="00F344E2">
              <w:t>запущена обновленная функциональность</w:t>
            </w:r>
          </w:p>
        </w:tc>
      </w:tr>
      <w:tr w:rsidR="00F344E2" w:rsidRPr="00F344E2">
        <w:tblPrEx>
          <w:tblBorders>
            <w:insideH w:val="none" w:sz="0" w:space="0" w:color="auto"/>
            <w:insideV w:val="none" w:sz="0" w:space="0" w:color="auto"/>
          </w:tblBorders>
        </w:tblPrEx>
        <w:tc>
          <w:tcPr>
            <w:tcW w:w="9084" w:type="dxa"/>
            <w:gridSpan w:val="5"/>
            <w:tcBorders>
              <w:top w:val="nil"/>
              <w:left w:val="nil"/>
              <w:bottom w:val="nil"/>
              <w:right w:val="nil"/>
            </w:tcBorders>
          </w:tcPr>
          <w:p w:rsidR="0062568F" w:rsidRPr="00F344E2" w:rsidRDefault="00F344E2">
            <w:pPr>
              <w:pStyle w:val="ConsPlusNormal1"/>
              <w:jc w:val="center"/>
              <w:outlineLvl w:val="2"/>
            </w:pPr>
            <w:r w:rsidRPr="00F344E2">
              <w:t>VI. Создание и развитие цифровых сервисов по охране труда на базе Федеральной государственной информационной системы учета результатов проведения специальной оценки условий труда</w:t>
            </w:r>
          </w:p>
        </w:tc>
      </w:tr>
      <w:tr w:rsidR="00F344E2" w:rsidRPr="00F344E2">
        <w:tblPrEx>
          <w:tblBorders>
            <w:insideH w:val="none" w:sz="0" w:space="0" w:color="auto"/>
            <w:insideV w:val="none" w:sz="0" w:space="0" w:color="auto"/>
          </w:tblBorders>
        </w:tblPrEx>
        <w:tc>
          <w:tcPr>
            <w:tcW w:w="566" w:type="dxa"/>
            <w:tcBorders>
              <w:top w:val="nil"/>
              <w:left w:val="nil"/>
              <w:bottom w:val="nil"/>
              <w:right w:val="nil"/>
            </w:tcBorders>
          </w:tcPr>
          <w:p w:rsidR="0062568F" w:rsidRPr="00F344E2" w:rsidRDefault="00F344E2">
            <w:pPr>
              <w:pStyle w:val="ConsPlusNormal1"/>
              <w:jc w:val="center"/>
            </w:pPr>
            <w:r w:rsidRPr="00F344E2">
              <w:t>60.</w:t>
            </w:r>
          </w:p>
        </w:tc>
        <w:tc>
          <w:tcPr>
            <w:tcW w:w="3004" w:type="dxa"/>
            <w:tcBorders>
              <w:top w:val="nil"/>
              <w:left w:val="nil"/>
              <w:bottom w:val="nil"/>
              <w:right w:val="nil"/>
            </w:tcBorders>
          </w:tcPr>
          <w:p w:rsidR="0062568F" w:rsidRPr="00F344E2" w:rsidRDefault="00F344E2">
            <w:pPr>
              <w:pStyle w:val="ConsPlusNormal1"/>
            </w:pPr>
            <w:r w:rsidRPr="00F344E2">
              <w:t xml:space="preserve">Разработка и согласование с Минтрудом России и </w:t>
            </w:r>
            <w:proofErr w:type="spellStart"/>
            <w:r w:rsidRPr="00F344E2">
              <w:t>Минцифры</w:t>
            </w:r>
            <w:proofErr w:type="spellEnd"/>
            <w:r w:rsidRPr="00F344E2">
              <w:t xml:space="preserve"> России технических документов по реализации мероприятий в 2026 году </w:t>
            </w:r>
            <w:hyperlink w:anchor="P1757" w:tooltip="&lt;*&gt; При условии определения источников финансирования и включения мероприятий в бюджетный цикл.">
              <w:r w:rsidRPr="00F344E2">
                <w:t>&lt;*&gt;</w:t>
              </w:r>
            </w:hyperlink>
          </w:p>
        </w:tc>
        <w:tc>
          <w:tcPr>
            <w:tcW w:w="1262" w:type="dxa"/>
            <w:tcBorders>
              <w:top w:val="nil"/>
              <w:left w:val="nil"/>
              <w:bottom w:val="nil"/>
              <w:right w:val="nil"/>
            </w:tcBorders>
          </w:tcPr>
          <w:p w:rsidR="0062568F" w:rsidRPr="00F344E2" w:rsidRDefault="00F344E2">
            <w:pPr>
              <w:pStyle w:val="ConsPlusNormal1"/>
              <w:jc w:val="center"/>
            </w:pPr>
            <w:r w:rsidRPr="00F344E2">
              <w:t>июнь 2026 г.</w:t>
            </w:r>
          </w:p>
        </w:tc>
        <w:tc>
          <w:tcPr>
            <w:tcW w:w="2098" w:type="dxa"/>
            <w:tcBorders>
              <w:top w:val="nil"/>
              <w:left w:val="nil"/>
              <w:bottom w:val="nil"/>
              <w:right w:val="nil"/>
            </w:tcBorders>
          </w:tcPr>
          <w:p w:rsidR="0062568F" w:rsidRPr="00F344E2" w:rsidRDefault="00F344E2">
            <w:pPr>
              <w:pStyle w:val="ConsPlusNormal1"/>
            </w:pPr>
            <w:r w:rsidRPr="00F344E2">
              <w:t>федеральное государственное бюджетное учреждение "Всероссийский научно-исследовательский институт труда" Министерства труда и социальной защиты Российской Федерации</w:t>
            </w:r>
          </w:p>
        </w:tc>
        <w:tc>
          <w:tcPr>
            <w:tcW w:w="2154" w:type="dxa"/>
            <w:tcBorders>
              <w:top w:val="nil"/>
              <w:left w:val="nil"/>
              <w:bottom w:val="nil"/>
              <w:right w:val="nil"/>
            </w:tcBorders>
          </w:tcPr>
          <w:p w:rsidR="0062568F" w:rsidRPr="00F344E2" w:rsidRDefault="00F344E2">
            <w:pPr>
              <w:pStyle w:val="ConsPlusNormal1"/>
            </w:pPr>
            <w:r w:rsidRPr="00F344E2">
              <w:t>согласованы технические документы по реализации мероприятий</w:t>
            </w:r>
          </w:p>
        </w:tc>
      </w:tr>
      <w:tr w:rsidR="00F344E2" w:rsidRPr="00F344E2">
        <w:tblPrEx>
          <w:tblBorders>
            <w:insideH w:val="none" w:sz="0" w:space="0" w:color="auto"/>
            <w:insideV w:val="none" w:sz="0" w:space="0" w:color="auto"/>
          </w:tblBorders>
        </w:tblPrEx>
        <w:tc>
          <w:tcPr>
            <w:tcW w:w="566" w:type="dxa"/>
            <w:tcBorders>
              <w:top w:val="nil"/>
              <w:left w:val="nil"/>
              <w:bottom w:val="nil"/>
              <w:right w:val="nil"/>
            </w:tcBorders>
          </w:tcPr>
          <w:p w:rsidR="0062568F" w:rsidRPr="00F344E2" w:rsidRDefault="00F344E2">
            <w:pPr>
              <w:pStyle w:val="ConsPlusNormal1"/>
              <w:jc w:val="center"/>
            </w:pPr>
            <w:r w:rsidRPr="00F344E2">
              <w:t>61.</w:t>
            </w:r>
          </w:p>
        </w:tc>
        <w:tc>
          <w:tcPr>
            <w:tcW w:w="3004" w:type="dxa"/>
            <w:tcBorders>
              <w:top w:val="nil"/>
              <w:left w:val="nil"/>
              <w:bottom w:val="nil"/>
              <w:right w:val="nil"/>
            </w:tcBorders>
          </w:tcPr>
          <w:p w:rsidR="0062568F" w:rsidRPr="00F344E2" w:rsidRDefault="00F344E2">
            <w:pPr>
              <w:pStyle w:val="ConsPlusNormal1"/>
            </w:pPr>
            <w:r w:rsidRPr="00F344E2">
              <w:t xml:space="preserve">Запуск функционала, разработанного (доработанного) в 2025 году </w:t>
            </w:r>
            <w:hyperlink w:anchor="P1757" w:tooltip="&lt;*&gt; При условии определения источников финансирования и включения мероприятий в бюджетный цикл.">
              <w:r w:rsidRPr="00F344E2">
                <w:t>&lt;*&gt;</w:t>
              </w:r>
            </w:hyperlink>
          </w:p>
        </w:tc>
        <w:tc>
          <w:tcPr>
            <w:tcW w:w="1262" w:type="dxa"/>
            <w:tcBorders>
              <w:top w:val="nil"/>
              <w:left w:val="nil"/>
              <w:bottom w:val="nil"/>
              <w:right w:val="nil"/>
            </w:tcBorders>
          </w:tcPr>
          <w:p w:rsidR="0062568F" w:rsidRPr="00F344E2" w:rsidRDefault="00F344E2">
            <w:pPr>
              <w:pStyle w:val="ConsPlusNormal1"/>
              <w:jc w:val="center"/>
            </w:pPr>
            <w:r w:rsidRPr="00F344E2">
              <w:t>июнь 2026 г.</w:t>
            </w:r>
          </w:p>
        </w:tc>
        <w:tc>
          <w:tcPr>
            <w:tcW w:w="2098" w:type="dxa"/>
            <w:tcBorders>
              <w:top w:val="nil"/>
              <w:left w:val="nil"/>
              <w:bottom w:val="nil"/>
              <w:right w:val="nil"/>
            </w:tcBorders>
          </w:tcPr>
          <w:p w:rsidR="0062568F" w:rsidRPr="00F344E2" w:rsidRDefault="00F344E2">
            <w:pPr>
              <w:pStyle w:val="ConsPlusNormal1"/>
            </w:pPr>
            <w:r w:rsidRPr="00F344E2">
              <w:t xml:space="preserve">Минтруд России, федеральное государственное бюджетное учреждение "Всероссийский научно-исследовательский институт труда" Министерства труда и социальной защиты Российской </w:t>
            </w:r>
            <w:r w:rsidRPr="00F344E2">
              <w:lastRenderedPageBreak/>
              <w:t>Федерации</w:t>
            </w:r>
          </w:p>
        </w:tc>
        <w:tc>
          <w:tcPr>
            <w:tcW w:w="2154" w:type="dxa"/>
            <w:tcBorders>
              <w:top w:val="nil"/>
              <w:left w:val="nil"/>
              <w:bottom w:val="nil"/>
              <w:right w:val="nil"/>
            </w:tcBorders>
          </w:tcPr>
          <w:p w:rsidR="0062568F" w:rsidRPr="00F344E2" w:rsidRDefault="00F344E2">
            <w:pPr>
              <w:pStyle w:val="ConsPlusNormal1"/>
            </w:pPr>
            <w:r w:rsidRPr="00F344E2">
              <w:lastRenderedPageBreak/>
              <w:t>запущена обновленная функциональность</w:t>
            </w:r>
          </w:p>
        </w:tc>
      </w:tr>
      <w:tr w:rsidR="00F344E2" w:rsidRPr="00F344E2">
        <w:tblPrEx>
          <w:tblBorders>
            <w:insideH w:val="none" w:sz="0" w:space="0" w:color="auto"/>
            <w:insideV w:val="none" w:sz="0" w:space="0" w:color="auto"/>
          </w:tblBorders>
        </w:tblPrEx>
        <w:tc>
          <w:tcPr>
            <w:tcW w:w="566" w:type="dxa"/>
            <w:tcBorders>
              <w:top w:val="nil"/>
              <w:left w:val="nil"/>
              <w:bottom w:val="nil"/>
              <w:right w:val="nil"/>
            </w:tcBorders>
          </w:tcPr>
          <w:p w:rsidR="0062568F" w:rsidRPr="00F344E2" w:rsidRDefault="00F344E2">
            <w:pPr>
              <w:pStyle w:val="ConsPlusNormal1"/>
              <w:jc w:val="center"/>
            </w:pPr>
            <w:r w:rsidRPr="00F344E2">
              <w:t>62.</w:t>
            </w:r>
          </w:p>
        </w:tc>
        <w:tc>
          <w:tcPr>
            <w:tcW w:w="3004" w:type="dxa"/>
            <w:tcBorders>
              <w:top w:val="nil"/>
              <w:left w:val="nil"/>
              <w:bottom w:val="nil"/>
              <w:right w:val="nil"/>
            </w:tcBorders>
          </w:tcPr>
          <w:p w:rsidR="0062568F" w:rsidRPr="00F344E2" w:rsidRDefault="00F344E2">
            <w:pPr>
              <w:pStyle w:val="ConsPlusNormal1"/>
            </w:pPr>
            <w:r w:rsidRPr="00F344E2">
              <w:t>Определение источников финансирования, включение мероприятий в бюджетный цикл на 2027 год и плановый период 2028 и 2029 годов</w:t>
            </w:r>
          </w:p>
        </w:tc>
        <w:tc>
          <w:tcPr>
            <w:tcW w:w="1262" w:type="dxa"/>
            <w:tcBorders>
              <w:top w:val="nil"/>
              <w:left w:val="nil"/>
              <w:bottom w:val="nil"/>
              <w:right w:val="nil"/>
            </w:tcBorders>
          </w:tcPr>
          <w:p w:rsidR="0062568F" w:rsidRPr="00F344E2" w:rsidRDefault="00F344E2">
            <w:pPr>
              <w:pStyle w:val="ConsPlusNormal1"/>
              <w:jc w:val="center"/>
            </w:pPr>
            <w:r w:rsidRPr="00F344E2">
              <w:t>июнь 2026 г.</w:t>
            </w:r>
          </w:p>
        </w:tc>
        <w:tc>
          <w:tcPr>
            <w:tcW w:w="2098" w:type="dxa"/>
            <w:tcBorders>
              <w:top w:val="nil"/>
              <w:left w:val="nil"/>
              <w:bottom w:val="nil"/>
              <w:right w:val="nil"/>
            </w:tcBorders>
          </w:tcPr>
          <w:p w:rsidR="0062568F" w:rsidRPr="00F344E2" w:rsidRDefault="00F344E2">
            <w:pPr>
              <w:pStyle w:val="ConsPlusNormal1"/>
            </w:pPr>
            <w:r w:rsidRPr="00F344E2">
              <w:t>Минтруд России, федеральное государственное бюджетное учреждение "Всероссийский научно-исследовательский институт труда" Министерства труда и социальной защиты Российской Федерации</w:t>
            </w:r>
          </w:p>
        </w:tc>
        <w:tc>
          <w:tcPr>
            <w:tcW w:w="2154" w:type="dxa"/>
            <w:tcBorders>
              <w:top w:val="nil"/>
              <w:left w:val="nil"/>
              <w:bottom w:val="nil"/>
              <w:right w:val="nil"/>
            </w:tcBorders>
          </w:tcPr>
          <w:p w:rsidR="0062568F" w:rsidRPr="00F344E2" w:rsidRDefault="00F344E2">
            <w:pPr>
              <w:pStyle w:val="ConsPlusNormal1"/>
            </w:pPr>
            <w:r w:rsidRPr="00F344E2">
              <w:t>определены источники финансирования реализации мероприятий; принято решение о выделении средств на реализацию мероприятий</w:t>
            </w:r>
          </w:p>
        </w:tc>
      </w:tr>
      <w:tr w:rsidR="00F344E2" w:rsidRPr="00F344E2">
        <w:tblPrEx>
          <w:tblBorders>
            <w:insideH w:val="none" w:sz="0" w:space="0" w:color="auto"/>
            <w:insideV w:val="none" w:sz="0" w:space="0" w:color="auto"/>
          </w:tblBorders>
        </w:tblPrEx>
        <w:tc>
          <w:tcPr>
            <w:tcW w:w="566" w:type="dxa"/>
            <w:tcBorders>
              <w:top w:val="nil"/>
              <w:left w:val="nil"/>
              <w:bottom w:val="nil"/>
              <w:right w:val="nil"/>
            </w:tcBorders>
          </w:tcPr>
          <w:p w:rsidR="0062568F" w:rsidRPr="00F344E2" w:rsidRDefault="00F344E2">
            <w:pPr>
              <w:pStyle w:val="ConsPlusNormal1"/>
              <w:jc w:val="center"/>
            </w:pPr>
            <w:r w:rsidRPr="00F344E2">
              <w:t>63.</w:t>
            </w:r>
          </w:p>
        </w:tc>
        <w:tc>
          <w:tcPr>
            <w:tcW w:w="3004" w:type="dxa"/>
            <w:tcBorders>
              <w:top w:val="nil"/>
              <w:left w:val="nil"/>
              <w:bottom w:val="nil"/>
              <w:right w:val="nil"/>
            </w:tcBorders>
          </w:tcPr>
          <w:p w:rsidR="0062568F" w:rsidRPr="00F344E2" w:rsidRDefault="00F344E2">
            <w:pPr>
              <w:pStyle w:val="ConsPlusNormal1"/>
            </w:pPr>
            <w:r w:rsidRPr="00F344E2">
              <w:t xml:space="preserve">Реализация мероприятий в 2026 году </w:t>
            </w:r>
            <w:hyperlink w:anchor="P1757" w:tooltip="&lt;*&gt; При условии определения источников финансирования и включения мероприятий в бюджетный цикл.">
              <w:r w:rsidRPr="00F344E2">
                <w:t>&lt;*&gt;</w:t>
              </w:r>
            </w:hyperlink>
          </w:p>
        </w:tc>
        <w:tc>
          <w:tcPr>
            <w:tcW w:w="1262" w:type="dxa"/>
            <w:tcBorders>
              <w:top w:val="nil"/>
              <w:left w:val="nil"/>
              <w:bottom w:val="nil"/>
              <w:right w:val="nil"/>
            </w:tcBorders>
          </w:tcPr>
          <w:p w:rsidR="0062568F" w:rsidRPr="00F344E2" w:rsidRDefault="00F344E2">
            <w:pPr>
              <w:pStyle w:val="ConsPlusNormal1"/>
              <w:jc w:val="center"/>
            </w:pPr>
            <w:r w:rsidRPr="00F344E2">
              <w:t>ноябрь 2026 г.</w:t>
            </w:r>
          </w:p>
        </w:tc>
        <w:tc>
          <w:tcPr>
            <w:tcW w:w="2098" w:type="dxa"/>
            <w:tcBorders>
              <w:top w:val="nil"/>
              <w:left w:val="nil"/>
              <w:bottom w:val="nil"/>
              <w:right w:val="nil"/>
            </w:tcBorders>
          </w:tcPr>
          <w:p w:rsidR="0062568F" w:rsidRPr="00F344E2" w:rsidRDefault="00F344E2">
            <w:pPr>
              <w:pStyle w:val="ConsPlusNormal1"/>
            </w:pPr>
            <w:r w:rsidRPr="00F344E2">
              <w:t>Минтруд России, федеральное государственное бюджетное учреждение "Всероссийский научно-исследовательский институт труда" Министерства труда и социальной защиты Российской Федерации</w:t>
            </w:r>
          </w:p>
        </w:tc>
        <w:tc>
          <w:tcPr>
            <w:tcW w:w="2154" w:type="dxa"/>
            <w:tcBorders>
              <w:top w:val="nil"/>
              <w:left w:val="nil"/>
              <w:bottom w:val="nil"/>
              <w:right w:val="nil"/>
            </w:tcBorders>
          </w:tcPr>
          <w:p w:rsidR="0062568F" w:rsidRPr="00F344E2" w:rsidRDefault="00F344E2">
            <w:pPr>
              <w:pStyle w:val="ConsPlusNormal1"/>
            </w:pPr>
            <w:r w:rsidRPr="00F344E2">
              <w:t>обновлена функциональность</w:t>
            </w:r>
          </w:p>
        </w:tc>
      </w:tr>
      <w:tr w:rsidR="00F344E2" w:rsidRPr="00F344E2">
        <w:tblPrEx>
          <w:tblBorders>
            <w:insideH w:val="none" w:sz="0" w:space="0" w:color="auto"/>
            <w:insideV w:val="none" w:sz="0" w:space="0" w:color="auto"/>
          </w:tblBorders>
        </w:tblPrEx>
        <w:tc>
          <w:tcPr>
            <w:tcW w:w="566" w:type="dxa"/>
            <w:tcBorders>
              <w:top w:val="nil"/>
              <w:left w:val="nil"/>
              <w:bottom w:val="nil"/>
              <w:right w:val="nil"/>
            </w:tcBorders>
          </w:tcPr>
          <w:p w:rsidR="0062568F" w:rsidRPr="00F344E2" w:rsidRDefault="00F344E2">
            <w:pPr>
              <w:pStyle w:val="ConsPlusNormal1"/>
              <w:jc w:val="center"/>
            </w:pPr>
            <w:r w:rsidRPr="00F344E2">
              <w:t>64.</w:t>
            </w:r>
          </w:p>
        </w:tc>
        <w:tc>
          <w:tcPr>
            <w:tcW w:w="3004" w:type="dxa"/>
            <w:tcBorders>
              <w:top w:val="nil"/>
              <w:left w:val="nil"/>
              <w:bottom w:val="nil"/>
              <w:right w:val="nil"/>
            </w:tcBorders>
          </w:tcPr>
          <w:p w:rsidR="0062568F" w:rsidRPr="00F344E2" w:rsidRDefault="00F344E2">
            <w:pPr>
              <w:pStyle w:val="ConsPlusNormal1"/>
            </w:pPr>
            <w:r w:rsidRPr="00F344E2">
              <w:t xml:space="preserve">Разработка и согласование с Минтрудом России и </w:t>
            </w:r>
            <w:proofErr w:type="spellStart"/>
            <w:r w:rsidRPr="00F344E2">
              <w:t>Минцифры</w:t>
            </w:r>
            <w:proofErr w:type="spellEnd"/>
            <w:r w:rsidRPr="00F344E2">
              <w:t xml:space="preserve"> России технических документов по реализации мероприятий в 2027 году </w:t>
            </w:r>
            <w:hyperlink w:anchor="P1757" w:tooltip="&lt;*&gt; При условии определения источников финансирования и включения мероприятий в бюджетный цикл.">
              <w:r w:rsidRPr="00F344E2">
                <w:t>&lt;*&gt;</w:t>
              </w:r>
            </w:hyperlink>
          </w:p>
        </w:tc>
        <w:tc>
          <w:tcPr>
            <w:tcW w:w="1262" w:type="dxa"/>
            <w:tcBorders>
              <w:top w:val="nil"/>
              <w:left w:val="nil"/>
              <w:bottom w:val="nil"/>
              <w:right w:val="nil"/>
            </w:tcBorders>
          </w:tcPr>
          <w:p w:rsidR="0062568F" w:rsidRPr="00F344E2" w:rsidRDefault="00F344E2">
            <w:pPr>
              <w:pStyle w:val="ConsPlusNormal1"/>
              <w:jc w:val="center"/>
            </w:pPr>
            <w:r w:rsidRPr="00F344E2">
              <w:t>февраль 2027 г.</w:t>
            </w:r>
          </w:p>
        </w:tc>
        <w:tc>
          <w:tcPr>
            <w:tcW w:w="2098" w:type="dxa"/>
            <w:tcBorders>
              <w:top w:val="nil"/>
              <w:left w:val="nil"/>
              <w:bottom w:val="nil"/>
              <w:right w:val="nil"/>
            </w:tcBorders>
          </w:tcPr>
          <w:p w:rsidR="0062568F" w:rsidRPr="00F344E2" w:rsidRDefault="00F344E2">
            <w:pPr>
              <w:pStyle w:val="ConsPlusNormal1"/>
            </w:pPr>
            <w:r w:rsidRPr="00F344E2">
              <w:t>федеральное государственное бюджетное учреждение "Всероссийский научно-исследовательский институт труда" Министерства труда и социальной защиты Российской Федерации</w:t>
            </w:r>
          </w:p>
        </w:tc>
        <w:tc>
          <w:tcPr>
            <w:tcW w:w="2154" w:type="dxa"/>
            <w:tcBorders>
              <w:top w:val="nil"/>
              <w:left w:val="nil"/>
              <w:bottom w:val="nil"/>
              <w:right w:val="nil"/>
            </w:tcBorders>
          </w:tcPr>
          <w:p w:rsidR="0062568F" w:rsidRPr="00F344E2" w:rsidRDefault="00F344E2">
            <w:pPr>
              <w:pStyle w:val="ConsPlusNormal1"/>
            </w:pPr>
            <w:r w:rsidRPr="00F344E2">
              <w:t>согласованы технические документы по реализации мероприятий</w:t>
            </w:r>
          </w:p>
        </w:tc>
      </w:tr>
      <w:tr w:rsidR="00F344E2" w:rsidRPr="00F344E2">
        <w:tblPrEx>
          <w:tblBorders>
            <w:insideH w:val="none" w:sz="0" w:space="0" w:color="auto"/>
            <w:insideV w:val="none" w:sz="0" w:space="0" w:color="auto"/>
          </w:tblBorders>
        </w:tblPrEx>
        <w:tc>
          <w:tcPr>
            <w:tcW w:w="566" w:type="dxa"/>
            <w:tcBorders>
              <w:top w:val="nil"/>
              <w:left w:val="nil"/>
              <w:bottom w:val="nil"/>
              <w:right w:val="nil"/>
            </w:tcBorders>
          </w:tcPr>
          <w:p w:rsidR="0062568F" w:rsidRPr="00F344E2" w:rsidRDefault="00F344E2">
            <w:pPr>
              <w:pStyle w:val="ConsPlusNormal1"/>
              <w:jc w:val="center"/>
            </w:pPr>
            <w:r w:rsidRPr="00F344E2">
              <w:t>65.</w:t>
            </w:r>
          </w:p>
        </w:tc>
        <w:tc>
          <w:tcPr>
            <w:tcW w:w="3004" w:type="dxa"/>
            <w:tcBorders>
              <w:top w:val="nil"/>
              <w:left w:val="nil"/>
              <w:bottom w:val="nil"/>
              <w:right w:val="nil"/>
            </w:tcBorders>
          </w:tcPr>
          <w:p w:rsidR="0062568F" w:rsidRPr="00F344E2" w:rsidRDefault="00F344E2">
            <w:pPr>
              <w:pStyle w:val="ConsPlusNormal1"/>
            </w:pPr>
            <w:r w:rsidRPr="00F344E2">
              <w:t xml:space="preserve">Запуск функционала, </w:t>
            </w:r>
            <w:r w:rsidRPr="00F344E2">
              <w:lastRenderedPageBreak/>
              <w:t xml:space="preserve">разработанного (доработанного) в 2026 году </w:t>
            </w:r>
            <w:hyperlink w:anchor="P1757" w:tooltip="&lt;*&gt; При условии определения источников финансирования и включения мероприятий в бюджетный цикл.">
              <w:r w:rsidRPr="00F344E2">
                <w:t>&lt;*&gt;</w:t>
              </w:r>
            </w:hyperlink>
          </w:p>
        </w:tc>
        <w:tc>
          <w:tcPr>
            <w:tcW w:w="1262" w:type="dxa"/>
            <w:tcBorders>
              <w:top w:val="nil"/>
              <w:left w:val="nil"/>
              <w:bottom w:val="nil"/>
              <w:right w:val="nil"/>
            </w:tcBorders>
          </w:tcPr>
          <w:p w:rsidR="0062568F" w:rsidRPr="00F344E2" w:rsidRDefault="00F344E2">
            <w:pPr>
              <w:pStyle w:val="ConsPlusNormal1"/>
              <w:jc w:val="center"/>
            </w:pPr>
            <w:r w:rsidRPr="00F344E2">
              <w:lastRenderedPageBreak/>
              <w:t xml:space="preserve">март 2027 </w:t>
            </w:r>
            <w:r w:rsidRPr="00F344E2">
              <w:lastRenderedPageBreak/>
              <w:t>г.</w:t>
            </w:r>
          </w:p>
        </w:tc>
        <w:tc>
          <w:tcPr>
            <w:tcW w:w="2098" w:type="dxa"/>
            <w:tcBorders>
              <w:top w:val="nil"/>
              <w:left w:val="nil"/>
              <w:bottom w:val="nil"/>
              <w:right w:val="nil"/>
            </w:tcBorders>
          </w:tcPr>
          <w:p w:rsidR="0062568F" w:rsidRPr="00F344E2" w:rsidRDefault="00F344E2">
            <w:pPr>
              <w:pStyle w:val="ConsPlusNormal1"/>
            </w:pPr>
            <w:r w:rsidRPr="00F344E2">
              <w:lastRenderedPageBreak/>
              <w:t xml:space="preserve">Минтруд России, </w:t>
            </w:r>
            <w:r w:rsidRPr="00F344E2">
              <w:lastRenderedPageBreak/>
              <w:t>федеральное государственное бюджетное учреждение "Всероссийский научно-исследовательский институт труда" Министерства труда и социальной защиты Российской Федерации</w:t>
            </w:r>
          </w:p>
        </w:tc>
        <w:tc>
          <w:tcPr>
            <w:tcW w:w="2154" w:type="dxa"/>
            <w:tcBorders>
              <w:top w:val="nil"/>
              <w:left w:val="nil"/>
              <w:bottom w:val="nil"/>
              <w:right w:val="nil"/>
            </w:tcBorders>
          </w:tcPr>
          <w:p w:rsidR="0062568F" w:rsidRPr="00F344E2" w:rsidRDefault="00F344E2">
            <w:pPr>
              <w:pStyle w:val="ConsPlusNormal1"/>
            </w:pPr>
            <w:r w:rsidRPr="00F344E2">
              <w:lastRenderedPageBreak/>
              <w:t xml:space="preserve">запущена </w:t>
            </w:r>
            <w:r w:rsidRPr="00F344E2">
              <w:lastRenderedPageBreak/>
              <w:t>обновленная функциональность</w:t>
            </w:r>
          </w:p>
        </w:tc>
      </w:tr>
      <w:tr w:rsidR="00F344E2" w:rsidRPr="00F344E2">
        <w:tblPrEx>
          <w:tblBorders>
            <w:insideH w:val="none" w:sz="0" w:space="0" w:color="auto"/>
            <w:insideV w:val="none" w:sz="0" w:space="0" w:color="auto"/>
          </w:tblBorders>
        </w:tblPrEx>
        <w:tc>
          <w:tcPr>
            <w:tcW w:w="566" w:type="dxa"/>
            <w:tcBorders>
              <w:top w:val="nil"/>
              <w:left w:val="nil"/>
              <w:bottom w:val="nil"/>
              <w:right w:val="nil"/>
            </w:tcBorders>
          </w:tcPr>
          <w:p w:rsidR="0062568F" w:rsidRPr="00F344E2" w:rsidRDefault="00F344E2">
            <w:pPr>
              <w:pStyle w:val="ConsPlusNormal1"/>
              <w:jc w:val="center"/>
            </w:pPr>
            <w:r w:rsidRPr="00F344E2">
              <w:lastRenderedPageBreak/>
              <w:t>66.</w:t>
            </w:r>
          </w:p>
        </w:tc>
        <w:tc>
          <w:tcPr>
            <w:tcW w:w="3004" w:type="dxa"/>
            <w:tcBorders>
              <w:top w:val="nil"/>
              <w:left w:val="nil"/>
              <w:bottom w:val="nil"/>
              <w:right w:val="nil"/>
            </w:tcBorders>
          </w:tcPr>
          <w:p w:rsidR="0062568F" w:rsidRPr="00F344E2" w:rsidRDefault="00F344E2">
            <w:pPr>
              <w:pStyle w:val="ConsPlusNormal1"/>
            </w:pPr>
            <w:r w:rsidRPr="00F344E2">
              <w:t>Определение источников финансирования, включение мероприятий в бюджетный цикл на 2028 год и плановый период 2029 и 2030 годов</w:t>
            </w:r>
          </w:p>
        </w:tc>
        <w:tc>
          <w:tcPr>
            <w:tcW w:w="1262" w:type="dxa"/>
            <w:tcBorders>
              <w:top w:val="nil"/>
              <w:left w:val="nil"/>
              <w:bottom w:val="nil"/>
              <w:right w:val="nil"/>
            </w:tcBorders>
          </w:tcPr>
          <w:p w:rsidR="0062568F" w:rsidRPr="00F344E2" w:rsidRDefault="00F344E2">
            <w:pPr>
              <w:pStyle w:val="ConsPlusNormal1"/>
              <w:jc w:val="center"/>
            </w:pPr>
            <w:r w:rsidRPr="00F344E2">
              <w:t>июнь 2027 г.</w:t>
            </w:r>
          </w:p>
        </w:tc>
        <w:tc>
          <w:tcPr>
            <w:tcW w:w="2098" w:type="dxa"/>
            <w:tcBorders>
              <w:top w:val="nil"/>
              <w:left w:val="nil"/>
              <w:bottom w:val="nil"/>
              <w:right w:val="nil"/>
            </w:tcBorders>
          </w:tcPr>
          <w:p w:rsidR="0062568F" w:rsidRPr="00F344E2" w:rsidRDefault="00F344E2">
            <w:pPr>
              <w:pStyle w:val="ConsPlusNormal1"/>
            </w:pPr>
            <w:r w:rsidRPr="00F344E2">
              <w:t>Минтруд России, федеральное государственное бюджетное учреждение "Всероссийский научно-исследовательский институт труда" Министерства труда и социальной защиты Российской Федерации</w:t>
            </w:r>
          </w:p>
        </w:tc>
        <w:tc>
          <w:tcPr>
            <w:tcW w:w="2154" w:type="dxa"/>
            <w:tcBorders>
              <w:top w:val="nil"/>
              <w:left w:val="nil"/>
              <w:bottom w:val="nil"/>
              <w:right w:val="nil"/>
            </w:tcBorders>
          </w:tcPr>
          <w:p w:rsidR="0062568F" w:rsidRPr="00F344E2" w:rsidRDefault="00F344E2">
            <w:pPr>
              <w:pStyle w:val="ConsPlusNormal1"/>
            </w:pPr>
            <w:r w:rsidRPr="00F344E2">
              <w:t>определены источники финансирования реализации мероприятий; принято решение о выделении средств на реализацию мероприятий</w:t>
            </w:r>
          </w:p>
        </w:tc>
      </w:tr>
      <w:tr w:rsidR="00F344E2" w:rsidRPr="00F344E2">
        <w:tblPrEx>
          <w:tblBorders>
            <w:insideH w:val="none" w:sz="0" w:space="0" w:color="auto"/>
            <w:insideV w:val="none" w:sz="0" w:space="0" w:color="auto"/>
          </w:tblBorders>
        </w:tblPrEx>
        <w:tc>
          <w:tcPr>
            <w:tcW w:w="566" w:type="dxa"/>
            <w:tcBorders>
              <w:top w:val="nil"/>
              <w:left w:val="nil"/>
              <w:bottom w:val="nil"/>
              <w:right w:val="nil"/>
            </w:tcBorders>
          </w:tcPr>
          <w:p w:rsidR="0062568F" w:rsidRPr="00F344E2" w:rsidRDefault="00F344E2">
            <w:pPr>
              <w:pStyle w:val="ConsPlusNormal1"/>
              <w:jc w:val="center"/>
            </w:pPr>
            <w:r w:rsidRPr="00F344E2">
              <w:t>67.</w:t>
            </w:r>
          </w:p>
        </w:tc>
        <w:tc>
          <w:tcPr>
            <w:tcW w:w="3004" w:type="dxa"/>
            <w:tcBorders>
              <w:top w:val="nil"/>
              <w:left w:val="nil"/>
              <w:bottom w:val="nil"/>
              <w:right w:val="nil"/>
            </w:tcBorders>
          </w:tcPr>
          <w:p w:rsidR="0062568F" w:rsidRPr="00F344E2" w:rsidRDefault="00F344E2">
            <w:pPr>
              <w:pStyle w:val="ConsPlusNormal1"/>
            </w:pPr>
            <w:r w:rsidRPr="00F344E2">
              <w:t xml:space="preserve">Реализация мероприятий в 2027 году </w:t>
            </w:r>
            <w:hyperlink w:anchor="P1757" w:tooltip="&lt;*&gt; При условии определения источников финансирования и включения мероприятий в бюджетный цикл.">
              <w:r w:rsidRPr="00F344E2">
                <w:t>&lt;*&gt;</w:t>
              </w:r>
            </w:hyperlink>
          </w:p>
        </w:tc>
        <w:tc>
          <w:tcPr>
            <w:tcW w:w="1262" w:type="dxa"/>
            <w:tcBorders>
              <w:top w:val="nil"/>
              <w:left w:val="nil"/>
              <w:bottom w:val="nil"/>
              <w:right w:val="nil"/>
            </w:tcBorders>
          </w:tcPr>
          <w:p w:rsidR="0062568F" w:rsidRPr="00F344E2" w:rsidRDefault="00F344E2">
            <w:pPr>
              <w:pStyle w:val="ConsPlusNormal1"/>
              <w:jc w:val="center"/>
            </w:pPr>
            <w:r w:rsidRPr="00F344E2">
              <w:t>ноябрь 2027 г.</w:t>
            </w:r>
          </w:p>
        </w:tc>
        <w:tc>
          <w:tcPr>
            <w:tcW w:w="2098" w:type="dxa"/>
            <w:tcBorders>
              <w:top w:val="nil"/>
              <w:left w:val="nil"/>
              <w:bottom w:val="nil"/>
              <w:right w:val="nil"/>
            </w:tcBorders>
          </w:tcPr>
          <w:p w:rsidR="0062568F" w:rsidRPr="00F344E2" w:rsidRDefault="00F344E2">
            <w:pPr>
              <w:pStyle w:val="ConsPlusNormal1"/>
            </w:pPr>
            <w:r w:rsidRPr="00F344E2">
              <w:t>Минтруд России, федеральное государственное бюджетное учреждение "Всероссийский научно-исследовательский институт труда" Министерства труда и социальной защиты Российской Федерации</w:t>
            </w:r>
          </w:p>
        </w:tc>
        <w:tc>
          <w:tcPr>
            <w:tcW w:w="2154" w:type="dxa"/>
            <w:tcBorders>
              <w:top w:val="nil"/>
              <w:left w:val="nil"/>
              <w:bottom w:val="nil"/>
              <w:right w:val="nil"/>
            </w:tcBorders>
          </w:tcPr>
          <w:p w:rsidR="0062568F" w:rsidRPr="00F344E2" w:rsidRDefault="00F344E2">
            <w:pPr>
              <w:pStyle w:val="ConsPlusNormal1"/>
            </w:pPr>
            <w:r w:rsidRPr="00F344E2">
              <w:t>обновлена функциональность</w:t>
            </w:r>
          </w:p>
        </w:tc>
      </w:tr>
      <w:tr w:rsidR="00F344E2" w:rsidRPr="00F344E2">
        <w:tblPrEx>
          <w:tblBorders>
            <w:insideH w:val="none" w:sz="0" w:space="0" w:color="auto"/>
            <w:insideV w:val="none" w:sz="0" w:space="0" w:color="auto"/>
          </w:tblBorders>
        </w:tblPrEx>
        <w:tc>
          <w:tcPr>
            <w:tcW w:w="566" w:type="dxa"/>
            <w:tcBorders>
              <w:top w:val="nil"/>
              <w:left w:val="nil"/>
              <w:bottom w:val="nil"/>
              <w:right w:val="nil"/>
            </w:tcBorders>
          </w:tcPr>
          <w:p w:rsidR="0062568F" w:rsidRPr="00F344E2" w:rsidRDefault="00F344E2">
            <w:pPr>
              <w:pStyle w:val="ConsPlusNormal1"/>
              <w:jc w:val="center"/>
            </w:pPr>
            <w:r w:rsidRPr="00F344E2">
              <w:t>68.</w:t>
            </w:r>
          </w:p>
        </w:tc>
        <w:tc>
          <w:tcPr>
            <w:tcW w:w="3004" w:type="dxa"/>
            <w:tcBorders>
              <w:top w:val="nil"/>
              <w:left w:val="nil"/>
              <w:bottom w:val="nil"/>
              <w:right w:val="nil"/>
            </w:tcBorders>
          </w:tcPr>
          <w:p w:rsidR="0062568F" w:rsidRPr="00F344E2" w:rsidRDefault="00F344E2">
            <w:pPr>
              <w:pStyle w:val="ConsPlusNormal1"/>
            </w:pPr>
            <w:r w:rsidRPr="00F344E2">
              <w:t xml:space="preserve">Разработка и согласование с Минтрудом России и </w:t>
            </w:r>
            <w:proofErr w:type="spellStart"/>
            <w:r w:rsidRPr="00F344E2">
              <w:t>Минцифры</w:t>
            </w:r>
            <w:proofErr w:type="spellEnd"/>
            <w:r w:rsidRPr="00F344E2">
              <w:t xml:space="preserve"> России </w:t>
            </w:r>
            <w:r w:rsidRPr="00F344E2">
              <w:lastRenderedPageBreak/>
              <w:t xml:space="preserve">технических документов по реализации мероприятий в 2028 году </w:t>
            </w:r>
            <w:hyperlink w:anchor="P1757" w:tooltip="&lt;*&gt; При условии определения источников финансирования и включения мероприятий в бюджетный цикл.">
              <w:r w:rsidRPr="00F344E2">
                <w:t>&lt;*&gt;</w:t>
              </w:r>
            </w:hyperlink>
          </w:p>
        </w:tc>
        <w:tc>
          <w:tcPr>
            <w:tcW w:w="1262" w:type="dxa"/>
            <w:tcBorders>
              <w:top w:val="nil"/>
              <w:left w:val="nil"/>
              <w:bottom w:val="nil"/>
              <w:right w:val="nil"/>
            </w:tcBorders>
          </w:tcPr>
          <w:p w:rsidR="0062568F" w:rsidRPr="00F344E2" w:rsidRDefault="00F344E2">
            <w:pPr>
              <w:pStyle w:val="ConsPlusNormal1"/>
              <w:jc w:val="center"/>
            </w:pPr>
            <w:r w:rsidRPr="00F344E2">
              <w:lastRenderedPageBreak/>
              <w:t>февраль 2028 г.</w:t>
            </w:r>
          </w:p>
        </w:tc>
        <w:tc>
          <w:tcPr>
            <w:tcW w:w="2098" w:type="dxa"/>
            <w:tcBorders>
              <w:top w:val="nil"/>
              <w:left w:val="nil"/>
              <w:bottom w:val="nil"/>
              <w:right w:val="nil"/>
            </w:tcBorders>
          </w:tcPr>
          <w:p w:rsidR="0062568F" w:rsidRPr="00F344E2" w:rsidRDefault="00F344E2">
            <w:pPr>
              <w:pStyle w:val="ConsPlusNormal1"/>
            </w:pPr>
            <w:r w:rsidRPr="00F344E2">
              <w:t xml:space="preserve">федеральное государственное бюджетное </w:t>
            </w:r>
            <w:r w:rsidRPr="00F344E2">
              <w:lastRenderedPageBreak/>
              <w:t>учреждение "Всероссийский научно-исследовательский институт труда" Министерства труда и социальной защиты Российской Федерации</w:t>
            </w:r>
          </w:p>
        </w:tc>
        <w:tc>
          <w:tcPr>
            <w:tcW w:w="2154" w:type="dxa"/>
            <w:tcBorders>
              <w:top w:val="nil"/>
              <w:left w:val="nil"/>
              <w:bottom w:val="nil"/>
              <w:right w:val="nil"/>
            </w:tcBorders>
          </w:tcPr>
          <w:p w:rsidR="0062568F" w:rsidRPr="00F344E2" w:rsidRDefault="00F344E2">
            <w:pPr>
              <w:pStyle w:val="ConsPlusNormal1"/>
            </w:pPr>
            <w:r w:rsidRPr="00F344E2">
              <w:lastRenderedPageBreak/>
              <w:t xml:space="preserve">согласованы технические документы по </w:t>
            </w:r>
            <w:r w:rsidRPr="00F344E2">
              <w:lastRenderedPageBreak/>
              <w:t>реализации мероприятий</w:t>
            </w:r>
          </w:p>
        </w:tc>
      </w:tr>
      <w:tr w:rsidR="00F344E2" w:rsidRPr="00F344E2">
        <w:tblPrEx>
          <w:tblBorders>
            <w:insideH w:val="none" w:sz="0" w:space="0" w:color="auto"/>
            <w:insideV w:val="none" w:sz="0" w:space="0" w:color="auto"/>
          </w:tblBorders>
        </w:tblPrEx>
        <w:tc>
          <w:tcPr>
            <w:tcW w:w="566" w:type="dxa"/>
            <w:tcBorders>
              <w:top w:val="nil"/>
              <w:left w:val="nil"/>
              <w:bottom w:val="nil"/>
              <w:right w:val="nil"/>
            </w:tcBorders>
          </w:tcPr>
          <w:p w:rsidR="0062568F" w:rsidRPr="00F344E2" w:rsidRDefault="00F344E2">
            <w:pPr>
              <w:pStyle w:val="ConsPlusNormal1"/>
              <w:jc w:val="center"/>
            </w:pPr>
            <w:r w:rsidRPr="00F344E2">
              <w:lastRenderedPageBreak/>
              <w:t>69.</w:t>
            </w:r>
          </w:p>
        </w:tc>
        <w:tc>
          <w:tcPr>
            <w:tcW w:w="3004" w:type="dxa"/>
            <w:tcBorders>
              <w:top w:val="nil"/>
              <w:left w:val="nil"/>
              <w:bottom w:val="nil"/>
              <w:right w:val="nil"/>
            </w:tcBorders>
          </w:tcPr>
          <w:p w:rsidR="0062568F" w:rsidRPr="00F344E2" w:rsidRDefault="00F344E2">
            <w:pPr>
              <w:pStyle w:val="ConsPlusNormal1"/>
            </w:pPr>
            <w:r w:rsidRPr="00F344E2">
              <w:t xml:space="preserve">Запуск функционала, разработанного (доработанного) в 2027 году </w:t>
            </w:r>
            <w:hyperlink w:anchor="P1757" w:tooltip="&lt;*&gt; При условии определения источников финансирования и включения мероприятий в бюджетный цикл.">
              <w:r w:rsidRPr="00F344E2">
                <w:t>&lt;*&gt;</w:t>
              </w:r>
            </w:hyperlink>
          </w:p>
        </w:tc>
        <w:tc>
          <w:tcPr>
            <w:tcW w:w="1262" w:type="dxa"/>
            <w:tcBorders>
              <w:top w:val="nil"/>
              <w:left w:val="nil"/>
              <w:bottom w:val="nil"/>
              <w:right w:val="nil"/>
            </w:tcBorders>
          </w:tcPr>
          <w:p w:rsidR="0062568F" w:rsidRPr="00F344E2" w:rsidRDefault="00F344E2">
            <w:pPr>
              <w:pStyle w:val="ConsPlusNormal1"/>
              <w:jc w:val="center"/>
            </w:pPr>
            <w:r w:rsidRPr="00F344E2">
              <w:t>март 2028 г.</w:t>
            </w:r>
          </w:p>
        </w:tc>
        <w:tc>
          <w:tcPr>
            <w:tcW w:w="2098" w:type="dxa"/>
            <w:tcBorders>
              <w:top w:val="nil"/>
              <w:left w:val="nil"/>
              <w:bottom w:val="nil"/>
              <w:right w:val="nil"/>
            </w:tcBorders>
          </w:tcPr>
          <w:p w:rsidR="0062568F" w:rsidRPr="00F344E2" w:rsidRDefault="00F344E2">
            <w:pPr>
              <w:pStyle w:val="ConsPlusNormal1"/>
            </w:pPr>
            <w:r w:rsidRPr="00F344E2">
              <w:t>Минтруд России, федеральное государственное бюджетное учреждение "Всероссийский научно-исследовательский институт труда" Министерства труда и социальной защиты Российской Федерации</w:t>
            </w:r>
          </w:p>
        </w:tc>
        <w:tc>
          <w:tcPr>
            <w:tcW w:w="2154" w:type="dxa"/>
            <w:tcBorders>
              <w:top w:val="nil"/>
              <w:left w:val="nil"/>
              <w:bottom w:val="nil"/>
              <w:right w:val="nil"/>
            </w:tcBorders>
          </w:tcPr>
          <w:p w:rsidR="0062568F" w:rsidRPr="00F344E2" w:rsidRDefault="00F344E2">
            <w:pPr>
              <w:pStyle w:val="ConsPlusNormal1"/>
            </w:pPr>
            <w:r w:rsidRPr="00F344E2">
              <w:t>запущена обновленная функциональность</w:t>
            </w:r>
          </w:p>
        </w:tc>
      </w:tr>
      <w:tr w:rsidR="00F344E2" w:rsidRPr="00F344E2">
        <w:tblPrEx>
          <w:tblBorders>
            <w:insideH w:val="none" w:sz="0" w:space="0" w:color="auto"/>
            <w:insideV w:val="none" w:sz="0" w:space="0" w:color="auto"/>
          </w:tblBorders>
        </w:tblPrEx>
        <w:tc>
          <w:tcPr>
            <w:tcW w:w="566" w:type="dxa"/>
            <w:tcBorders>
              <w:top w:val="nil"/>
              <w:left w:val="nil"/>
              <w:bottom w:val="nil"/>
              <w:right w:val="nil"/>
            </w:tcBorders>
          </w:tcPr>
          <w:p w:rsidR="0062568F" w:rsidRPr="00F344E2" w:rsidRDefault="00F344E2">
            <w:pPr>
              <w:pStyle w:val="ConsPlusNormal1"/>
              <w:jc w:val="center"/>
            </w:pPr>
            <w:r w:rsidRPr="00F344E2">
              <w:t>70.</w:t>
            </w:r>
          </w:p>
        </w:tc>
        <w:tc>
          <w:tcPr>
            <w:tcW w:w="3004" w:type="dxa"/>
            <w:tcBorders>
              <w:top w:val="nil"/>
              <w:left w:val="nil"/>
              <w:bottom w:val="nil"/>
              <w:right w:val="nil"/>
            </w:tcBorders>
          </w:tcPr>
          <w:p w:rsidR="0062568F" w:rsidRPr="00F344E2" w:rsidRDefault="00F344E2">
            <w:pPr>
              <w:pStyle w:val="ConsPlusNormal1"/>
            </w:pPr>
            <w:r w:rsidRPr="00F344E2">
              <w:t>Определение источников финансирования, включение мероприятий в бюджетный цикл на 2029 год и плановый период 2030 и 2031 годов</w:t>
            </w:r>
          </w:p>
        </w:tc>
        <w:tc>
          <w:tcPr>
            <w:tcW w:w="1262" w:type="dxa"/>
            <w:tcBorders>
              <w:top w:val="nil"/>
              <w:left w:val="nil"/>
              <w:bottom w:val="nil"/>
              <w:right w:val="nil"/>
            </w:tcBorders>
          </w:tcPr>
          <w:p w:rsidR="0062568F" w:rsidRPr="00F344E2" w:rsidRDefault="00F344E2">
            <w:pPr>
              <w:pStyle w:val="ConsPlusNormal1"/>
              <w:jc w:val="center"/>
            </w:pPr>
            <w:r w:rsidRPr="00F344E2">
              <w:t>июнь 2028 г.</w:t>
            </w:r>
          </w:p>
        </w:tc>
        <w:tc>
          <w:tcPr>
            <w:tcW w:w="2098" w:type="dxa"/>
            <w:tcBorders>
              <w:top w:val="nil"/>
              <w:left w:val="nil"/>
              <w:bottom w:val="nil"/>
              <w:right w:val="nil"/>
            </w:tcBorders>
          </w:tcPr>
          <w:p w:rsidR="0062568F" w:rsidRPr="00F344E2" w:rsidRDefault="00F344E2">
            <w:pPr>
              <w:pStyle w:val="ConsPlusNormal1"/>
            </w:pPr>
            <w:r w:rsidRPr="00F344E2">
              <w:t>Минтруд России, федеральное государственное бюджетное учреждение "Всероссийский научно-исследовательский институт труда" Министерства труда и социальной защиты Российской Федерации</w:t>
            </w:r>
          </w:p>
        </w:tc>
        <w:tc>
          <w:tcPr>
            <w:tcW w:w="2154" w:type="dxa"/>
            <w:tcBorders>
              <w:top w:val="nil"/>
              <w:left w:val="nil"/>
              <w:bottom w:val="nil"/>
              <w:right w:val="nil"/>
            </w:tcBorders>
          </w:tcPr>
          <w:p w:rsidR="0062568F" w:rsidRPr="00F344E2" w:rsidRDefault="00F344E2">
            <w:pPr>
              <w:pStyle w:val="ConsPlusNormal1"/>
            </w:pPr>
            <w:r w:rsidRPr="00F344E2">
              <w:t>определены источники финансирования реализации мероприятий; принято решение о выделении средств на реализацию мероприятий</w:t>
            </w:r>
          </w:p>
        </w:tc>
      </w:tr>
      <w:tr w:rsidR="00F344E2" w:rsidRPr="00F344E2">
        <w:tblPrEx>
          <w:tblBorders>
            <w:insideH w:val="none" w:sz="0" w:space="0" w:color="auto"/>
            <w:insideV w:val="none" w:sz="0" w:space="0" w:color="auto"/>
          </w:tblBorders>
        </w:tblPrEx>
        <w:tc>
          <w:tcPr>
            <w:tcW w:w="566" w:type="dxa"/>
            <w:tcBorders>
              <w:top w:val="nil"/>
              <w:left w:val="nil"/>
              <w:bottom w:val="nil"/>
              <w:right w:val="nil"/>
            </w:tcBorders>
          </w:tcPr>
          <w:p w:rsidR="0062568F" w:rsidRPr="00F344E2" w:rsidRDefault="00F344E2">
            <w:pPr>
              <w:pStyle w:val="ConsPlusNormal1"/>
              <w:jc w:val="center"/>
            </w:pPr>
            <w:r w:rsidRPr="00F344E2">
              <w:t>71.</w:t>
            </w:r>
          </w:p>
        </w:tc>
        <w:tc>
          <w:tcPr>
            <w:tcW w:w="3004" w:type="dxa"/>
            <w:tcBorders>
              <w:top w:val="nil"/>
              <w:left w:val="nil"/>
              <w:bottom w:val="nil"/>
              <w:right w:val="nil"/>
            </w:tcBorders>
          </w:tcPr>
          <w:p w:rsidR="0062568F" w:rsidRPr="00F344E2" w:rsidRDefault="00F344E2">
            <w:pPr>
              <w:pStyle w:val="ConsPlusNormal1"/>
            </w:pPr>
            <w:r w:rsidRPr="00F344E2">
              <w:t xml:space="preserve">Реализация мероприятий в 2028 году </w:t>
            </w:r>
            <w:hyperlink w:anchor="P1757" w:tooltip="&lt;*&gt; При условии определения источников финансирования и включения мероприятий в бюджетный цикл.">
              <w:r w:rsidRPr="00F344E2">
                <w:t>&lt;*&gt;</w:t>
              </w:r>
            </w:hyperlink>
          </w:p>
        </w:tc>
        <w:tc>
          <w:tcPr>
            <w:tcW w:w="1262" w:type="dxa"/>
            <w:tcBorders>
              <w:top w:val="nil"/>
              <w:left w:val="nil"/>
              <w:bottom w:val="nil"/>
              <w:right w:val="nil"/>
            </w:tcBorders>
          </w:tcPr>
          <w:p w:rsidR="0062568F" w:rsidRPr="00F344E2" w:rsidRDefault="00F344E2">
            <w:pPr>
              <w:pStyle w:val="ConsPlusNormal1"/>
              <w:jc w:val="center"/>
            </w:pPr>
            <w:r w:rsidRPr="00F344E2">
              <w:t>ноябрь 2028 г.</w:t>
            </w:r>
          </w:p>
        </w:tc>
        <w:tc>
          <w:tcPr>
            <w:tcW w:w="2098" w:type="dxa"/>
            <w:tcBorders>
              <w:top w:val="nil"/>
              <w:left w:val="nil"/>
              <w:bottom w:val="nil"/>
              <w:right w:val="nil"/>
            </w:tcBorders>
          </w:tcPr>
          <w:p w:rsidR="0062568F" w:rsidRPr="00F344E2" w:rsidRDefault="00F344E2">
            <w:pPr>
              <w:pStyle w:val="ConsPlusNormal1"/>
            </w:pPr>
            <w:r w:rsidRPr="00F344E2">
              <w:t xml:space="preserve">Минтруд России, федеральное государственное бюджетное учреждение "Всероссийский </w:t>
            </w:r>
            <w:r w:rsidRPr="00F344E2">
              <w:lastRenderedPageBreak/>
              <w:t>научно-исследовательский институт труда" Министерства труда и социальной защиты Российской Федерации</w:t>
            </w:r>
          </w:p>
        </w:tc>
        <w:tc>
          <w:tcPr>
            <w:tcW w:w="2154" w:type="dxa"/>
            <w:tcBorders>
              <w:top w:val="nil"/>
              <w:left w:val="nil"/>
              <w:bottom w:val="nil"/>
              <w:right w:val="nil"/>
            </w:tcBorders>
          </w:tcPr>
          <w:p w:rsidR="0062568F" w:rsidRPr="00F344E2" w:rsidRDefault="00F344E2">
            <w:pPr>
              <w:pStyle w:val="ConsPlusNormal1"/>
            </w:pPr>
            <w:r w:rsidRPr="00F344E2">
              <w:lastRenderedPageBreak/>
              <w:t>обновлена функциональность</w:t>
            </w:r>
          </w:p>
        </w:tc>
      </w:tr>
      <w:tr w:rsidR="00F344E2" w:rsidRPr="00F344E2">
        <w:tblPrEx>
          <w:tblBorders>
            <w:insideH w:val="none" w:sz="0" w:space="0" w:color="auto"/>
            <w:insideV w:val="none" w:sz="0" w:space="0" w:color="auto"/>
          </w:tblBorders>
        </w:tblPrEx>
        <w:tc>
          <w:tcPr>
            <w:tcW w:w="566" w:type="dxa"/>
            <w:tcBorders>
              <w:top w:val="nil"/>
              <w:left w:val="nil"/>
              <w:bottom w:val="nil"/>
              <w:right w:val="nil"/>
            </w:tcBorders>
          </w:tcPr>
          <w:p w:rsidR="0062568F" w:rsidRPr="00F344E2" w:rsidRDefault="00F344E2">
            <w:pPr>
              <w:pStyle w:val="ConsPlusNormal1"/>
              <w:jc w:val="center"/>
            </w:pPr>
            <w:r w:rsidRPr="00F344E2">
              <w:t>72.</w:t>
            </w:r>
          </w:p>
        </w:tc>
        <w:tc>
          <w:tcPr>
            <w:tcW w:w="3004" w:type="dxa"/>
            <w:tcBorders>
              <w:top w:val="nil"/>
              <w:left w:val="nil"/>
              <w:bottom w:val="nil"/>
              <w:right w:val="nil"/>
            </w:tcBorders>
          </w:tcPr>
          <w:p w:rsidR="0062568F" w:rsidRPr="00F344E2" w:rsidRDefault="00F344E2">
            <w:pPr>
              <w:pStyle w:val="ConsPlusNormal1"/>
            </w:pPr>
            <w:r w:rsidRPr="00F344E2">
              <w:t xml:space="preserve">Разработка и согласование с Минтрудом России и </w:t>
            </w:r>
            <w:proofErr w:type="spellStart"/>
            <w:r w:rsidRPr="00F344E2">
              <w:t>Минцифры</w:t>
            </w:r>
            <w:proofErr w:type="spellEnd"/>
            <w:r w:rsidRPr="00F344E2">
              <w:t xml:space="preserve"> России технических документов по реализации мероприятий в 2029 году </w:t>
            </w:r>
            <w:hyperlink w:anchor="P1757" w:tooltip="&lt;*&gt; При условии определения источников финансирования и включения мероприятий в бюджетный цикл.">
              <w:r w:rsidRPr="00F344E2">
                <w:t>&lt;*&gt;</w:t>
              </w:r>
            </w:hyperlink>
          </w:p>
        </w:tc>
        <w:tc>
          <w:tcPr>
            <w:tcW w:w="1262" w:type="dxa"/>
            <w:tcBorders>
              <w:top w:val="nil"/>
              <w:left w:val="nil"/>
              <w:bottom w:val="nil"/>
              <w:right w:val="nil"/>
            </w:tcBorders>
          </w:tcPr>
          <w:p w:rsidR="0062568F" w:rsidRPr="00F344E2" w:rsidRDefault="00F344E2">
            <w:pPr>
              <w:pStyle w:val="ConsPlusNormal1"/>
              <w:jc w:val="center"/>
            </w:pPr>
            <w:r w:rsidRPr="00F344E2">
              <w:t>февраль 2029 г.</w:t>
            </w:r>
          </w:p>
        </w:tc>
        <w:tc>
          <w:tcPr>
            <w:tcW w:w="2098" w:type="dxa"/>
            <w:tcBorders>
              <w:top w:val="nil"/>
              <w:left w:val="nil"/>
              <w:bottom w:val="nil"/>
              <w:right w:val="nil"/>
            </w:tcBorders>
          </w:tcPr>
          <w:p w:rsidR="0062568F" w:rsidRPr="00F344E2" w:rsidRDefault="00F344E2">
            <w:pPr>
              <w:pStyle w:val="ConsPlusNormal1"/>
            </w:pPr>
            <w:r w:rsidRPr="00F344E2">
              <w:t>федеральное государственное бюджетное учреждение "Всероссийский научно-исследовательский институт труда" Министерства труда и социальной защиты Российской Федерации</w:t>
            </w:r>
          </w:p>
        </w:tc>
        <w:tc>
          <w:tcPr>
            <w:tcW w:w="2154" w:type="dxa"/>
            <w:tcBorders>
              <w:top w:val="nil"/>
              <w:left w:val="nil"/>
              <w:bottom w:val="nil"/>
              <w:right w:val="nil"/>
            </w:tcBorders>
          </w:tcPr>
          <w:p w:rsidR="0062568F" w:rsidRPr="00F344E2" w:rsidRDefault="00F344E2">
            <w:pPr>
              <w:pStyle w:val="ConsPlusNormal1"/>
            </w:pPr>
            <w:r w:rsidRPr="00F344E2">
              <w:t>согласованы технические документы по реализации мероприятий</w:t>
            </w:r>
          </w:p>
        </w:tc>
      </w:tr>
      <w:tr w:rsidR="00F344E2" w:rsidRPr="00F344E2">
        <w:tblPrEx>
          <w:tblBorders>
            <w:insideH w:val="none" w:sz="0" w:space="0" w:color="auto"/>
            <w:insideV w:val="none" w:sz="0" w:space="0" w:color="auto"/>
          </w:tblBorders>
        </w:tblPrEx>
        <w:tc>
          <w:tcPr>
            <w:tcW w:w="566" w:type="dxa"/>
            <w:tcBorders>
              <w:top w:val="nil"/>
              <w:left w:val="nil"/>
              <w:bottom w:val="nil"/>
              <w:right w:val="nil"/>
            </w:tcBorders>
          </w:tcPr>
          <w:p w:rsidR="0062568F" w:rsidRPr="00F344E2" w:rsidRDefault="00F344E2">
            <w:pPr>
              <w:pStyle w:val="ConsPlusNormal1"/>
              <w:jc w:val="center"/>
            </w:pPr>
            <w:r w:rsidRPr="00F344E2">
              <w:t>73.</w:t>
            </w:r>
          </w:p>
        </w:tc>
        <w:tc>
          <w:tcPr>
            <w:tcW w:w="3004" w:type="dxa"/>
            <w:tcBorders>
              <w:top w:val="nil"/>
              <w:left w:val="nil"/>
              <w:bottom w:val="nil"/>
              <w:right w:val="nil"/>
            </w:tcBorders>
          </w:tcPr>
          <w:p w:rsidR="0062568F" w:rsidRPr="00F344E2" w:rsidRDefault="00F344E2">
            <w:pPr>
              <w:pStyle w:val="ConsPlusNormal1"/>
            </w:pPr>
            <w:r w:rsidRPr="00F344E2">
              <w:t xml:space="preserve">Запуск функционала, разработанного (доработанного) в 2028 году </w:t>
            </w:r>
            <w:hyperlink w:anchor="P1757" w:tooltip="&lt;*&gt; При условии определения источников финансирования и включения мероприятий в бюджетный цикл.">
              <w:r w:rsidRPr="00F344E2">
                <w:t>&lt;*&gt;</w:t>
              </w:r>
            </w:hyperlink>
          </w:p>
        </w:tc>
        <w:tc>
          <w:tcPr>
            <w:tcW w:w="1262" w:type="dxa"/>
            <w:tcBorders>
              <w:top w:val="nil"/>
              <w:left w:val="nil"/>
              <w:bottom w:val="nil"/>
              <w:right w:val="nil"/>
            </w:tcBorders>
          </w:tcPr>
          <w:p w:rsidR="0062568F" w:rsidRPr="00F344E2" w:rsidRDefault="00F344E2">
            <w:pPr>
              <w:pStyle w:val="ConsPlusNormal1"/>
              <w:jc w:val="center"/>
            </w:pPr>
            <w:r w:rsidRPr="00F344E2">
              <w:t>март 2029 г.</w:t>
            </w:r>
          </w:p>
        </w:tc>
        <w:tc>
          <w:tcPr>
            <w:tcW w:w="2098" w:type="dxa"/>
            <w:tcBorders>
              <w:top w:val="nil"/>
              <w:left w:val="nil"/>
              <w:bottom w:val="nil"/>
              <w:right w:val="nil"/>
            </w:tcBorders>
          </w:tcPr>
          <w:p w:rsidR="0062568F" w:rsidRPr="00F344E2" w:rsidRDefault="00F344E2">
            <w:pPr>
              <w:pStyle w:val="ConsPlusNormal1"/>
            </w:pPr>
            <w:r w:rsidRPr="00F344E2">
              <w:t>Минтруд России, федеральное государственное бюджетное учреждение "Всероссийский научно-исследовательский институт труда" Министерства труда и социальной защиты Российской Федерации</w:t>
            </w:r>
          </w:p>
        </w:tc>
        <w:tc>
          <w:tcPr>
            <w:tcW w:w="2154" w:type="dxa"/>
            <w:tcBorders>
              <w:top w:val="nil"/>
              <w:left w:val="nil"/>
              <w:bottom w:val="nil"/>
              <w:right w:val="nil"/>
            </w:tcBorders>
          </w:tcPr>
          <w:p w:rsidR="0062568F" w:rsidRPr="00F344E2" w:rsidRDefault="00F344E2">
            <w:pPr>
              <w:pStyle w:val="ConsPlusNormal1"/>
            </w:pPr>
            <w:r w:rsidRPr="00F344E2">
              <w:t>запущена обновленная функциональность</w:t>
            </w:r>
          </w:p>
        </w:tc>
      </w:tr>
      <w:tr w:rsidR="00F344E2" w:rsidRPr="00F344E2">
        <w:tblPrEx>
          <w:tblBorders>
            <w:insideH w:val="none" w:sz="0" w:space="0" w:color="auto"/>
            <w:insideV w:val="none" w:sz="0" w:space="0" w:color="auto"/>
          </w:tblBorders>
        </w:tblPrEx>
        <w:tc>
          <w:tcPr>
            <w:tcW w:w="566" w:type="dxa"/>
            <w:tcBorders>
              <w:top w:val="nil"/>
              <w:left w:val="nil"/>
              <w:bottom w:val="nil"/>
              <w:right w:val="nil"/>
            </w:tcBorders>
          </w:tcPr>
          <w:p w:rsidR="0062568F" w:rsidRPr="00F344E2" w:rsidRDefault="00F344E2">
            <w:pPr>
              <w:pStyle w:val="ConsPlusNormal1"/>
              <w:jc w:val="center"/>
            </w:pPr>
            <w:r w:rsidRPr="00F344E2">
              <w:t>74.</w:t>
            </w:r>
          </w:p>
        </w:tc>
        <w:tc>
          <w:tcPr>
            <w:tcW w:w="3004" w:type="dxa"/>
            <w:tcBorders>
              <w:top w:val="nil"/>
              <w:left w:val="nil"/>
              <w:bottom w:val="nil"/>
              <w:right w:val="nil"/>
            </w:tcBorders>
          </w:tcPr>
          <w:p w:rsidR="0062568F" w:rsidRPr="00F344E2" w:rsidRDefault="00F344E2">
            <w:pPr>
              <w:pStyle w:val="ConsPlusNormal1"/>
            </w:pPr>
            <w:r w:rsidRPr="00F344E2">
              <w:t>Определение источников финансирования, включение мероприятий в бюджетный цикл на 2030 год и плановый период 2031 и 2032 годов</w:t>
            </w:r>
          </w:p>
        </w:tc>
        <w:tc>
          <w:tcPr>
            <w:tcW w:w="1262" w:type="dxa"/>
            <w:tcBorders>
              <w:top w:val="nil"/>
              <w:left w:val="nil"/>
              <w:bottom w:val="nil"/>
              <w:right w:val="nil"/>
            </w:tcBorders>
          </w:tcPr>
          <w:p w:rsidR="0062568F" w:rsidRPr="00F344E2" w:rsidRDefault="00F344E2">
            <w:pPr>
              <w:pStyle w:val="ConsPlusNormal1"/>
              <w:jc w:val="center"/>
            </w:pPr>
            <w:r w:rsidRPr="00F344E2">
              <w:t>июнь 2029 г.</w:t>
            </w:r>
          </w:p>
        </w:tc>
        <w:tc>
          <w:tcPr>
            <w:tcW w:w="2098" w:type="dxa"/>
            <w:tcBorders>
              <w:top w:val="nil"/>
              <w:left w:val="nil"/>
              <w:bottom w:val="nil"/>
              <w:right w:val="nil"/>
            </w:tcBorders>
          </w:tcPr>
          <w:p w:rsidR="0062568F" w:rsidRPr="00F344E2" w:rsidRDefault="00F344E2">
            <w:pPr>
              <w:pStyle w:val="ConsPlusNormal1"/>
            </w:pPr>
            <w:r w:rsidRPr="00F344E2">
              <w:t xml:space="preserve">Минтруд России, федеральное государственное бюджетное учреждение "Всероссийский научно-исследовательский институт труда" </w:t>
            </w:r>
            <w:r w:rsidRPr="00F344E2">
              <w:lastRenderedPageBreak/>
              <w:t>Министерства труда и социальной защиты Российской Федерации</w:t>
            </w:r>
          </w:p>
        </w:tc>
        <w:tc>
          <w:tcPr>
            <w:tcW w:w="2154" w:type="dxa"/>
            <w:tcBorders>
              <w:top w:val="nil"/>
              <w:left w:val="nil"/>
              <w:bottom w:val="nil"/>
              <w:right w:val="nil"/>
            </w:tcBorders>
          </w:tcPr>
          <w:p w:rsidR="0062568F" w:rsidRPr="00F344E2" w:rsidRDefault="00F344E2">
            <w:pPr>
              <w:pStyle w:val="ConsPlusNormal1"/>
            </w:pPr>
            <w:r w:rsidRPr="00F344E2">
              <w:lastRenderedPageBreak/>
              <w:t>определены источники финансирования реализации мероприятий; принято решение о выделении средств на реализацию мероприятий</w:t>
            </w:r>
          </w:p>
        </w:tc>
      </w:tr>
      <w:tr w:rsidR="00F344E2" w:rsidRPr="00F344E2">
        <w:tblPrEx>
          <w:tblBorders>
            <w:insideH w:val="none" w:sz="0" w:space="0" w:color="auto"/>
            <w:insideV w:val="none" w:sz="0" w:space="0" w:color="auto"/>
          </w:tblBorders>
        </w:tblPrEx>
        <w:tc>
          <w:tcPr>
            <w:tcW w:w="566" w:type="dxa"/>
            <w:tcBorders>
              <w:top w:val="nil"/>
              <w:left w:val="nil"/>
              <w:bottom w:val="nil"/>
              <w:right w:val="nil"/>
            </w:tcBorders>
          </w:tcPr>
          <w:p w:rsidR="0062568F" w:rsidRPr="00F344E2" w:rsidRDefault="00F344E2">
            <w:pPr>
              <w:pStyle w:val="ConsPlusNormal1"/>
              <w:jc w:val="center"/>
            </w:pPr>
            <w:r w:rsidRPr="00F344E2">
              <w:t>75.</w:t>
            </w:r>
          </w:p>
        </w:tc>
        <w:tc>
          <w:tcPr>
            <w:tcW w:w="3004" w:type="dxa"/>
            <w:tcBorders>
              <w:top w:val="nil"/>
              <w:left w:val="nil"/>
              <w:bottom w:val="nil"/>
              <w:right w:val="nil"/>
            </w:tcBorders>
          </w:tcPr>
          <w:p w:rsidR="0062568F" w:rsidRPr="00F344E2" w:rsidRDefault="00F344E2">
            <w:pPr>
              <w:pStyle w:val="ConsPlusNormal1"/>
            </w:pPr>
            <w:r w:rsidRPr="00F344E2">
              <w:t xml:space="preserve">Реализация мероприятий в 2029 году </w:t>
            </w:r>
            <w:hyperlink w:anchor="P1757" w:tooltip="&lt;*&gt; При условии определения источников финансирования и включения мероприятий в бюджетный цикл.">
              <w:r w:rsidRPr="00F344E2">
                <w:t>&lt;*&gt;</w:t>
              </w:r>
            </w:hyperlink>
          </w:p>
        </w:tc>
        <w:tc>
          <w:tcPr>
            <w:tcW w:w="1262" w:type="dxa"/>
            <w:tcBorders>
              <w:top w:val="nil"/>
              <w:left w:val="nil"/>
              <w:bottom w:val="nil"/>
              <w:right w:val="nil"/>
            </w:tcBorders>
          </w:tcPr>
          <w:p w:rsidR="0062568F" w:rsidRPr="00F344E2" w:rsidRDefault="00F344E2">
            <w:pPr>
              <w:pStyle w:val="ConsPlusNormal1"/>
              <w:jc w:val="center"/>
            </w:pPr>
            <w:r w:rsidRPr="00F344E2">
              <w:t>ноябрь 2029 г.</w:t>
            </w:r>
          </w:p>
        </w:tc>
        <w:tc>
          <w:tcPr>
            <w:tcW w:w="2098" w:type="dxa"/>
            <w:tcBorders>
              <w:top w:val="nil"/>
              <w:left w:val="nil"/>
              <w:bottom w:val="nil"/>
              <w:right w:val="nil"/>
            </w:tcBorders>
          </w:tcPr>
          <w:p w:rsidR="0062568F" w:rsidRPr="00F344E2" w:rsidRDefault="00F344E2">
            <w:pPr>
              <w:pStyle w:val="ConsPlusNormal1"/>
            </w:pPr>
            <w:r w:rsidRPr="00F344E2">
              <w:t>Минтруд России, федеральное государственное бюджетное учреждение "Всероссийский научно-исследовательский институт труда" Министерства труда и социальной защиты Российской Федерации</w:t>
            </w:r>
          </w:p>
        </w:tc>
        <w:tc>
          <w:tcPr>
            <w:tcW w:w="2154" w:type="dxa"/>
            <w:tcBorders>
              <w:top w:val="nil"/>
              <w:left w:val="nil"/>
              <w:bottom w:val="nil"/>
              <w:right w:val="nil"/>
            </w:tcBorders>
          </w:tcPr>
          <w:p w:rsidR="0062568F" w:rsidRPr="00F344E2" w:rsidRDefault="00F344E2">
            <w:pPr>
              <w:pStyle w:val="ConsPlusNormal1"/>
            </w:pPr>
            <w:r w:rsidRPr="00F344E2">
              <w:t>обновлена функциональность</w:t>
            </w:r>
          </w:p>
        </w:tc>
      </w:tr>
      <w:tr w:rsidR="00F344E2" w:rsidRPr="00F344E2">
        <w:tblPrEx>
          <w:tblBorders>
            <w:insideH w:val="none" w:sz="0" w:space="0" w:color="auto"/>
            <w:insideV w:val="none" w:sz="0" w:space="0" w:color="auto"/>
          </w:tblBorders>
        </w:tblPrEx>
        <w:tc>
          <w:tcPr>
            <w:tcW w:w="566" w:type="dxa"/>
            <w:tcBorders>
              <w:top w:val="nil"/>
              <w:left w:val="nil"/>
              <w:bottom w:val="nil"/>
              <w:right w:val="nil"/>
            </w:tcBorders>
          </w:tcPr>
          <w:p w:rsidR="0062568F" w:rsidRPr="00F344E2" w:rsidRDefault="00F344E2">
            <w:pPr>
              <w:pStyle w:val="ConsPlusNormal1"/>
              <w:jc w:val="center"/>
            </w:pPr>
            <w:r w:rsidRPr="00F344E2">
              <w:t>76.</w:t>
            </w:r>
          </w:p>
        </w:tc>
        <w:tc>
          <w:tcPr>
            <w:tcW w:w="3004" w:type="dxa"/>
            <w:tcBorders>
              <w:top w:val="nil"/>
              <w:left w:val="nil"/>
              <w:bottom w:val="nil"/>
              <w:right w:val="nil"/>
            </w:tcBorders>
          </w:tcPr>
          <w:p w:rsidR="0062568F" w:rsidRPr="00F344E2" w:rsidRDefault="00F344E2">
            <w:pPr>
              <w:pStyle w:val="ConsPlusNormal1"/>
            </w:pPr>
            <w:r w:rsidRPr="00F344E2">
              <w:t xml:space="preserve">Запуск функционала, разработанного (доработанного) в 2029 году </w:t>
            </w:r>
            <w:hyperlink w:anchor="P1757" w:tooltip="&lt;*&gt; При условии определения источников финансирования и включения мероприятий в бюджетный цикл.">
              <w:r w:rsidRPr="00F344E2">
                <w:t>&lt;*&gt;</w:t>
              </w:r>
            </w:hyperlink>
          </w:p>
        </w:tc>
        <w:tc>
          <w:tcPr>
            <w:tcW w:w="1262" w:type="dxa"/>
            <w:tcBorders>
              <w:top w:val="nil"/>
              <w:left w:val="nil"/>
              <w:bottom w:val="nil"/>
              <w:right w:val="nil"/>
            </w:tcBorders>
          </w:tcPr>
          <w:p w:rsidR="0062568F" w:rsidRPr="00F344E2" w:rsidRDefault="00F344E2">
            <w:pPr>
              <w:pStyle w:val="ConsPlusNormal1"/>
              <w:jc w:val="center"/>
            </w:pPr>
            <w:r w:rsidRPr="00F344E2">
              <w:t>март 2030 г.</w:t>
            </w:r>
          </w:p>
        </w:tc>
        <w:tc>
          <w:tcPr>
            <w:tcW w:w="2098" w:type="dxa"/>
            <w:tcBorders>
              <w:top w:val="nil"/>
              <w:left w:val="nil"/>
              <w:bottom w:val="nil"/>
              <w:right w:val="nil"/>
            </w:tcBorders>
          </w:tcPr>
          <w:p w:rsidR="0062568F" w:rsidRPr="00F344E2" w:rsidRDefault="00F344E2">
            <w:pPr>
              <w:pStyle w:val="ConsPlusNormal1"/>
            </w:pPr>
            <w:r w:rsidRPr="00F344E2">
              <w:t>Минтруд России, федеральное государственное бюджетное учреждение "Всероссийский научно-исследовательский институт труда" Министерства труда и социальной защиты Российской Федерации</w:t>
            </w:r>
          </w:p>
        </w:tc>
        <w:tc>
          <w:tcPr>
            <w:tcW w:w="2154" w:type="dxa"/>
            <w:tcBorders>
              <w:top w:val="nil"/>
              <w:left w:val="nil"/>
              <w:bottom w:val="nil"/>
              <w:right w:val="nil"/>
            </w:tcBorders>
          </w:tcPr>
          <w:p w:rsidR="0062568F" w:rsidRPr="00F344E2" w:rsidRDefault="00F344E2">
            <w:pPr>
              <w:pStyle w:val="ConsPlusNormal1"/>
            </w:pPr>
            <w:r w:rsidRPr="00F344E2">
              <w:t>запущена обновленная функциональность</w:t>
            </w:r>
          </w:p>
        </w:tc>
      </w:tr>
      <w:tr w:rsidR="00F344E2" w:rsidRPr="00F344E2">
        <w:tblPrEx>
          <w:tblBorders>
            <w:insideH w:val="none" w:sz="0" w:space="0" w:color="auto"/>
            <w:insideV w:val="none" w:sz="0" w:space="0" w:color="auto"/>
          </w:tblBorders>
        </w:tblPrEx>
        <w:tc>
          <w:tcPr>
            <w:tcW w:w="566" w:type="dxa"/>
            <w:tcBorders>
              <w:top w:val="nil"/>
              <w:left w:val="nil"/>
              <w:bottom w:val="nil"/>
              <w:right w:val="nil"/>
            </w:tcBorders>
          </w:tcPr>
          <w:p w:rsidR="0062568F" w:rsidRPr="00F344E2" w:rsidRDefault="00F344E2">
            <w:pPr>
              <w:pStyle w:val="ConsPlusNormal1"/>
              <w:jc w:val="center"/>
            </w:pPr>
            <w:r w:rsidRPr="00F344E2">
              <w:t>77.</w:t>
            </w:r>
          </w:p>
        </w:tc>
        <w:tc>
          <w:tcPr>
            <w:tcW w:w="3004" w:type="dxa"/>
            <w:tcBorders>
              <w:top w:val="nil"/>
              <w:left w:val="nil"/>
              <w:bottom w:val="nil"/>
              <w:right w:val="nil"/>
            </w:tcBorders>
          </w:tcPr>
          <w:p w:rsidR="0062568F" w:rsidRPr="00F344E2" w:rsidRDefault="00F344E2">
            <w:pPr>
              <w:pStyle w:val="ConsPlusNormal1"/>
            </w:pPr>
            <w:r w:rsidRPr="00F344E2">
              <w:t xml:space="preserve">Разработка и согласование с Минтрудом России и </w:t>
            </w:r>
            <w:proofErr w:type="spellStart"/>
            <w:r w:rsidRPr="00F344E2">
              <w:t>Минцифры</w:t>
            </w:r>
            <w:proofErr w:type="spellEnd"/>
            <w:r w:rsidRPr="00F344E2">
              <w:t xml:space="preserve"> России технических документов по реализации мероприятий в 2030 году </w:t>
            </w:r>
            <w:hyperlink w:anchor="P1757" w:tooltip="&lt;*&gt; При условии определения источников финансирования и включения мероприятий в бюджетный цикл.">
              <w:r w:rsidRPr="00F344E2">
                <w:t>&lt;*&gt;</w:t>
              </w:r>
            </w:hyperlink>
          </w:p>
        </w:tc>
        <w:tc>
          <w:tcPr>
            <w:tcW w:w="1262" w:type="dxa"/>
            <w:tcBorders>
              <w:top w:val="nil"/>
              <w:left w:val="nil"/>
              <w:bottom w:val="nil"/>
              <w:right w:val="nil"/>
            </w:tcBorders>
          </w:tcPr>
          <w:p w:rsidR="0062568F" w:rsidRPr="00F344E2" w:rsidRDefault="00F344E2">
            <w:pPr>
              <w:pStyle w:val="ConsPlusNormal1"/>
              <w:jc w:val="center"/>
            </w:pPr>
            <w:r w:rsidRPr="00F344E2">
              <w:t>февраль 2030 г.</w:t>
            </w:r>
          </w:p>
        </w:tc>
        <w:tc>
          <w:tcPr>
            <w:tcW w:w="2098" w:type="dxa"/>
            <w:tcBorders>
              <w:top w:val="nil"/>
              <w:left w:val="nil"/>
              <w:bottom w:val="nil"/>
              <w:right w:val="nil"/>
            </w:tcBorders>
          </w:tcPr>
          <w:p w:rsidR="0062568F" w:rsidRPr="00F344E2" w:rsidRDefault="00F344E2">
            <w:pPr>
              <w:pStyle w:val="ConsPlusNormal1"/>
            </w:pPr>
            <w:r w:rsidRPr="00F344E2">
              <w:t xml:space="preserve">федеральное государственное бюджетное учреждение "Всероссийский научно-исследовательский институт труда" Министерства труда и социальной </w:t>
            </w:r>
            <w:r w:rsidRPr="00F344E2">
              <w:lastRenderedPageBreak/>
              <w:t>защиты Российской Федерации</w:t>
            </w:r>
          </w:p>
        </w:tc>
        <w:tc>
          <w:tcPr>
            <w:tcW w:w="2154" w:type="dxa"/>
            <w:tcBorders>
              <w:top w:val="nil"/>
              <w:left w:val="nil"/>
              <w:bottom w:val="nil"/>
              <w:right w:val="nil"/>
            </w:tcBorders>
          </w:tcPr>
          <w:p w:rsidR="0062568F" w:rsidRPr="00F344E2" w:rsidRDefault="00F344E2">
            <w:pPr>
              <w:pStyle w:val="ConsPlusNormal1"/>
            </w:pPr>
            <w:r w:rsidRPr="00F344E2">
              <w:lastRenderedPageBreak/>
              <w:t>согласованы технические документы по реализации мероприятий</w:t>
            </w:r>
          </w:p>
        </w:tc>
      </w:tr>
      <w:tr w:rsidR="00F344E2" w:rsidRPr="00F344E2">
        <w:tblPrEx>
          <w:tblBorders>
            <w:insideH w:val="none" w:sz="0" w:space="0" w:color="auto"/>
            <w:insideV w:val="none" w:sz="0" w:space="0" w:color="auto"/>
          </w:tblBorders>
        </w:tblPrEx>
        <w:tc>
          <w:tcPr>
            <w:tcW w:w="566" w:type="dxa"/>
            <w:tcBorders>
              <w:top w:val="nil"/>
              <w:left w:val="nil"/>
              <w:bottom w:val="nil"/>
              <w:right w:val="nil"/>
            </w:tcBorders>
          </w:tcPr>
          <w:p w:rsidR="0062568F" w:rsidRPr="00F344E2" w:rsidRDefault="00F344E2">
            <w:pPr>
              <w:pStyle w:val="ConsPlusNormal1"/>
              <w:jc w:val="center"/>
            </w:pPr>
            <w:r w:rsidRPr="00F344E2">
              <w:t>78.</w:t>
            </w:r>
          </w:p>
        </w:tc>
        <w:tc>
          <w:tcPr>
            <w:tcW w:w="3004" w:type="dxa"/>
            <w:tcBorders>
              <w:top w:val="nil"/>
              <w:left w:val="nil"/>
              <w:bottom w:val="nil"/>
              <w:right w:val="nil"/>
            </w:tcBorders>
          </w:tcPr>
          <w:p w:rsidR="0062568F" w:rsidRPr="00F344E2" w:rsidRDefault="00F344E2">
            <w:pPr>
              <w:pStyle w:val="ConsPlusNormal1"/>
            </w:pPr>
            <w:r w:rsidRPr="00F344E2">
              <w:t xml:space="preserve">Реализация мероприятий в 2030 году </w:t>
            </w:r>
            <w:hyperlink w:anchor="P1757" w:tooltip="&lt;*&gt; При условии определения источников финансирования и включения мероприятий в бюджетный цикл.">
              <w:r w:rsidRPr="00F344E2">
                <w:t>&lt;*&gt;</w:t>
              </w:r>
            </w:hyperlink>
          </w:p>
        </w:tc>
        <w:tc>
          <w:tcPr>
            <w:tcW w:w="1262" w:type="dxa"/>
            <w:tcBorders>
              <w:top w:val="nil"/>
              <w:left w:val="nil"/>
              <w:bottom w:val="nil"/>
              <w:right w:val="nil"/>
            </w:tcBorders>
          </w:tcPr>
          <w:p w:rsidR="0062568F" w:rsidRPr="00F344E2" w:rsidRDefault="00F344E2">
            <w:pPr>
              <w:pStyle w:val="ConsPlusNormal1"/>
              <w:jc w:val="center"/>
            </w:pPr>
            <w:r w:rsidRPr="00F344E2">
              <w:t>ноябрь 2030 г.</w:t>
            </w:r>
          </w:p>
        </w:tc>
        <w:tc>
          <w:tcPr>
            <w:tcW w:w="2098" w:type="dxa"/>
            <w:tcBorders>
              <w:top w:val="nil"/>
              <w:left w:val="nil"/>
              <w:bottom w:val="nil"/>
              <w:right w:val="nil"/>
            </w:tcBorders>
          </w:tcPr>
          <w:p w:rsidR="0062568F" w:rsidRPr="00F344E2" w:rsidRDefault="00F344E2">
            <w:pPr>
              <w:pStyle w:val="ConsPlusNormal1"/>
            </w:pPr>
            <w:r w:rsidRPr="00F344E2">
              <w:t>Минтруд России, федеральное государственное бюджетное учреждение "Всероссийский научно-исследовательский институт труда" Министерства труда и социальной защиты Российской Федерации</w:t>
            </w:r>
          </w:p>
        </w:tc>
        <w:tc>
          <w:tcPr>
            <w:tcW w:w="2154" w:type="dxa"/>
            <w:tcBorders>
              <w:top w:val="nil"/>
              <w:left w:val="nil"/>
              <w:bottom w:val="nil"/>
              <w:right w:val="nil"/>
            </w:tcBorders>
          </w:tcPr>
          <w:p w:rsidR="0062568F" w:rsidRPr="00F344E2" w:rsidRDefault="00F344E2">
            <w:pPr>
              <w:pStyle w:val="ConsPlusNormal1"/>
            </w:pPr>
            <w:r w:rsidRPr="00F344E2">
              <w:t>обновлена функциональность</w:t>
            </w:r>
          </w:p>
        </w:tc>
      </w:tr>
      <w:tr w:rsidR="00F344E2" w:rsidRPr="00F344E2">
        <w:tblPrEx>
          <w:tblBorders>
            <w:insideH w:val="none" w:sz="0" w:space="0" w:color="auto"/>
            <w:insideV w:val="none" w:sz="0" w:space="0" w:color="auto"/>
          </w:tblBorders>
        </w:tblPrEx>
        <w:tc>
          <w:tcPr>
            <w:tcW w:w="566" w:type="dxa"/>
            <w:tcBorders>
              <w:top w:val="nil"/>
              <w:left w:val="nil"/>
              <w:bottom w:val="nil"/>
              <w:right w:val="nil"/>
            </w:tcBorders>
          </w:tcPr>
          <w:p w:rsidR="0062568F" w:rsidRPr="00F344E2" w:rsidRDefault="00F344E2">
            <w:pPr>
              <w:pStyle w:val="ConsPlusNormal1"/>
              <w:jc w:val="center"/>
            </w:pPr>
            <w:r w:rsidRPr="00F344E2">
              <w:t>79.</w:t>
            </w:r>
          </w:p>
        </w:tc>
        <w:tc>
          <w:tcPr>
            <w:tcW w:w="3004" w:type="dxa"/>
            <w:tcBorders>
              <w:top w:val="nil"/>
              <w:left w:val="nil"/>
              <w:bottom w:val="nil"/>
              <w:right w:val="nil"/>
            </w:tcBorders>
          </w:tcPr>
          <w:p w:rsidR="0062568F" w:rsidRPr="00F344E2" w:rsidRDefault="00F344E2">
            <w:pPr>
              <w:pStyle w:val="ConsPlusNormal1"/>
            </w:pPr>
            <w:r w:rsidRPr="00F344E2">
              <w:t xml:space="preserve">Запуск функционала, разработанного (доработанного) в 2030 году </w:t>
            </w:r>
            <w:hyperlink w:anchor="P1757" w:tooltip="&lt;*&gt; При условии определения источников финансирования и включения мероприятий в бюджетный цикл.">
              <w:r w:rsidRPr="00F344E2">
                <w:t>&lt;*&gt;</w:t>
              </w:r>
            </w:hyperlink>
          </w:p>
        </w:tc>
        <w:tc>
          <w:tcPr>
            <w:tcW w:w="1262" w:type="dxa"/>
            <w:tcBorders>
              <w:top w:val="nil"/>
              <w:left w:val="nil"/>
              <w:bottom w:val="nil"/>
              <w:right w:val="nil"/>
            </w:tcBorders>
          </w:tcPr>
          <w:p w:rsidR="0062568F" w:rsidRPr="00F344E2" w:rsidRDefault="00F344E2">
            <w:pPr>
              <w:pStyle w:val="ConsPlusNormal1"/>
              <w:jc w:val="center"/>
            </w:pPr>
            <w:r w:rsidRPr="00F344E2">
              <w:t>март 2031 г.</w:t>
            </w:r>
          </w:p>
        </w:tc>
        <w:tc>
          <w:tcPr>
            <w:tcW w:w="2098" w:type="dxa"/>
            <w:tcBorders>
              <w:top w:val="nil"/>
              <w:left w:val="nil"/>
              <w:bottom w:val="nil"/>
              <w:right w:val="nil"/>
            </w:tcBorders>
          </w:tcPr>
          <w:p w:rsidR="0062568F" w:rsidRPr="00F344E2" w:rsidRDefault="00F344E2">
            <w:pPr>
              <w:pStyle w:val="ConsPlusNormal1"/>
            </w:pPr>
            <w:r w:rsidRPr="00F344E2">
              <w:t>Минтруд России, федеральное государственное бюджетное учреждение "Всероссийский научно-исследовательский институт труда" Министерства труда и социальной защиты Российской Федерации</w:t>
            </w:r>
          </w:p>
        </w:tc>
        <w:tc>
          <w:tcPr>
            <w:tcW w:w="2154" w:type="dxa"/>
            <w:tcBorders>
              <w:top w:val="nil"/>
              <w:left w:val="nil"/>
              <w:bottom w:val="nil"/>
              <w:right w:val="nil"/>
            </w:tcBorders>
          </w:tcPr>
          <w:p w:rsidR="0062568F" w:rsidRPr="00F344E2" w:rsidRDefault="00F344E2">
            <w:pPr>
              <w:pStyle w:val="ConsPlusNormal1"/>
            </w:pPr>
            <w:r w:rsidRPr="00F344E2">
              <w:t>запущена обновленная функциональность</w:t>
            </w:r>
          </w:p>
        </w:tc>
      </w:tr>
      <w:tr w:rsidR="00F344E2" w:rsidRPr="00F344E2">
        <w:tblPrEx>
          <w:tblBorders>
            <w:insideH w:val="none" w:sz="0" w:space="0" w:color="auto"/>
            <w:insideV w:val="none" w:sz="0" w:space="0" w:color="auto"/>
          </w:tblBorders>
        </w:tblPrEx>
        <w:tc>
          <w:tcPr>
            <w:tcW w:w="9084" w:type="dxa"/>
            <w:gridSpan w:val="5"/>
            <w:tcBorders>
              <w:top w:val="nil"/>
              <w:left w:val="nil"/>
              <w:bottom w:val="nil"/>
              <w:right w:val="nil"/>
            </w:tcBorders>
          </w:tcPr>
          <w:p w:rsidR="0062568F" w:rsidRPr="00F344E2" w:rsidRDefault="00F344E2">
            <w:pPr>
              <w:pStyle w:val="ConsPlusNormal1"/>
              <w:jc w:val="center"/>
              <w:outlineLvl w:val="2"/>
            </w:pPr>
            <w:r w:rsidRPr="00F344E2">
              <w:t>VII. Формирование справочника профессий, содержащего информацию о востребованных на рынке труда в Российской Федерации перспективных и новых профессиях</w:t>
            </w:r>
          </w:p>
        </w:tc>
      </w:tr>
      <w:tr w:rsidR="00F344E2" w:rsidRPr="00F344E2">
        <w:tblPrEx>
          <w:tblBorders>
            <w:insideH w:val="none" w:sz="0" w:space="0" w:color="auto"/>
            <w:insideV w:val="none" w:sz="0" w:space="0" w:color="auto"/>
          </w:tblBorders>
        </w:tblPrEx>
        <w:tc>
          <w:tcPr>
            <w:tcW w:w="566" w:type="dxa"/>
            <w:tcBorders>
              <w:top w:val="nil"/>
              <w:left w:val="nil"/>
              <w:bottom w:val="nil"/>
              <w:right w:val="nil"/>
            </w:tcBorders>
          </w:tcPr>
          <w:p w:rsidR="0062568F" w:rsidRPr="00F344E2" w:rsidRDefault="00F344E2">
            <w:pPr>
              <w:pStyle w:val="ConsPlusNormal1"/>
              <w:jc w:val="center"/>
            </w:pPr>
            <w:r w:rsidRPr="00F344E2">
              <w:t>80.</w:t>
            </w:r>
          </w:p>
        </w:tc>
        <w:tc>
          <w:tcPr>
            <w:tcW w:w="3004" w:type="dxa"/>
            <w:tcBorders>
              <w:top w:val="nil"/>
              <w:left w:val="nil"/>
              <w:bottom w:val="nil"/>
              <w:right w:val="nil"/>
            </w:tcBorders>
          </w:tcPr>
          <w:p w:rsidR="0062568F" w:rsidRPr="00F344E2" w:rsidRDefault="00F344E2">
            <w:pPr>
              <w:pStyle w:val="ConsPlusNormal1"/>
            </w:pPr>
            <w:r w:rsidRPr="00F344E2">
              <w:t>Модернизация функциональности справочника профессий, содержащего информацию о востребованных на рынке труда в Российской Федерации перспективных и новых профессиях</w:t>
            </w:r>
          </w:p>
        </w:tc>
        <w:tc>
          <w:tcPr>
            <w:tcW w:w="1262" w:type="dxa"/>
            <w:tcBorders>
              <w:top w:val="nil"/>
              <w:left w:val="nil"/>
              <w:bottom w:val="nil"/>
              <w:right w:val="nil"/>
            </w:tcBorders>
          </w:tcPr>
          <w:p w:rsidR="0062568F" w:rsidRPr="00F344E2" w:rsidRDefault="00F344E2">
            <w:pPr>
              <w:pStyle w:val="ConsPlusNormal1"/>
              <w:jc w:val="center"/>
            </w:pPr>
            <w:r w:rsidRPr="00F344E2">
              <w:t>декабрь 2026 г.</w:t>
            </w:r>
          </w:p>
        </w:tc>
        <w:tc>
          <w:tcPr>
            <w:tcW w:w="2098" w:type="dxa"/>
            <w:tcBorders>
              <w:top w:val="nil"/>
              <w:left w:val="nil"/>
              <w:bottom w:val="nil"/>
              <w:right w:val="nil"/>
            </w:tcBorders>
          </w:tcPr>
          <w:p w:rsidR="0062568F" w:rsidRPr="00F344E2" w:rsidRDefault="00F344E2">
            <w:pPr>
              <w:pStyle w:val="ConsPlusNormal1"/>
            </w:pPr>
            <w:r w:rsidRPr="00F344E2">
              <w:t xml:space="preserve">Минтруд России, </w:t>
            </w:r>
            <w:proofErr w:type="spellStart"/>
            <w:r w:rsidRPr="00F344E2">
              <w:t>Роструд</w:t>
            </w:r>
            <w:proofErr w:type="spellEnd"/>
            <w:r w:rsidRPr="00F344E2">
              <w:t xml:space="preserve">, федеральное государственное бюджетное учреждение "Всероссийский научно-исследовательский институт труда" </w:t>
            </w:r>
            <w:r w:rsidRPr="00F344E2">
              <w:lastRenderedPageBreak/>
              <w:t>Министерства труда и социальной защиты Российской Федерации</w:t>
            </w:r>
          </w:p>
        </w:tc>
        <w:tc>
          <w:tcPr>
            <w:tcW w:w="2154" w:type="dxa"/>
            <w:tcBorders>
              <w:top w:val="nil"/>
              <w:left w:val="nil"/>
              <w:bottom w:val="nil"/>
              <w:right w:val="nil"/>
            </w:tcBorders>
          </w:tcPr>
          <w:p w:rsidR="0062568F" w:rsidRPr="00F344E2" w:rsidRDefault="00F344E2">
            <w:pPr>
              <w:pStyle w:val="ConsPlusNormal1"/>
            </w:pPr>
            <w:r w:rsidRPr="00F344E2">
              <w:lastRenderedPageBreak/>
              <w:t>реализована функциональность</w:t>
            </w:r>
          </w:p>
        </w:tc>
      </w:tr>
      <w:tr w:rsidR="00F344E2" w:rsidRPr="00F344E2">
        <w:tblPrEx>
          <w:tblBorders>
            <w:insideH w:val="none" w:sz="0" w:space="0" w:color="auto"/>
            <w:insideV w:val="none" w:sz="0" w:space="0" w:color="auto"/>
          </w:tblBorders>
        </w:tblPrEx>
        <w:tc>
          <w:tcPr>
            <w:tcW w:w="9084" w:type="dxa"/>
            <w:gridSpan w:val="5"/>
            <w:tcBorders>
              <w:top w:val="nil"/>
              <w:left w:val="nil"/>
              <w:bottom w:val="nil"/>
              <w:right w:val="nil"/>
            </w:tcBorders>
          </w:tcPr>
          <w:p w:rsidR="0062568F" w:rsidRPr="00F344E2" w:rsidRDefault="00F344E2">
            <w:pPr>
              <w:pStyle w:val="ConsPlusNormal1"/>
              <w:jc w:val="center"/>
              <w:outlineLvl w:val="2"/>
            </w:pPr>
            <w:r w:rsidRPr="00F344E2">
              <w:t>VIII. Создание единой системы прогнозирования рынка труда для всех отраслей экономики</w:t>
            </w:r>
          </w:p>
        </w:tc>
      </w:tr>
      <w:tr w:rsidR="00F344E2" w:rsidRPr="00F344E2">
        <w:tblPrEx>
          <w:tblBorders>
            <w:insideH w:val="none" w:sz="0" w:space="0" w:color="auto"/>
            <w:insideV w:val="none" w:sz="0" w:space="0" w:color="auto"/>
          </w:tblBorders>
        </w:tblPrEx>
        <w:tc>
          <w:tcPr>
            <w:tcW w:w="566" w:type="dxa"/>
            <w:tcBorders>
              <w:top w:val="nil"/>
              <w:left w:val="nil"/>
              <w:bottom w:val="nil"/>
              <w:right w:val="nil"/>
            </w:tcBorders>
          </w:tcPr>
          <w:p w:rsidR="0062568F" w:rsidRPr="00F344E2" w:rsidRDefault="00F344E2">
            <w:pPr>
              <w:pStyle w:val="ConsPlusNormal1"/>
              <w:jc w:val="center"/>
            </w:pPr>
            <w:r w:rsidRPr="00F344E2">
              <w:t>81.</w:t>
            </w:r>
          </w:p>
        </w:tc>
        <w:tc>
          <w:tcPr>
            <w:tcW w:w="3004" w:type="dxa"/>
            <w:tcBorders>
              <w:top w:val="nil"/>
              <w:left w:val="nil"/>
              <w:bottom w:val="nil"/>
              <w:right w:val="nil"/>
            </w:tcBorders>
          </w:tcPr>
          <w:p w:rsidR="0062568F" w:rsidRPr="00F344E2" w:rsidRDefault="00F344E2">
            <w:pPr>
              <w:pStyle w:val="ConsPlusNormal1"/>
            </w:pPr>
            <w:r w:rsidRPr="00F344E2">
              <w:t xml:space="preserve">Разработка и согласование с Минтрудом России и </w:t>
            </w:r>
            <w:proofErr w:type="spellStart"/>
            <w:r w:rsidRPr="00F344E2">
              <w:t>Минцифры</w:t>
            </w:r>
            <w:proofErr w:type="spellEnd"/>
            <w:r w:rsidRPr="00F344E2">
              <w:t xml:space="preserve"> России технических документов по реализации мероприятий на базе Единой цифровой платформы в сфере занятости и трудовых отношений "Работа в России" в 2026 году</w:t>
            </w:r>
          </w:p>
        </w:tc>
        <w:tc>
          <w:tcPr>
            <w:tcW w:w="1262" w:type="dxa"/>
            <w:tcBorders>
              <w:top w:val="nil"/>
              <w:left w:val="nil"/>
              <w:bottom w:val="nil"/>
              <w:right w:val="nil"/>
            </w:tcBorders>
          </w:tcPr>
          <w:p w:rsidR="0062568F" w:rsidRPr="00F344E2" w:rsidRDefault="00F344E2">
            <w:pPr>
              <w:pStyle w:val="ConsPlusNormal1"/>
              <w:jc w:val="center"/>
            </w:pPr>
            <w:r w:rsidRPr="00F344E2">
              <w:t>июнь 2026 г.</w:t>
            </w:r>
          </w:p>
        </w:tc>
        <w:tc>
          <w:tcPr>
            <w:tcW w:w="2098" w:type="dxa"/>
            <w:tcBorders>
              <w:top w:val="nil"/>
              <w:left w:val="nil"/>
              <w:bottom w:val="nil"/>
              <w:right w:val="nil"/>
            </w:tcBorders>
          </w:tcPr>
          <w:p w:rsidR="0062568F" w:rsidRPr="00F344E2" w:rsidRDefault="00F344E2">
            <w:pPr>
              <w:pStyle w:val="ConsPlusNormal1"/>
            </w:pPr>
            <w:proofErr w:type="spellStart"/>
            <w:r w:rsidRPr="00F344E2">
              <w:t>Роструд</w:t>
            </w:r>
            <w:proofErr w:type="spellEnd"/>
            <w:r w:rsidRPr="00F344E2">
              <w:t>, федеральное государственное бюджетное учреждение "Всероссийский научно-исследовательский институт труда" Министерства труда и социальной защиты Российской Федерации</w:t>
            </w:r>
          </w:p>
        </w:tc>
        <w:tc>
          <w:tcPr>
            <w:tcW w:w="2154" w:type="dxa"/>
            <w:tcBorders>
              <w:top w:val="nil"/>
              <w:left w:val="nil"/>
              <w:bottom w:val="nil"/>
              <w:right w:val="nil"/>
            </w:tcBorders>
          </w:tcPr>
          <w:p w:rsidR="0062568F" w:rsidRPr="00F344E2" w:rsidRDefault="00F344E2">
            <w:pPr>
              <w:pStyle w:val="ConsPlusNormal1"/>
            </w:pPr>
            <w:r w:rsidRPr="00F344E2">
              <w:t>согласованы технические документы по реализации мероприятий</w:t>
            </w:r>
          </w:p>
        </w:tc>
      </w:tr>
      <w:tr w:rsidR="00F344E2" w:rsidRPr="00F344E2">
        <w:tblPrEx>
          <w:tblBorders>
            <w:insideH w:val="none" w:sz="0" w:space="0" w:color="auto"/>
            <w:insideV w:val="none" w:sz="0" w:space="0" w:color="auto"/>
          </w:tblBorders>
        </w:tblPrEx>
        <w:tc>
          <w:tcPr>
            <w:tcW w:w="566" w:type="dxa"/>
            <w:tcBorders>
              <w:top w:val="nil"/>
              <w:left w:val="nil"/>
              <w:bottom w:val="nil"/>
              <w:right w:val="nil"/>
            </w:tcBorders>
          </w:tcPr>
          <w:p w:rsidR="0062568F" w:rsidRPr="00F344E2" w:rsidRDefault="00F344E2">
            <w:pPr>
              <w:pStyle w:val="ConsPlusNormal1"/>
              <w:jc w:val="center"/>
            </w:pPr>
            <w:r w:rsidRPr="00F344E2">
              <w:t>82.</w:t>
            </w:r>
          </w:p>
        </w:tc>
        <w:tc>
          <w:tcPr>
            <w:tcW w:w="3004" w:type="dxa"/>
            <w:tcBorders>
              <w:top w:val="nil"/>
              <w:left w:val="nil"/>
              <w:bottom w:val="nil"/>
              <w:right w:val="nil"/>
            </w:tcBorders>
          </w:tcPr>
          <w:p w:rsidR="0062568F" w:rsidRPr="00F344E2" w:rsidRDefault="00F344E2">
            <w:pPr>
              <w:pStyle w:val="ConsPlusNormal1"/>
            </w:pPr>
            <w:r w:rsidRPr="00F344E2">
              <w:t>Реализация мероприятий в 2026 году</w:t>
            </w:r>
          </w:p>
        </w:tc>
        <w:tc>
          <w:tcPr>
            <w:tcW w:w="1262" w:type="dxa"/>
            <w:tcBorders>
              <w:top w:val="nil"/>
              <w:left w:val="nil"/>
              <w:bottom w:val="nil"/>
              <w:right w:val="nil"/>
            </w:tcBorders>
          </w:tcPr>
          <w:p w:rsidR="0062568F" w:rsidRPr="00F344E2" w:rsidRDefault="00F344E2">
            <w:pPr>
              <w:pStyle w:val="ConsPlusNormal1"/>
              <w:jc w:val="center"/>
            </w:pPr>
            <w:r w:rsidRPr="00F344E2">
              <w:t>ноябрь 2026 г.</w:t>
            </w:r>
          </w:p>
        </w:tc>
        <w:tc>
          <w:tcPr>
            <w:tcW w:w="2098" w:type="dxa"/>
            <w:tcBorders>
              <w:top w:val="nil"/>
              <w:left w:val="nil"/>
              <w:bottom w:val="nil"/>
              <w:right w:val="nil"/>
            </w:tcBorders>
          </w:tcPr>
          <w:p w:rsidR="0062568F" w:rsidRPr="00F344E2" w:rsidRDefault="00F344E2">
            <w:pPr>
              <w:pStyle w:val="ConsPlusNormal1"/>
            </w:pPr>
            <w:r w:rsidRPr="00F344E2">
              <w:t xml:space="preserve">Минтруд России, </w:t>
            </w:r>
            <w:proofErr w:type="spellStart"/>
            <w:r w:rsidRPr="00F344E2">
              <w:t>Роструд</w:t>
            </w:r>
            <w:proofErr w:type="spellEnd"/>
            <w:r w:rsidRPr="00F344E2">
              <w:t>, федеральное государственное бюджетное учреждение "Всероссийский научно-исследовательский институт труда" Министерства труда и социальной защиты Российской Федерации</w:t>
            </w:r>
          </w:p>
        </w:tc>
        <w:tc>
          <w:tcPr>
            <w:tcW w:w="2154" w:type="dxa"/>
            <w:tcBorders>
              <w:top w:val="nil"/>
              <w:left w:val="nil"/>
              <w:bottom w:val="nil"/>
              <w:right w:val="nil"/>
            </w:tcBorders>
          </w:tcPr>
          <w:p w:rsidR="0062568F" w:rsidRPr="00F344E2" w:rsidRDefault="00F344E2">
            <w:pPr>
              <w:pStyle w:val="ConsPlusNormal1"/>
            </w:pPr>
            <w:r w:rsidRPr="00F344E2">
              <w:t>реализована функциональность</w:t>
            </w:r>
          </w:p>
        </w:tc>
      </w:tr>
      <w:tr w:rsidR="00F344E2" w:rsidRPr="00F344E2">
        <w:tblPrEx>
          <w:tblBorders>
            <w:insideH w:val="none" w:sz="0" w:space="0" w:color="auto"/>
            <w:insideV w:val="none" w:sz="0" w:space="0" w:color="auto"/>
          </w:tblBorders>
        </w:tblPrEx>
        <w:tc>
          <w:tcPr>
            <w:tcW w:w="566" w:type="dxa"/>
            <w:tcBorders>
              <w:top w:val="nil"/>
              <w:left w:val="nil"/>
              <w:bottom w:val="nil"/>
              <w:right w:val="nil"/>
            </w:tcBorders>
          </w:tcPr>
          <w:p w:rsidR="0062568F" w:rsidRPr="00F344E2" w:rsidRDefault="00F344E2">
            <w:pPr>
              <w:pStyle w:val="ConsPlusNormal1"/>
              <w:jc w:val="center"/>
            </w:pPr>
            <w:r w:rsidRPr="00F344E2">
              <w:t>83.</w:t>
            </w:r>
          </w:p>
        </w:tc>
        <w:tc>
          <w:tcPr>
            <w:tcW w:w="3004" w:type="dxa"/>
            <w:tcBorders>
              <w:top w:val="nil"/>
              <w:left w:val="nil"/>
              <w:bottom w:val="nil"/>
              <w:right w:val="nil"/>
            </w:tcBorders>
          </w:tcPr>
          <w:p w:rsidR="0062568F" w:rsidRPr="00F344E2" w:rsidRDefault="00F344E2">
            <w:pPr>
              <w:pStyle w:val="ConsPlusNormal1"/>
            </w:pPr>
            <w:r w:rsidRPr="00F344E2">
              <w:t>Запуск функционала, разработанного в 2026 году</w:t>
            </w:r>
          </w:p>
        </w:tc>
        <w:tc>
          <w:tcPr>
            <w:tcW w:w="1262" w:type="dxa"/>
            <w:tcBorders>
              <w:top w:val="nil"/>
              <w:left w:val="nil"/>
              <w:bottom w:val="nil"/>
              <w:right w:val="nil"/>
            </w:tcBorders>
          </w:tcPr>
          <w:p w:rsidR="0062568F" w:rsidRPr="00F344E2" w:rsidRDefault="00F344E2">
            <w:pPr>
              <w:pStyle w:val="ConsPlusNormal1"/>
              <w:jc w:val="center"/>
            </w:pPr>
            <w:r w:rsidRPr="00F344E2">
              <w:t>март - апрель 2027 г.</w:t>
            </w:r>
          </w:p>
        </w:tc>
        <w:tc>
          <w:tcPr>
            <w:tcW w:w="2098" w:type="dxa"/>
            <w:tcBorders>
              <w:top w:val="nil"/>
              <w:left w:val="nil"/>
              <w:bottom w:val="nil"/>
              <w:right w:val="nil"/>
            </w:tcBorders>
          </w:tcPr>
          <w:p w:rsidR="0062568F" w:rsidRPr="00F344E2" w:rsidRDefault="00F344E2">
            <w:pPr>
              <w:pStyle w:val="ConsPlusNormal1"/>
            </w:pPr>
            <w:r w:rsidRPr="00F344E2">
              <w:t xml:space="preserve">Минтруд России, </w:t>
            </w:r>
            <w:proofErr w:type="spellStart"/>
            <w:r w:rsidRPr="00F344E2">
              <w:t>Роструд</w:t>
            </w:r>
            <w:proofErr w:type="spellEnd"/>
            <w:r w:rsidRPr="00F344E2">
              <w:t xml:space="preserve">, федеральное государственное бюджетное учреждение "Всероссийский </w:t>
            </w:r>
            <w:r w:rsidRPr="00F344E2">
              <w:lastRenderedPageBreak/>
              <w:t>научно-исследовательский институт труда" Министерства труда и социальной защиты Российской Федерации</w:t>
            </w:r>
          </w:p>
        </w:tc>
        <w:tc>
          <w:tcPr>
            <w:tcW w:w="2154" w:type="dxa"/>
            <w:tcBorders>
              <w:top w:val="nil"/>
              <w:left w:val="nil"/>
              <w:bottom w:val="nil"/>
              <w:right w:val="nil"/>
            </w:tcBorders>
          </w:tcPr>
          <w:p w:rsidR="0062568F" w:rsidRPr="00F344E2" w:rsidRDefault="00F344E2">
            <w:pPr>
              <w:pStyle w:val="ConsPlusNormal1"/>
            </w:pPr>
            <w:r w:rsidRPr="00F344E2">
              <w:lastRenderedPageBreak/>
              <w:t>запущена обновленная функциональность</w:t>
            </w:r>
          </w:p>
        </w:tc>
      </w:tr>
      <w:tr w:rsidR="00F344E2" w:rsidRPr="00F344E2">
        <w:tblPrEx>
          <w:tblBorders>
            <w:insideH w:val="none" w:sz="0" w:space="0" w:color="auto"/>
            <w:insideV w:val="none" w:sz="0" w:space="0" w:color="auto"/>
          </w:tblBorders>
        </w:tblPrEx>
        <w:tc>
          <w:tcPr>
            <w:tcW w:w="9084" w:type="dxa"/>
            <w:gridSpan w:val="5"/>
            <w:tcBorders>
              <w:top w:val="nil"/>
              <w:left w:val="nil"/>
              <w:bottom w:val="nil"/>
              <w:right w:val="nil"/>
            </w:tcBorders>
          </w:tcPr>
          <w:p w:rsidR="0062568F" w:rsidRPr="00F344E2" w:rsidRDefault="00F344E2">
            <w:pPr>
              <w:pStyle w:val="ConsPlusNormal1"/>
              <w:jc w:val="center"/>
              <w:outlineLvl w:val="2"/>
            </w:pPr>
            <w:r w:rsidRPr="00F344E2">
              <w:t xml:space="preserve">IX. Развитие единой централизованной цифровой платформы в социальной сфере. Создание автоматизированной системы управления деятельностью центров реабилитации для обеспечения комплексной реабилитации и </w:t>
            </w:r>
            <w:proofErr w:type="spellStart"/>
            <w:r w:rsidRPr="00F344E2">
              <w:t>абилитации</w:t>
            </w:r>
            <w:proofErr w:type="spellEnd"/>
            <w:r w:rsidRPr="00F344E2">
              <w:t xml:space="preserve"> населения</w:t>
            </w:r>
          </w:p>
        </w:tc>
      </w:tr>
      <w:tr w:rsidR="00F344E2" w:rsidRPr="00F344E2">
        <w:tblPrEx>
          <w:tblBorders>
            <w:insideH w:val="none" w:sz="0" w:space="0" w:color="auto"/>
            <w:insideV w:val="none" w:sz="0" w:space="0" w:color="auto"/>
          </w:tblBorders>
        </w:tblPrEx>
        <w:tc>
          <w:tcPr>
            <w:tcW w:w="566" w:type="dxa"/>
            <w:tcBorders>
              <w:top w:val="nil"/>
              <w:left w:val="nil"/>
              <w:bottom w:val="nil"/>
              <w:right w:val="nil"/>
            </w:tcBorders>
          </w:tcPr>
          <w:p w:rsidR="0062568F" w:rsidRPr="00F344E2" w:rsidRDefault="00F344E2">
            <w:pPr>
              <w:pStyle w:val="ConsPlusNormal1"/>
              <w:jc w:val="center"/>
            </w:pPr>
            <w:r w:rsidRPr="00F344E2">
              <w:t>84.</w:t>
            </w:r>
          </w:p>
        </w:tc>
        <w:tc>
          <w:tcPr>
            <w:tcW w:w="3004" w:type="dxa"/>
            <w:tcBorders>
              <w:top w:val="nil"/>
              <w:left w:val="nil"/>
              <w:bottom w:val="nil"/>
              <w:right w:val="nil"/>
            </w:tcBorders>
          </w:tcPr>
          <w:p w:rsidR="0062568F" w:rsidRPr="00F344E2" w:rsidRDefault="00F344E2">
            <w:pPr>
              <w:pStyle w:val="ConsPlusNormal1"/>
            </w:pPr>
            <w:r w:rsidRPr="00F344E2">
              <w:t xml:space="preserve">Разработка технических требований к созданию автоматизированной системы управления деятельностью центров реабилитации для обеспечения комплексной реабилитации и </w:t>
            </w:r>
            <w:proofErr w:type="spellStart"/>
            <w:r w:rsidRPr="00F344E2">
              <w:t>абилитации</w:t>
            </w:r>
            <w:proofErr w:type="spellEnd"/>
            <w:r w:rsidRPr="00F344E2">
              <w:t xml:space="preserve"> населения</w:t>
            </w:r>
          </w:p>
        </w:tc>
        <w:tc>
          <w:tcPr>
            <w:tcW w:w="1262" w:type="dxa"/>
            <w:tcBorders>
              <w:top w:val="nil"/>
              <w:left w:val="nil"/>
              <w:bottom w:val="nil"/>
              <w:right w:val="nil"/>
            </w:tcBorders>
          </w:tcPr>
          <w:p w:rsidR="0062568F" w:rsidRPr="00F344E2" w:rsidRDefault="00F344E2">
            <w:pPr>
              <w:pStyle w:val="ConsPlusNormal1"/>
              <w:jc w:val="center"/>
            </w:pPr>
            <w:r w:rsidRPr="00F344E2">
              <w:t>III квартал 2026 г.</w:t>
            </w:r>
          </w:p>
        </w:tc>
        <w:tc>
          <w:tcPr>
            <w:tcW w:w="2098" w:type="dxa"/>
            <w:tcBorders>
              <w:top w:val="nil"/>
              <w:left w:val="nil"/>
              <w:bottom w:val="nil"/>
              <w:right w:val="nil"/>
            </w:tcBorders>
          </w:tcPr>
          <w:p w:rsidR="0062568F" w:rsidRPr="00F344E2" w:rsidRDefault="00F344E2">
            <w:pPr>
              <w:pStyle w:val="ConsPlusNormal1"/>
            </w:pPr>
            <w:r w:rsidRPr="00F344E2">
              <w:t>Фонд пенсионного и социального страхования Российской Федерации</w:t>
            </w:r>
          </w:p>
        </w:tc>
        <w:tc>
          <w:tcPr>
            <w:tcW w:w="2154" w:type="dxa"/>
            <w:tcBorders>
              <w:top w:val="nil"/>
              <w:left w:val="nil"/>
              <w:bottom w:val="nil"/>
              <w:right w:val="nil"/>
            </w:tcBorders>
          </w:tcPr>
          <w:p w:rsidR="0062568F" w:rsidRPr="00F344E2" w:rsidRDefault="00F344E2">
            <w:pPr>
              <w:pStyle w:val="ConsPlusNormal1"/>
            </w:pPr>
            <w:r w:rsidRPr="00F344E2">
              <w:t xml:space="preserve">разработаны технические требования к созданию автоматизированной системы управления деятельностью центров реабилитации для обеспечения комплексной реабилитации и </w:t>
            </w:r>
            <w:proofErr w:type="spellStart"/>
            <w:r w:rsidRPr="00F344E2">
              <w:t>абилитации</w:t>
            </w:r>
            <w:proofErr w:type="spellEnd"/>
            <w:r w:rsidRPr="00F344E2">
              <w:t xml:space="preserve"> населения</w:t>
            </w:r>
          </w:p>
        </w:tc>
      </w:tr>
      <w:tr w:rsidR="00F344E2" w:rsidRPr="00F344E2">
        <w:tblPrEx>
          <w:tblBorders>
            <w:insideH w:val="none" w:sz="0" w:space="0" w:color="auto"/>
            <w:insideV w:val="none" w:sz="0" w:space="0" w:color="auto"/>
          </w:tblBorders>
        </w:tblPrEx>
        <w:tc>
          <w:tcPr>
            <w:tcW w:w="566" w:type="dxa"/>
            <w:tcBorders>
              <w:top w:val="nil"/>
              <w:left w:val="nil"/>
              <w:bottom w:val="nil"/>
              <w:right w:val="nil"/>
            </w:tcBorders>
          </w:tcPr>
          <w:p w:rsidR="0062568F" w:rsidRPr="00F344E2" w:rsidRDefault="00F344E2">
            <w:pPr>
              <w:pStyle w:val="ConsPlusNormal1"/>
              <w:jc w:val="center"/>
            </w:pPr>
            <w:r w:rsidRPr="00F344E2">
              <w:t>85.</w:t>
            </w:r>
          </w:p>
        </w:tc>
        <w:tc>
          <w:tcPr>
            <w:tcW w:w="3004" w:type="dxa"/>
            <w:tcBorders>
              <w:top w:val="nil"/>
              <w:left w:val="nil"/>
              <w:bottom w:val="nil"/>
              <w:right w:val="nil"/>
            </w:tcBorders>
          </w:tcPr>
          <w:p w:rsidR="0062568F" w:rsidRPr="00F344E2" w:rsidRDefault="00F344E2">
            <w:pPr>
              <w:pStyle w:val="ConsPlusNormal1"/>
            </w:pPr>
            <w:r w:rsidRPr="00F344E2">
              <w:t xml:space="preserve">Согласование технических требований к созданию автоматизированной системы управления деятельностью центров реабилитации для обеспечения комплексной реабилитации и </w:t>
            </w:r>
            <w:proofErr w:type="spellStart"/>
            <w:r w:rsidRPr="00F344E2">
              <w:t>абилитации</w:t>
            </w:r>
            <w:proofErr w:type="spellEnd"/>
            <w:r w:rsidRPr="00F344E2">
              <w:t xml:space="preserve"> населения</w:t>
            </w:r>
          </w:p>
        </w:tc>
        <w:tc>
          <w:tcPr>
            <w:tcW w:w="1262" w:type="dxa"/>
            <w:tcBorders>
              <w:top w:val="nil"/>
              <w:left w:val="nil"/>
              <w:bottom w:val="nil"/>
              <w:right w:val="nil"/>
            </w:tcBorders>
          </w:tcPr>
          <w:p w:rsidR="0062568F" w:rsidRPr="00F344E2" w:rsidRDefault="00F344E2">
            <w:pPr>
              <w:pStyle w:val="ConsPlusNormal1"/>
              <w:jc w:val="center"/>
            </w:pPr>
            <w:r w:rsidRPr="00F344E2">
              <w:t>IV квартал 2026 г.</w:t>
            </w:r>
          </w:p>
        </w:tc>
        <w:tc>
          <w:tcPr>
            <w:tcW w:w="2098" w:type="dxa"/>
            <w:tcBorders>
              <w:top w:val="nil"/>
              <w:left w:val="nil"/>
              <w:bottom w:val="nil"/>
              <w:right w:val="nil"/>
            </w:tcBorders>
          </w:tcPr>
          <w:p w:rsidR="0062568F" w:rsidRPr="00F344E2" w:rsidRDefault="00F344E2">
            <w:pPr>
              <w:pStyle w:val="ConsPlusNormal1"/>
            </w:pPr>
            <w:r w:rsidRPr="00F344E2">
              <w:t>Минтруд России, Фонд пенсионного и социального страхования Российской Федерации</w:t>
            </w:r>
          </w:p>
        </w:tc>
        <w:tc>
          <w:tcPr>
            <w:tcW w:w="2154" w:type="dxa"/>
            <w:tcBorders>
              <w:top w:val="nil"/>
              <w:left w:val="nil"/>
              <w:bottom w:val="nil"/>
              <w:right w:val="nil"/>
            </w:tcBorders>
          </w:tcPr>
          <w:p w:rsidR="0062568F" w:rsidRPr="00F344E2" w:rsidRDefault="00F344E2">
            <w:pPr>
              <w:pStyle w:val="ConsPlusNormal1"/>
            </w:pPr>
            <w:r w:rsidRPr="00F344E2">
              <w:t xml:space="preserve">согласованы технические требования к созданию автоматизированной системы управления деятельностью центров реабилитации для обеспечения комплексной реабилитации и </w:t>
            </w:r>
            <w:proofErr w:type="spellStart"/>
            <w:r w:rsidRPr="00F344E2">
              <w:t>абилитации</w:t>
            </w:r>
            <w:proofErr w:type="spellEnd"/>
            <w:r w:rsidRPr="00F344E2">
              <w:t xml:space="preserve"> населения</w:t>
            </w:r>
          </w:p>
        </w:tc>
      </w:tr>
      <w:tr w:rsidR="00F344E2" w:rsidRPr="00F344E2">
        <w:tblPrEx>
          <w:tblBorders>
            <w:insideH w:val="none" w:sz="0" w:space="0" w:color="auto"/>
            <w:insideV w:val="none" w:sz="0" w:space="0" w:color="auto"/>
          </w:tblBorders>
        </w:tblPrEx>
        <w:tc>
          <w:tcPr>
            <w:tcW w:w="566" w:type="dxa"/>
            <w:tcBorders>
              <w:top w:val="nil"/>
              <w:left w:val="nil"/>
              <w:bottom w:val="nil"/>
              <w:right w:val="nil"/>
            </w:tcBorders>
          </w:tcPr>
          <w:p w:rsidR="0062568F" w:rsidRPr="00F344E2" w:rsidRDefault="00F344E2">
            <w:pPr>
              <w:pStyle w:val="ConsPlusNormal1"/>
              <w:jc w:val="center"/>
            </w:pPr>
            <w:r w:rsidRPr="00F344E2">
              <w:t>86.</w:t>
            </w:r>
          </w:p>
        </w:tc>
        <w:tc>
          <w:tcPr>
            <w:tcW w:w="3004" w:type="dxa"/>
            <w:tcBorders>
              <w:top w:val="nil"/>
              <w:left w:val="nil"/>
              <w:bottom w:val="nil"/>
              <w:right w:val="nil"/>
            </w:tcBorders>
          </w:tcPr>
          <w:p w:rsidR="0062568F" w:rsidRPr="00F344E2" w:rsidRDefault="00F344E2">
            <w:pPr>
              <w:pStyle w:val="ConsPlusNormal1"/>
            </w:pPr>
            <w:r w:rsidRPr="00F344E2">
              <w:t xml:space="preserve">Заключение государственного контракта на создание автоматизированной </w:t>
            </w:r>
            <w:r w:rsidRPr="00F344E2">
              <w:lastRenderedPageBreak/>
              <w:t xml:space="preserve">системы управления деятельностью центров реабилитации для обеспечения комплексной реабилитации и </w:t>
            </w:r>
            <w:proofErr w:type="spellStart"/>
            <w:r w:rsidRPr="00F344E2">
              <w:t>абилитации</w:t>
            </w:r>
            <w:proofErr w:type="spellEnd"/>
            <w:r w:rsidRPr="00F344E2">
              <w:t xml:space="preserve"> населения</w:t>
            </w:r>
          </w:p>
        </w:tc>
        <w:tc>
          <w:tcPr>
            <w:tcW w:w="1262" w:type="dxa"/>
            <w:tcBorders>
              <w:top w:val="nil"/>
              <w:left w:val="nil"/>
              <w:bottom w:val="nil"/>
              <w:right w:val="nil"/>
            </w:tcBorders>
          </w:tcPr>
          <w:p w:rsidR="0062568F" w:rsidRPr="00F344E2" w:rsidRDefault="00F344E2">
            <w:pPr>
              <w:pStyle w:val="ConsPlusNormal1"/>
              <w:jc w:val="center"/>
            </w:pPr>
            <w:r w:rsidRPr="00F344E2">
              <w:lastRenderedPageBreak/>
              <w:t>II квартал 2027 г.</w:t>
            </w:r>
          </w:p>
        </w:tc>
        <w:tc>
          <w:tcPr>
            <w:tcW w:w="2098" w:type="dxa"/>
            <w:tcBorders>
              <w:top w:val="nil"/>
              <w:left w:val="nil"/>
              <w:bottom w:val="nil"/>
              <w:right w:val="nil"/>
            </w:tcBorders>
          </w:tcPr>
          <w:p w:rsidR="0062568F" w:rsidRPr="00F344E2" w:rsidRDefault="00F344E2">
            <w:pPr>
              <w:pStyle w:val="ConsPlusNormal1"/>
            </w:pPr>
            <w:r w:rsidRPr="00F344E2">
              <w:t xml:space="preserve">Фонд пенсионного и социального страхования Российской </w:t>
            </w:r>
            <w:r w:rsidRPr="00F344E2">
              <w:lastRenderedPageBreak/>
              <w:t>Федерации</w:t>
            </w:r>
          </w:p>
        </w:tc>
        <w:tc>
          <w:tcPr>
            <w:tcW w:w="2154" w:type="dxa"/>
            <w:tcBorders>
              <w:top w:val="nil"/>
              <w:left w:val="nil"/>
              <w:bottom w:val="nil"/>
              <w:right w:val="nil"/>
            </w:tcBorders>
          </w:tcPr>
          <w:p w:rsidR="0062568F" w:rsidRPr="00F344E2" w:rsidRDefault="00F344E2">
            <w:pPr>
              <w:pStyle w:val="ConsPlusNormal1"/>
            </w:pPr>
            <w:r w:rsidRPr="00F344E2">
              <w:lastRenderedPageBreak/>
              <w:t xml:space="preserve">заключен государственный контракт на создание </w:t>
            </w:r>
            <w:r w:rsidRPr="00F344E2">
              <w:lastRenderedPageBreak/>
              <w:t xml:space="preserve">автоматизированной системы управления деятельностью центров реабилитации для обеспечения комплексной реабилитации и </w:t>
            </w:r>
            <w:proofErr w:type="spellStart"/>
            <w:r w:rsidRPr="00F344E2">
              <w:t>абилитации</w:t>
            </w:r>
            <w:proofErr w:type="spellEnd"/>
            <w:r w:rsidRPr="00F344E2">
              <w:t xml:space="preserve"> населения</w:t>
            </w:r>
          </w:p>
        </w:tc>
      </w:tr>
      <w:tr w:rsidR="00F344E2" w:rsidRPr="00F344E2">
        <w:tblPrEx>
          <w:tblBorders>
            <w:insideH w:val="none" w:sz="0" w:space="0" w:color="auto"/>
            <w:insideV w:val="none" w:sz="0" w:space="0" w:color="auto"/>
          </w:tblBorders>
        </w:tblPrEx>
        <w:tc>
          <w:tcPr>
            <w:tcW w:w="566" w:type="dxa"/>
            <w:tcBorders>
              <w:top w:val="nil"/>
              <w:left w:val="nil"/>
              <w:bottom w:val="nil"/>
              <w:right w:val="nil"/>
            </w:tcBorders>
          </w:tcPr>
          <w:p w:rsidR="0062568F" w:rsidRPr="00F344E2" w:rsidRDefault="00F344E2">
            <w:pPr>
              <w:pStyle w:val="ConsPlusNormal1"/>
              <w:jc w:val="center"/>
            </w:pPr>
            <w:r w:rsidRPr="00F344E2">
              <w:lastRenderedPageBreak/>
              <w:t>87.</w:t>
            </w:r>
          </w:p>
        </w:tc>
        <w:tc>
          <w:tcPr>
            <w:tcW w:w="3004" w:type="dxa"/>
            <w:tcBorders>
              <w:top w:val="nil"/>
              <w:left w:val="nil"/>
              <w:bottom w:val="nil"/>
              <w:right w:val="nil"/>
            </w:tcBorders>
          </w:tcPr>
          <w:p w:rsidR="0062568F" w:rsidRPr="00F344E2" w:rsidRDefault="00F344E2">
            <w:pPr>
              <w:pStyle w:val="ConsPlusNormal1"/>
            </w:pPr>
            <w:r w:rsidRPr="00F344E2">
              <w:t xml:space="preserve">Приемка работ по государственному контракту на создание автоматизированной системы управления деятельностью центров реабилитации для обеспечения комплексной реабилитации и </w:t>
            </w:r>
            <w:proofErr w:type="spellStart"/>
            <w:r w:rsidRPr="00F344E2">
              <w:t>абилитации</w:t>
            </w:r>
            <w:proofErr w:type="spellEnd"/>
            <w:r w:rsidRPr="00F344E2">
              <w:t xml:space="preserve"> населения</w:t>
            </w:r>
          </w:p>
        </w:tc>
        <w:tc>
          <w:tcPr>
            <w:tcW w:w="1262" w:type="dxa"/>
            <w:tcBorders>
              <w:top w:val="nil"/>
              <w:left w:val="nil"/>
              <w:bottom w:val="nil"/>
              <w:right w:val="nil"/>
            </w:tcBorders>
          </w:tcPr>
          <w:p w:rsidR="0062568F" w:rsidRPr="00F344E2" w:rsidRDefault="00F344E2">
            <w:pPr>
              <w:pStyle w:val="ConsPlusNormal1"/>
              <w:jc w:val="center"/>
            </w:pPr>
            <w:r w:rsidRPr="00F344E2">
              <w:t>IV квартал 2027 г.</w:t>
            </w:r>
          </w:p>
        </w:tc>
        <w:tc>
          <w:tcPr>
            <w:tcW w:w="2098" w:type="dxa"/>
            <w:tcBorders>
              <w:top w:val="nil"/>
              <w:left w:val="nil"/>
              <w:bottom w:val="nil"/>
              <w:right w:val="nil"/>
            </w:tcBorders>
          </w:tcPr>
          <w:p w:rsidR="0062568F" w:rsidRPr="00F344E2" w:rsidRDefault="00F344E2">
            <w:pPr>
              <w:pStyle w:val="ConsPlusNormal1"/>
            </w:pPr>
            <w:r w:rsidRPr="00F344E2">
              <w:t>Фонд пенсионного и социального страхования Российской Федерации</w:t>
            </w:r>
          </w:p>
        </w:tc>
        <w:tc>
          <w:tcPr>
            <w:tcW w:w="2154" w:type="dxa"/>
            <w:tcBorders>
              <w:top w:val="nil"/>
              <w:left w:val="nil"/>
              <w:bottom w:val="nil"/>
              <w:right w:val="nil"/>
            </w:tcBorders>
          </w:tcPr>
          <w:p w:rsidR="0062568F" w:rsidRPr="00F344E2" w:rsidRDefault="00F344E2">
            <w:pPr>
              <w:pStyle w:val="ConsPlusNormal1"/>
            </w:pPr>
            <w:r w:rsidRPr="00F344E2">
              <w:t xml:space="preserve">подписан акт приемки работ по государственному контракту на создание автоматизированной системы управления деятельностью центров реабилитации для обеспечения комплексной реабилитации и </w:t>
            </w:r>
            <w:proofErr w:type="spellStart"/>
            <w:r w:rsidRPr="00F344E2">
              <w:t>абилитации</w:t>
            </w:r>
            <w:proofErr w:type="spellEnd"/>
            <w:r w:rsidRPr="00F344E2">
              <w:t xml:space="preserve"> населения</w:t>
            </w:r>
          </w:p>
        </w:tc>
      </w:tr>
      <w:tr w:rsidR="00F344E2" w:rsidRPr="00F344E2">
        <w:tblPrEx>
          <w:tblBorders>
            <w:insideH w:val="none" w:sz="0" w:space="0" w:color="auto"/>
            <w:insideV w:val="none" w:sz="0" w:space="0" w:color="auto"/>
          </w:tblBorders>
        </w:tblPrEx>
        <w:tc>
          <w:tcPr>
            <w:tcW w:w="566" w:type="dxa"/>
            <w:tcBorders>
              <w:top w:val="nil"/>
              <w:left w:val="nil"/>
              <w:bottom w:val="nil"/>
              <w:right w:val="nil"/>
            </w:tcBorders>
          </w:tcPr>
          <w:p w:rsidR="0062568F" w:rsidRPr="00F344E2" w:rsidRDefault="00F344E2">
            <w:pPr>
              <w:pStyle w:val="ConsPlusNormal1"/>
              <w:jc w:val="center"/>
            </w:pPr>
            <w:r w:rsidRPr="00F344E2">
              <w:t>88.</w:t>
            </w:r>
          </w:p>
        </w:tc>
        <w:tc>
          <w:tcPr>
            <w:tcW w:w="3004" w:type="dxa"/>
            <w:tcBorders>
              <w:top w:val="nil"/>
              <w:left w:val="nil"/>
              <w:bottom w:val="nil"/>
              <w:right w:val="nil"/>
            </w:tcBorders>
          </w:tcPr>
          <w:p w:rsidR="0062568F" w:rsidRPr="00F344E2" w:rsidRDefault="00F344E2">
            <w:pPr>
              <w:pStyle w:val="ConsPlusNormal1"/>
            </w:pPr>
            <w:r w:rsidRPr="00F344E2">
              <w:t xml:space="preserve">Начало работы в автоматизированной системе управления деятельностью центров реабилитации для обеспечения комплексной реабилитации и </w:t>
            </w:r>
            <w:proofErr w:type="spellStart"/>
            <w:r w:rsidRPr="00F344E2">
              <w:t>абилитации</w:t>
            </w:r>
            <w:proofErr w:type="spellEnd"/>
            <w:r w:rsidRPr="00F344E2">
              <w:t xml:space="preserve"> населения</w:t>
            </w:r>
          </w:p>
        </w:tc>
        <w:tc>
          <w:tcPr>
            <w:tcW w:w="1262" w:type="dxa"/>
            <w:tcBorders>
              <w:top w:val="nil"/>
              <w:left w:val="nil"/>
              <w:bottom w:val="nil"/>
              <w:right w:val="nil"/>
            </w:tcBorders>
          </w:tcPr>
          <w:p w:rsidR="0062568F" w:rsidRPr="00F344E2" w:rsidRDefault="00F344E2">
            <w:pPr>
              <w:pStyle w:val="ConsPlusNormal1"/>
              <w:jc w:val="center"/>
            </w:pPr>
            <w:r w:rsidRPr="00F344E2">
              <w:t>IV квартал 2027 г.</w:t>
            </w:r>
          </w:p>
        </w:tc>
        <w:tc>
          <w:tcPr>
            <w:tcW w:w="2098" w:type="dxa"/>
            <w:tcBorders>
              <w:top w:val="nil"/>
              <w:left w:val="nil"/>
              <w:bottom w:val="nil"/>
              <w:right w:val="nil"/>
            </w:tcBorders>
          </w:tcPr>
          <w:p w:rsidR="0062568F" w:rsidRPr="00F344E2" w:rsidRDefault="00F344E2">
            <w:pPr>
              <w:pStyle w:val="ConsPlusNormal1"/>
            </w:pPr>
            <w:r w:rsidRPr="00F344E2">
              <w:t>Фонд пенсионного и социального страхования Российской Федерации</w:t>
            </w:r>
          </w:p>
        </w:tc>
        <w:tc>
          <w:tcPr>
            <w:tcW w:w="2154" w:type="dxa"/>
            <w:tcBorders>
              <w:top w:val="nil"/>
              <w:left w:val="nil"/>
              <w:bottom w:val="nil"/>
              <w:right w:val="nil"/>
            </w:tcBorders>
          </w:tcPr>
          <w:p w:rsidR="0062568F" w:rsidRPr="00F344E2" w:rsidRDefault="00F344E2">
            <w:pPr>
              <w:pStyle w:val="ConsPlusNormal1"/>
            </w:pPr>
            <w:r w:rsidRPr="00F344E2">
              <w:t xml:space="preserve">подписан приказ о вводе в эксплуатацию автоматизированной системы управления деятельностью центров реабилитации для обеспечения комплексной реабилитации и </w:t>
            </w:r>
            <w:proofErr w:type="spellStart"/>
            <w:r w:rsidRPr="00F344E2">
              <w:t>абилитации</w:t>
            </w:r>
            <w:proofErr w:type="spellEnd"/>
            <w:r w:rsidRPr="00F344E2">
              <w:t xml:space="preserve"> населения</w:t>
            </w:r>
          </w:p>
        </w:tc>
      </w:tr>
      <w:tr w:rsidR="00F344E2" w:rsidRPr="00F344E2">
        <w:tblPrEx>
          <w:tblBorders>
            <w:insideH w:val="none" w:sz="0" w:space="0" w:color="auto"/>
            <w:insideV w:val="none" w:sz="0" w:space="0" w:color="auto"/>
          </w:tblBorders>
        </w:tblPrEx>
        <w:tc>
          <w:tcPr>
            <w:tcW w:w="566" w:type="dxa"/>
            <w:tcBorders>
              <w:top w:val="nil"/>
              <w:left w:val="nil"/>
              <w:bottom w:val="nil"/>
              <w:right w:val="nil"/>
            </w:tcBorders>
          </w:tcPr>
          <w:p w:rsidR="0062568F" w:rsidRPr="00F344E2" w:rsidRDefault="00F344E2">
            <w:pPr>
              <w:pStyle w:val="ConsPlusNormal1"/>
              <w:jc w:val="center"/>
            </w:pPr>
            <w:r w:rsidRPr="00F344E2">
              <w:t>89.</w:t>
            </w:r>
          </w:p>
        </w:tc>
        <w:tc>
          <w:tcPr>
            <w:tcW w:w="3004" w:type="dxa"/>
            <w:tcBorders>
              <w:top w:val="nil"/>
              <w:left w:val="nil"/>
              <w:bottom w:val="nil"/>
              <w:right w:val="nil"/>
            </w:tcBorders>
          </w:tcPr>
          <w:p w:rsidR="0062568F" w:rsidRPr="00F344E2" w:rsidRDefault="00F344E2">
            <w:pPr>
              <w:pStyle w:val="ConsPlusNormal1"/>
            </w:pPr>
            <w:r w:rsidRPr="00F344E2">
              <w:t xml:space="preserve">Сбор итоговой статистики по регионам о работе автоматизированной системы управления деятельностью центров реабилитации для </w:t>
            </w:r>
            <w:r w:rsidRPr="00F344E2">
              <w:lastRenderedPageBreak/>
              <w:t xml:space="preserve">обеспечения комплексной реабилитации и </w:t>
            </w:r>
            <w:proofErr w:type="spellStart"/>
            <w:r w:rsidRPr="00F344E2">
              <w:t>абилитации</w:t>
            </w:r>
            <w:proofErr w:type="spellEnd"/>
            <w:r w:rsidRPr="00F344E2">
              <w:t xml:space="preserve"> населения</w:t>
            </w:r>
          </w:p>
        </w:tc>
        <w:tc>
          <w:tcPr>
            <w:tcW w:w="1262" w:type="dxa"/>
            <w:tcBorders>
              <w:top w:val="nil"/>
              <w:left w:val="nil"/>
              <w:bottom w:val="nil"/>
              <w:right w:val="nil"/>
            </w:tcBorders>
          </w:tcPr>
          <w:p w:rsidR="0062568F" w:rsidRPr="00F344E2" w:rsidRDefault="00F344E2">
            <w:pPr>
              <w:pStyle w:val="ConsPlusNormal1"/>
              <w:jc w:val="center"/>
            </w:pPr>
            <w:r w:rsidRPr="00F344E2">
              <w:lastRenderedPageBreak/>
              <w:t>декабрь 2027 г.</w:t>
            </w:r>
          </w:p>
        </w:tc>
        <w:tc>
          <w:tcPr>
            <w:tcW w:w="2098" w:type="dxa"/>
            <w:tcBorders>
              <w:top w:val="nil"/>
              <w:left w:val="nil"/>
              <w:bottom w:val="nil"/>
              <w:right w:val="nil"/>
            </w:tcBorders>
          </w:tcPr>
          <w:p w:rsidR="0062568F" w:rsidRPr="00F344E2" w:rsidRDefault="00F344E2">
            <w:pPr>
              <w:pStyle w:val="ConsPlusNormal1"/>
            </w:pPr>
            <w:r w:rsidRPr="00F344E2">
              <w:t xml:space="preserve">Минтруд России, </w:t>
            </w:r>
            <w:proofErr w:type="spellStart"/>
            <w:r w:rsidRPr="00F344E2">
              <w:t>Минцифры</w:t>
            </w:r>
            <w:proofErr w:type="spellEnd"/>
            <w:r w:rsidRPr="00F344E2">
              <w:t xml:space="preserve"> России,</w:t>
            </w:r>
          </w:p>
          <w:p w:rsidR="0062568F" w:rsidRPr="00F344E2" w:rsidRDefault="00F344E2">
            <w:pPr>
              <w:pStyle w:val="ConsPlusNormal1"/>
            </w:pPr>
            <w:r w:rsidRPr="00F344E2">
              <w:t xml:space="preserve">Фонд пенсионного и социального страхования </w:t>
            </w:r>
            <w:r w:rsidRPr="00F344E2">
              <w:lastRenderedPageBreak/>
              <w:t>Российской Федерации, федеральное государственное бюджетное учреждение "Федеральное бюро медико-социальной экспертизы" Министерства труда и социальной защиты Российской Федерации, субъекты Российской Федерации</w:t>
            </w:r>
          </w:p>
        </w:tc>
        <w:tc>
          <w:tcPr>
            <w:tcW w:w="2154" w:type="dxa"/>
            <w:tcBorders>
              <w:top w:val="nil"/>
              <w:left w:val="nil"/>
              <w:bottom w:val="nil"/>
              <w:right w:val="nil"/>
            </w:tcBorders>
          </w:tcPr>
          <w:p w:rsidR="0062568F" w:rsidRPr="00F344E2" w:rsidRDefault="00F344E2">
            <w:pPr>
              <w:pStyle w:val="ConsPlusNormal1"/>
            </w:pPr>
            <w:r w:rsidRPr="00F344E2">
              <w:lastRenderedPageBreak/>
              <w:t xml:space="preserve">собрана итоговая статистика о работе автоматизированной системы управления </w:t>
            </w:r>
            <w:r w:rsidRPr="00F344E2">
              <w:lastRenderedPageBreak/>
              <w:t xml:space="preserve">деятельностью центров реабилитации для обеспечения комплексной реабилитации и </w:t>
            </w:r>
            <w:proofErr w:type="spellStart"/>
            <w:r w:rsidRPr="00F344E2">
              <w:t>абилитации</w:t>
            </w:r>
            <w:proofErr w:type="spellEnd"/>
            <w:r w:rsidRPr="00F344E2">
              <w:t xml:space="preserve"> населения</w:t>
            </w:r>
          </w:p>
        </w:tc>
      </w:tr>
      <w:tr w:rsidR="00F344E2" w:rsidRPr="00F344E2">
        <w:tblPrEx>
          <w:tblBorders>
            <w:insideH w:val="none" w:sz="0" w:space="0" w:color="auto"/>
            <w:insideV w:val="none" w:sz="0" w:space="0" w:color="auto"/>
          </w:tblBorders>
        </w:tblPrEx>
        <w:tc>
          <w:tcPr>
            <w:tcW w:w="566" w:type="dxa"/>
            <w:tcBorders>
              <w:top w:val="nil"/>
              <w:left w:val="nil"/>
              <w:bottom w:val="single" w:sz="4" w:space="0" w:color="auto"/>
              <w:right w:val="nil"/>
            </w:tcBorders>
          </w:tcPr>
          <w:p w:rsidR="0062568F" w:rsidRPr="00F344E2" w:rsidRDefault="00F344E2">
            <w:pPr>
              <w:pStyle w:val="ConsPlusNormal1"/>
              <w:jc w:val="center"/>
            </w:pPr>
            <w:r w:rsidRPr="00F344E2">
              <w:lastRenderedPageBreak/>
              <w:t>90.</w:t>
            </w:r>
          </w:p>
        </w:tc>
        <w:tc>
          <w:tcPr>
            <w:tcW w:w="3004" w:type="dxa"/>
            <w:tcBorders>
              <w:top w:val="nil"/>
              <w:left w:val="nil"/>
              <w:bottom w:val="single" w:sz="4" w:space="0" w:color="auto"/>
              <w:right w:val="nil"/>
            </w:tcBorders>
          </w:tcPr>
          <w:p w:rsidR="0062568F" w:rsidRPr="00F344E2" w:rsidRDefault="00F344E2">
            <w:pPr>
              <w:pStyle w:val="ConsPlusNormal1"/>
            </w:pPr>
            <w:r w:rsidRPr="00F344E2">
              <w:t xml:space="preserve">Рассмотрение вопроса о продолжении работ по актуализации и совершенствованию автоматизированной системы управления деятельностью центров реабилитации и </w:t>
            </w:r>
            <w:proofErr w:type="spellStart"/>
            <w:r w:rsidRPr="00F344E2">
              <w:t>абилитации</w:t>
            </w:r>
            <w:proofErr w:type="spellEnd"/>
            <w:r w:rsidRPr="00F344E2">
              <w:t xml:space="preserve"> населения</w:t>
            </w:r>
          </w:p>
        </w:tc>
        <w:tc>
          <w:tcPr>
            <w:tcW w:w="1262" w:type="dxa"/>
            <w:tcBorders>
              <w:top w:val="nil"/>
              <w:left w:val="nil"/>
              <w:bottom w:val="single" w:sz="4" w:space="0" w:color="auto"/>
              <w:right w:val="nil"/>
            </w:tcBorders>
          </w:tcPr>
          <w:p w:rsidR="0062568F" w:rsidRPr="00F344E2" w:rsidRDefault="00F344E2">
            <w:pPr>
              <w:pStyle w:val="ConsPlusNormal1"/>
              <w:jc w:val="center"/>
            </w:pPr>
            <w:r w:rsidRPr="00F344E2">
              <w:t>январь 2028 г.</w:t>
            </w:r>
          </w:p>
        </w:tc>
        <w:tc>
          <w:tcPr>
            <w:tcW w:w="2098" w:type="dxa"/>
            <w:tcBorders>
              <w:top w:val="nil"/>
              <w:left w:val="nil"/>
              <w:bottom w:val="single" w:sz="4" w:space="0" w:color="auto"/>
              <w:right w:val="nil"/>
            </w:tcBorders>
          </w:tcPr>
          <w:p w:rsidR="0062568F" w:rsidRPr="00F344E2" w:rsidRDefault="00F344E2">
            <w:pPr>
              <w:pStyle w:val="ConsPlusNormal1"/>
            </w:pPr>
            <w:r w:rsidRPr="00F344E2">
              <w:t xml:space="preserve">Минтруд России, </w:t>
            </w:r>
            <w:proofErr w:type="spellStart"/>
            <w:r w:rsidRPr="00F344E2">
              <w:t>Минцифры</w:t>
            </w:r>
            <w:proofErr w:type="spellEnd"/>
            <w:r w:rsidRPr="00F344E2">
              <w:t xml:space="preserve"> России,</w:t>
            </w:r>
          </w:p>
          <w:p w:rsidR="0062568F" w:rsidRPr="00F344E2" w:rsidRDefault="00F344E2">
            <w:pPr>
              <w:pStyle w:val="ConsPlusNormal1"/>
            </w:pPr>
            <w:r w:rsidRPr="00F344E2">
              <w:t>Фонд пенсионного и социального страхования Российской Федерации, федеральное государственное бюджетное учреждение "Федеральное бюро медико-социальной экспертизы" Министерства труда и социальной защиты Российской Федерации, субъекты Российской Федерации</w:t>
            </w:r>
          </w:p>
        </w:tc>
        <w:tc>
          <w:tcPr>
            <w:tcW w:w="2154" w:type="dxa"/>
            <w:tcBorders>
              <w:top w:val="nil"/>
              <w:left w:val="nil"/>
              <w:bottom w:val="single" w:sz="4" w:space="0" w:color="auto"/>
              <w:right w:val="nil"/>
            </w:tcBorders>
          </w:tcPr>
          <w:p w:rsidR="0062568F" w:rsidRPr="00F344E2" w:rsidRDefault="00F344E2">
            <w:pPr>
              <w:pStyle w:val="ConsPlusNormal1"/>
            </w:pPr>
            <w:r w:rsidRPr="00F344E2">
              <w:t>подготовлен комплексный отчет</w:t>
            </w:r>
          </w:p>
        </w:tc>
      </w:tr>
    </w:tbl>
    <w:p w:rsidR="0062568F" w:rsidRPr="00F344E2" w:rsidRDefault="0062568F">
      <w:pPr>
        <w:pStyle w:val="ConsPlusNormal1"/>
        <w:jc w:val="both"/>
      </w:pPr>
    </w:p>
    <w:p w:rsidR="0062568F" w:rsidRPr="00F344E2" w:rsidRDefault="00F344E2">
      <w:pPr>
        <w:pStyle w:val="ConsPlusNormal1"/>
        <w:ind w:firstLine="540"/>
        <w:jc w:val="both"/>
      </w:pPr>
      <w:bookmarkStart w:id="9" w:name="_GoBack"/>
      <w:r w:rsidRPr="00F344E2">
        <w:t>--------------------------------</w:t>
      </w:r>
      <w:bookmarkEnd w:id="9"/>
    </w:p>
    <w:p w:rsidR="0062568F" w:rsidRPr="00F344E2" w:rsidRDefault="00F344E2">
      <w:pPr>
        <w:pStyle w:val="ConsPlusNormal1"/>
        <w:spacing w:before="240"/>
        <w:ind w:firstLine="540"/>
        <w:jc w:val="both"/>
      </w:pPr>
      <w:bookmarkStart w:id="10" w:name="P1757"/>
      <w:bookmarkEnd w:id="10"/>
      <w:r w:rsidRPr="00F344E2">
        <w:t>&lt;*&gt; При условии определения источников финансирования и включения мероприятий в бюджетный цикл.</w:t>
      </w:r>
    </w:p>
    <w:p w:rsidR="0062568F" w:rsidRPr="00F344E2" w:rsidRDefault="0062568F">
      <w:pPr>
        <w:pStyle w:val="ConsPlusNormal1"/>
        <w:jc w:val="both"/>
      </w:pPr>
    </w:p>
    <w:p w:rsidR="0062568F" w:rsidRPr="00F344E2" w:rsidRDefault="0062568F">
      <w:pPr>
        <w:pStyle w:val="ConsPlusNormal1"/>
        <w:jc w:val="both"/>
      </w:pPr>
    </w:p>
    <w:sectPr w:rsidR="0062568F" w:rsidRPr="00F344E2">
      <w:headerReference w:type="default" r:id="rId18"/>
      <w:footerReference w:type="default" r:id="rId19"/>
      <w:headerReference w:type="first" r:id="rId20"/>
      <w:footerReference w:type="first" r:id="rId21"/>
      <w:pgSz w:w="11906" w:h="16838"/>
      <w:pgMar w:top="1440" w:right="566" w:bottom="1440" w:left="1133" w:header="0" w:footer="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40384" w:rsidRDefault="00940384">
      <w:r>
        <w:separator/>
      </w:r>
    </w:p>
  </w:endnote>
  <w:endnote w:type="continuationSeparator" w:id="0">
    <w:p w:rsidR="00940384" w:rsidRDefault="009403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44E2" w:rsidRDefault="00F344E2">
    <w:pPr>
      <w:pStyle w:val="ConsPlusNormal1"/>
      <w:pBdr>
        <w:bottom w:val="single" w:sz="12" w:space="0" w:color="auto"/>
      </w:pBdr>
      <w:rPr>
        <w:sz w:val="2"/>
        <w:szCs w:val="2"/>
      </w:rPr>
    </w:pPr>
  </w:p>
  <w:p w:rsidR="00F344E2" w:rsidRDefault="00F344E2">
    <w:pPr>
      <w:pStyle w:val="ConsPlusNormal1"/>
    </w:pPr>
    <w:r>
      <w:rPr>
        <w:sz w:val="2"/>
        <w:szCs w:val="2"/>
      </w:rPr>
      <w:t>1</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44E2" w:rsidRDefault="00F344E2">
    <w:pPr>
      <w:pStyle w:val="ConsPlusNormal1"/>
      <w:pBdr>
        <w:bottom w:val="single" w:sz="12" w:space="0" w:color="auto"/>
      </w:pBdr>
      <w:rPr>
        <w:sz w:val="2"/>
        <w:szCs w:val="2"/>
      </w:rPr>
    </w:pPr>
  </w:p>
  <w:p w:rsidR="00F344E2" w:rsidRDefault="00F344E2">
    <w:pPr>
      <w:pStyle w:val="ConsPlusNormal1"/>
    </w:pPr>
    <w:r>
      <w:rPr>
        <w:sz w:val="2"/>
        <w:szCs w:val="2"/>
      </w:rPr>
      <w:t>1</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44E2" w:rsidRDefault="00F344E2">
    <w:pPr>
      <w:pStyle w:val="ConsPlusNormal1"/>
      <w:pBdr>
        <w:bottom w:val="single" w:sz="12" w:space="0" w:color="auto"/>
      </w:pBdr>
      <w:rPr>
        <w:sz w:val="2"/>
        <w:szCs w:val="2"/>
      </w:rPr>
    </w:pPr>
  </w:p>
  <w:p w:rsidR="00F344E2" w:rsidRDefault="00F344E2">
    <w:pPr>
      <w:pStyle w:val="ConsPlusNormal1"/>
    </w:pPr>
    <w:r>
      <w:rPr>
        <w:sz w:val="2"/>
        <w:szCs w:val="2"/>
      </w:rPr>
      <w:t>1</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44E2" w:rsidRDefault="00F344E2">
    <w:pPr>
      <w:pStyle w:val="ConsPlusNormal1"/>
      <w:pBdr>
        <w:bottom w:val="single" w:sz="12" w:space="0" w:color="auto"/>
      </w:pBdr>
      <w:rPr>
        <w:sz w:val="2"/>
        <w:szCs w:val="2"/>
      </w:rPr>
    </w:pPr>
  </w:p>
  <w:p w:rsidR="00F344E2" w:rsidRDefault="00F344E2">
    <w:pPr>
      <w:pStyle w:val="ConsPlusNormal1"/>
    </w:pPr>
    <w:r>
      <w:rPr>
        <w:sz w:val="2"/>
        <w:szCs w:val="2"/>
      </w:rPr>
      <w:t>1</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44E2" w:rsidRDefault="00F344E2">
    <w:pPr>
      <w:pStyle w:val="ConsPlusNormal1"/>
      <w:pBdr>
        <w:bottom w:val="single" w:sz="12" w:space="0" w:color="auto"/>
      </w:pBdr>
      <w:rPr>
        <w:sz w:val="2"/>
        <w:szCs w:val="2"/>
      </w:rPr>
    </w:pPr>
  </w:p>
  <w:p w:rsidR="00F344E2" w:rsidRDefault="00F344E2">
    <w:pPr>
      <w:pStyle w:val="ConsPlusNormal1"/>
    </w:pPr>
    <w:r>
      <w:rPr>
        <w:sz w:val="2"/>
        <w:szCs w:val="2"/>
      </w:rPr>
      <w:t>1</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44E2" w:rsidRDefault="00F344E2">
    <w:pPr>
      <w:pStyle w:val="ConsPlusNormal1"/>
      <w:pBdr>
        <w:bottom w:val="single" w:sz="12" w:space="0" w:color="auto"/>
      </w:pBdr>
      <w:rPr>
        <w:sz w:val="2"/>
        <w:szCs w:val="2"/>
      </w:rPr>
    </w:pPr>
  </w:p>
  <w:p w:rsidR="00F344E2" w:rsidRDefault="00F344E2">
    <w:pPr>
      <w:pStyle w:val="ConsPlusNormal1"/>
    </w:pPr>
    <w:r>
      <w:rPr>
        <w:sz w:val="2"/>
        <w:szCs w:val="2"/>
      </w:rPr>
      <w:t>1</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44E2" w:rsidRDefault="00F344E2">
    <w:pPr>
      <w:pStyle w:val="ConsPlusNormal1"/>
      <w:pBdr>
        <w:bottom w:val="single" w:sz="12" w:space="0" w:color="auto"/>
      </w:pBdr>
      <w:rPr>
        <w:sz w:val="2"/>
        <w:szCs w:val="2"/>
      </w:rPr>
    </w:pPr>
  </w:p>
  <w:p w:rsidR="00F344E2" w:rsidRDefault="00F344E2">
    <w:pPr>
      <w:pStyle w:val="ConsPlusNormal1"/>
    </w:pPr>
    <w:r>
      <w:rPr>
        <w:sz w:val="2"/>
        <w:szCs w:val="2"/>
      </w:rPr>
      <w:t>1</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44E2" w:rsidRDefault="00F344E2">
    <w:pPr>
      <w:pStyle w:val="ConsPlusNormal1"/>
      <w:pBdr>
        <w:bottom w:val="single" w:sz="12" w:space="0" w:color="auto"/>
      </w:pBdr>
      <w:rPr>
        <w:sz w:val="2"/>
        <w:szCs w:val="2"/>
      </w:rPr>
    </w:pPr>
  </w:p>
  <w:p w:rsidR="00F344E2" w:rsidRDefault="00F344E2">
    <w:pPr>
      <w:pStyle w:val="ConsPlusNormal1"/>
    </w:pPr>
    <w:r>
      <w:rPr>
        <w:sz w:val="2"/>
        <w:szCs w:val="2"/>
      </w:rPr>
      <w:t>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40384" w:rsidRDefault="00940384">
      <w:r>
        <w:separator/>
      </w:r>
    </w:p>
  </w:footnote>
  <w:footnote w:type="continuationSeparator" w:id="0">
    <w:p w:rsidR="00940384" w:rsidRDefault="0094038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44E2" w:rsidRDefault="00F344E2">
    <w:pPr>
      <w:pStyle w:val="ConsPlusNormal1"/>
      <w:pBdr>
        <w:bottom w:val="single" w:sz="12" w:space="0" w:color="auto"/>
      </w:pBdr>
      <w:rPr>
        <w:sz w:val="2"/>
        <w:szCs w:val="2"/>
      </w:rPr>
    </w:pPr>
  </w:p>
  <w:p w:rsidR="00F344E2" w:rsidRDefault="00F344E2">
    <w:pPr>
      <w:pStyle w:val="ConsPlusNormal1"/>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44E2" w:rsidRDefault="00F344E2">
    <w:pPr>
      <w:pStyle w:val="ConsPlusNormal1"/>
      <w:pBdr>
        <w:bottom w:val="single" w:sz="12" w:space="0" w:color="auto"/>
      </w:pBdr>
      <w:rPr>
        <w:sz w:val="2"/>
        <w:szCs w:val="2"/>
      </w:rPr>
    </w:pPr>
  </w:p>
  <w:p w:rsidR="00F344E2" w:rsidRDefault="00F344E2">
    <w:pPr>
      <w:pStyle w:val="ConsPlusNormal1"/>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44E2" w:rsidRDefault="00F344E2">
    <w:pPr>
      <w:pStyle w:val="ConsPlusNormal1"/>
      <w:pBdr>
        <w:bottom w:val="single" w:sz="12" w:space="0" w:color="auto"/>
      </w:pBdr>
      <w:rPr>
        <w:sz w:val="2"/>
        <w:szCs w:val="2"/>
      </w:rPr>
    </w:pPr>
  </w:p>
  <w:p w:rsidR="00F344E2" w:rsidRDefault="00F344E2">
    <w:pPr>
      <w:pStyle w:val="ConsPlusNormal1"/>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44E2" w:rsidRDefault="00F344E2">
    <w:pPr>
      <w:pStyle w:val="ConsPlusNormal1"/>
      <w:pBdr>
        <w:bottom w:val="single" w:sz="12" w:space="0" w:color="auto"/>
      </w:pBdr>
      <w:rPr>
        <w:sz w:val="2"/>
        <w:szCs w:val="2"/>
      </w:rPr>
    </w:pPr>
  </w:p>
  <w:p w:rsidR="00F344E2" w:rsidRDefault="00F344E2">
    <w:pPr>
      <w:pStyle w:val="ConsPlusNormal1"/>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44E2" w:rsidRDefault="00F344E2">
    <w:pPr>
      <w:pStyle w:val="ConsPlusNormal1"/>
      <w:pBdr>
        <w:bottom w:val="single" w:sz="12" w:space="0" w:color="auto"/>
      </w:pBdr>
      <w:rPr>
        <w:sz w:val="2"/>
        <w:szCs w:val="2"/>
      </w:rPr>
    </w:pPr>
  </w:p>
  <w:p w:rsidR="00F344E2" w:rsidRDefault="00F344E2">
    <w:pPr>
      <w:pStyle w:val="ConsPlusNormal1"/>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44E2" w:rsidRDefault="00F344E2">
    <w:pPr>
      <w:pStyle w:val="ConsPlusNormal1"/>
      <w:pBdr>
        <w:bottom w:val="single" w:sz="12" w:space="0" w:color="auto"/>
      </w:pBdr>
      <w:rPr>
        <w:sz w:val="2"/>
        <w:szCs w:val="2"/>
      </w:rPr>
    </w:pPr>
  </w:p>
  <w:p w:rsidR="00F344E2" w:rsidRDefault="00F344E2">
    <w:pPr>
      <w:pStyle w:val="ConsPlusNormal1"/>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44E2" w:rsidRDefault="00F344E2">
    <w:pPr>
      <w:pStyle w:val="ConsPlusNormal1"/>
      <w:pBdr>
        <w:bottom w:val="single" w:sz="12" w:space="0" w:color="auto"/>
      </w:pBdr>
      <w:rPr>
        <w:sz w:val="2"/>
        <w:szCs w:val="2"/>
      </w:rPr>
    </w:pPr>
  </w:p>
  <w:p w:rsidR="00F344E2" w:rsidRDefault="00F344E2">
    <w:pPr>
      <w:pStyle w:val="ConsPlusNormal1"/>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44E2" w:rsidRDefault="00F344E2">
    <w:pPr>
      <w:pStyle w:val="ConsPlusNormal1"/>
      <w:pBdr>
        <w:bottom w:val="single" w:sz="12" w:space="0" w:color="auto"/>
      </w:pBdr>
      <w:rPr>
        <w:sz w:val="2"/>
        <w:szCs w:val="2"/>
      </w:rPr>
    </w:pPr>
  </w:p>
  <w:p w:rsidR="00F344E2" w:rsidRDefault="00F344E2">
    <w:pPr>
      <w:pStyle w:val="ConsPlusNormal1"/>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568F"/>
    <w:rsid w:val="002F5ABF"/>
    <w:rsid w:val="005D0CCA"/>
    <w:rsid w:val="005E4118"/>
    <w:rsid w:val="0062568F"/>
    <w:rsid w:val="00940384"/>
    <w:rsid w:val="00E72373"/>
    <w:rsid w:val="00F344E2"/>
    <w:rsid w:val="00F516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7622C91C-9CED-4ADB-9F75-FEE8A9164C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pPr>
    <w:rPr>
      <w:sz w:val="24"/>
    </w:rPr>
  </w:style>
  <w:style w:type="paragraph" w:customStyle="1" w:styleId="ConsPlusNonformat">
    <w:name w:val="ConsPlusNonformat"/>
    <w:pPr>
      <w:widowControl w:val="0"/>
      <w:autoSpaceDE w:val="0"/>
      <w:autoSpaceDN w:val="0"/>
    </w:pPr>
    <w:rPr>
      <w:rFonts w:ascii="Courier New" w:hAnsi="Courier New" w:cs="Courier New"/>
    </w:rPr>
  </w:style>
  <w:style w:type="paragraph" w:customStyle="1" w:styleId="ConsPlusTitle">
    <w:name w:val="ConsPlusTitle"/>
    <w:pPr>
      <w:widowControl w:val="0"/>
      <w:autoSpaceDE w:val="0"/>
      <w:autoSpaceDN w:val="0"/>
    </w:pPr>
    <w:rPr>
      <w:rFonts w:ascii="Arial" w:hAnsi="Arial" w:cs="Arial"/>
      <w:b/>
      <w:sz w:val="24"/>
    </w:rPr>
  </w:style>
  <w:style w:type="paragraph" w:customStyle="1" w:styleId="ConsPlusCell">
    <w:name w:val="ConsPlusCell"/>
    <w:pPr>
      <w:widowControl w:val="0"/>
      <w:autoSpaceDE w:val="0"/>
      <w:autoSpaceDN w:val="0"/>
    </w:pPr>
    <w:rPr>
      <w:rFonts w:ascii="Courier New" w:hAnsi="Courier New" w:cs="Courier New"/>
    </w:rPr>
  </w:style>
  <w:style w:type="paragraph" w:customStyle="1" w:styleId="ConsPlusDocList">
    <w:name w:val="ConsPlusDocList"/>
    <w:pPr>
      <w:widowControl w:val="0"/>
      <w:autoSpaceDE w:val="0"/>
      <w:autoSpaceDN w:val="0"/>
    </w:pPr>
    <w:rPr>
      <w:rFonts w:ascii="Tahoma" w:hAnsi="Tahoma" w:cs="Tahoma"/>
      <w:sz w:val="18"/>
    </w:rPr>
  </w:style>
  <w:style w:type="paragraph" w:customStyle="1" w:styleId="ConsPlusTitlePage">
    <w:name w:val="ConsPlusTitlePage"/>
    <w:pPr>
      <w:widowControl w:val="0"/>
      <w:autoSpaceDE w:val="0"/>
      <w:autoSpaceDN w:val="0"/>
    </w:pPr>
    <w:rPr>
      <w:rFonts w:ascii="Tahoma" w:hAnsi="Tahoma" w:cs="Tahoma"/>
    </w:rPr>
  </w:style>
  <w:style w:type="paragraph" w:customStyle="1" w:styleId="ConsPlusJurTerm">
    <w:name w:val="ConsPlusJurTerm"/>
    <w:pPr>
      <w:widowControl w:val="0"/>
      <w:autoSpaceDE w:val="0"/>
      <w:autoSpaceDN w:val="0"/>
    </w:pPr>
    <w:rPr>
      <w:rFonts w:ascii="Tahoma" w:hAnsi="Tahoma" w:cs="Tahoma"/>
      <w:sz w:val="26"/>
    </w:rPr>
  </w:style>
  <w:style w:type="paragraph" w:customStyle="1" w:styleId="ConsPlusTextList">
    <w:name w:val="ConsPlusTextList"/>
    <w:pPr>
      <w:widowControl w:val="0"/>
      <w:autoSpaceDE w:val="0"/>
      <w:autoSpaceDN w:val="0"/>
    </w:pPr>
    <w:rPr>
      <w:sz w:val="24"/>
    </w:rPr>
  </w:style>
  <w:style w:type="paragraph" w:customStyle="1" w:styleId="ConsPlusTextList3">
    <w:name w:val="ConsPlusTextList3"/>
    <w:pPr>
      <w:widowControl w:val="0"/>
      <w:autoSpaceDE w:val="0"/>
      <w:autoSpaceDN w:val="0"/>
    </w:pPr>
    <w:rPr>
      <w:sz w:val="24"/>
    </w:rPr>
  </w:style>
  <w:style w:type="paragraph" w:customStyle="1" w:styleId="ConsPlusNormal1">
    <w:name w:val="ConsPlusNormal1"/>
    <w:pPr>
      <w:widowControl w:val="0"/>
      <w:autoSpaceDE w:val="0"/>
      <w:autoSpaceDN w:val="0"/>
    </w:pPr>
    <w:rPr>
      <w:sz w:val="24"/>
    </w:rPr>
  </w:style>
  <w:style w:type="paragraph" w:customStyle="1" w:styleId="ConsPlusNonformat1">
    <w:name w:val="ConsPlusNonformat1"/>
    <w:pPr>
      <w:widowControl w:val="0"/>
      <w:autoSpaceDE w:val="0"/>
      <w:autoSpaceDN w:val="0"/>
    </w:pPr>
    <w:rPr>
      <w:rFonts w:ascii="Courier New" w:hAnsi="Courier New" w:cs="Courier New"/>
    </w:rPr>
  </w:style>
  <w:style w:type="paragraph" w:customStyle="1" w:styleId="ConsPlusTitle1">
    <w:name w:val="ConsPlusTitle1"/>
    <w:pPr>
      <w:widowControl w:val="0"/>
      <w:autoSpaceDE w:val="0"/>
      <w:autoSpaceDN w:val="0"/>
    </w:pPr>
    <w:rPr>
      <w:rFonts w:ascii="Arial" w:hAnsi="Arial" w:cs="Arial"/>
      <w:b/>
      <w:sz w:val="24"/>
    </w:rPr>
  </w:style>
  <w:style w:type="paragraph" w:customStyle="1" w:styleId="ConsPlusCell1">
    <w:name w:val="ConsPlusCell1"/>
    <w:pPr>
      <w:widowControl w:val="0"/>
      <w:autoSpaceDE w:val="0"/>
      <w:autoSpaceDN w:val="0"/>
    </w:pPr>
    <w:rPr>
      <w:rFonts w:ascii="Courier New" w:hAnsi="Courier New" w:cs="Courier New"/>
    </w:rPr>
  </w:style>
  <w:style w:type="paragraph" w:customStyle="1" w:styleId="ConsPlusDocList1">
    <w:name w:val="ConsPlusDocList1"/>
    <w:pPr>
      <w:widowControl w:val="0"/>
      <w:autoSpaceDE w:val="0"/>
      <w:autoSpaceDN w:val="0"/>
    </w:pPr>
    <w:rPr>
      <w:rFonts w:ascii="Tahoma" w:hAnsi="Tahoma" w:cs="Tahoma"/>
      <w:sz w:val="18"/>
    </w:rPr>
  </w:style>
  <w:style w:type="paragraph" w:customStyle="1" w:styleId="ConsPlusTitlePage1">
    <w:name w:val="ConsPlusTitlePage1"/>
    <w:pPr>
      <w:widowControl w:val="0"/>
      <w:autoSpaceDE w:val="0"/>
      <w:autoSpaceDN w:val="0"/>
    </w:pPr>
    <w:rPr>
      <w:rFonts w:ascii="Tahoma" w:hAnsi="Tahoma" w:cs="Tahoma"/>
    </w:rPr>
  </w:style>
  <w:style w:type="paragraph" w:customStyle="1" w:styleId="ConsPlusJurTerm1">
    <w:name w:val="ConsPlusJurTerm1"/>
    <w:pPr>
      <w:widowControl w:val="0"/>
      <w:autoSpaceDE w:val="0"/>
      <w:autoSpaceDN w:val="0"/>
    </w:pPr>
    <w:rPr>
      <w:rFonts w:ascii="Tahoma" w:hAnsi="Tahoma" w:cs="Tahoma"/>
      <w:sz w:val="26"/>
    </w:rPr>
  </w:style>
  <w:style w:type="paragraph" w:customStyle="1" w:styleId="ConsPlusTextList2">
    <w:name w:val="ConsPlusTextList2"/>
    <w:pPr>
      <w:widowControl w:val="0"/>
      <w:autoSpaceDE w:val="0"/>
      <w:autoSpaceDN w:val="0"/>
    </w:pPr>
    <w:rPr>
      <w:sz w:val="24"/>
    </w:rPr>
  </w:style>
  <w:style w:type="paragraph" w:customStyle="1" w:styleId="ConsPlusTextList1">
    <w:name w:val="ConsPlusTextList1"/>
    <w:pPr>
      <w:widowControl w:val="0"/>
      <w:autoSpaceDE w:val="0"/>
      <w:autoSpaceDN w:val="0"/>
    </w:pPr>
    <w:rPr>
      <w:sz w:val="24"/>
    </w:rPr>
  </w:style>
  <w:style w:type="paragraph" w:styleId="a3">
    <w:name w:val="header"/>
    <w:basedOn w:val="a"/>
    <w:link w:val="a4"/>
    <w:uiPriority w:val="99"/>
    <w:unhideWhenUsed/>
    <w:rsid w:val="00F344E2"/>
    <w:pPr>
      <w:tabs>
        <w:tab w:val="center" w:pos="4677"/>
        <w:tab w:val="right" w:pos="9355"/>
      </w:tabs>
    </w:pPr>
  </w:style>
  <w:style w:type="character" w:customStyle="1" w:styleId="a4">
    <w:name w:val="Верхний колонтитул Знак"/>
    <w:basedOn w:val="a0"/>
    <w:link w:val="a3"/>
    <w:uiPriority w:val="99"/>
    <w:rsid w:val="00F344E2"/>
  </w:style>
  <w:style w:type="paragraph" w:styleId="a5">
    <w:name w:val="footer"/>
    <w:basedOn w:val="a"/>
    <w:link w:val="a6"/>
    <w:uiPriority w:val="99"/>
    <w:unhideWhenUsed/>
    <w:rsid w:val="00F344E2"/>
    <w:pPr>
      <w:tabs>
        <w:tab w:val="center" w:pos="4677"/>
        <w:tab w:val="right" w:pos="9355"/>
      </w:tabs>
    </w:pPr>
  </w:style>
  <w:style w:type="character" w:customStyle="1" w:styleId="a6">
    <w:name w:val="Нижний колонтитул Знак"/>
    <w:basedOn w:val="a0"/>
    <w:link w:val="a5"/>
    <w:uiPriority w:val="99"/>
    <w:rsid w:val="00F344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oter" Target="footer4.xml"/><Relationship Id="rId18" Type="http://schemas.openxmlformats.org/officeDocument/2006/relationships/header" Target="header7.xml"/><Relationship Id="rId3" Type="http://schemas.openxmlformats.org/officeDocument/2006/relationships/webSettings" Target="webSettings.xml"/><Relationship Id="rId21" Type="http://schemas.openxmlformats.org/officeDocument/2006/relationships/footer" Target="footer8.xml"/><Relationship Id="rId7" Type="http://schemas.openxmlformats.org/officeDocument/2006/relationships/footer" Target="footer1.xml"/><Relationship Id="rId12" Type="http://schemas.openxmlformats.org/officeDocument/2006/relationships/header" Target="header4.xml"/><Relationship Id="rId17" Type="http://schemas.openxmlformats.org/officeDocument/2006/relationships/footer" Target="footer6.xml"/><Relationship Id="rId2" Type="http://schemas.openxmlformats.org/officeDocument/2006/relationships/settings" Target="settings.xml"/><Relationship Id="rId16" Type="http://schemas.openxmlformats.org/officeDocument/2006/relationships/header" Target="header6.xml"/><Relationship Id="rId20" Type="http://schemas.openxmlformats.org/officeDocument/2006/relationships/header" Target="header8.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5" Type="http://schemas.openxmlformats.org/officeDocument/2006/relationships/footer" Target="footer5.xml"/><Relationship Id="rId23" Type="http://schemas.openxmlformats.org/officeDocument/2006/relationships/theme" Target="theme/theme1.xml"/><Relationship Id="rId10" Type="http://schemas.openxmlformats.org/officeDocument/2006/relationships/header" Target="header3.xml"/><Relationship Id="rId19" Type="http://schemas.openxmlformats.org/officeDocument/2006/relationships/footer" Target="footer7.xm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header" Target="header5.xm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83</Pages>
  <Words>23576</Words>
  <Characters>134384</Characters>
  <Application>Microsoft Office Word</Application>
  <DocSecurity>0</DocSecurity>
  <Lines>1119</Lines>
  <Paragraphs>315</Paragraphs>
  <ScaleCrop>false</ScaleCrop>
  <HeadingPairs>
    <vt:vector size="2" baseType="variant">
      <vt:variant>
        <vt:lpstr>Название</vt:lpstr>
      </vt:variant>
      <vt:variant>
        <vt:i4>1</vt:i4>
      </vt:variant>
    </vt:vector>
  </HeadingPairs>
  <TitlesOfParts>
    <vt:vector size="1" baseType="lpstr">
      <vt:lpstr>Распоряжение Правительства РФ от 05.04.2024 N 842-р
(ред. от 23.05.2026)
&lt;О стратегическом направлении в области цифровой трансформации социальной сферы, относящейся к сфере деятельности Министерства труда и социальной защиты Российской Федерации&gt;
(вместе</vt:lpstr>
    </vt:vector>
  </TitlesOfParts>
  <Company>КонсультантПлюс Версия 4025.00.50</Company>
  <LinksUpToDate>false</LinksUpToDate>
  <CharactersWithSpaces>157645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Распоряжение Правительства РФ от 05.04.2024 N 842-р
(ред. от 23.05.2026)
&lt;О стратегическом направлении в области цифровой трансформации социальной сферы, относящейся к сфере деятельности Министерства труда и социальной защиты Российской Федерации&gt;
(вместе</dc:title>
  <dc:subject/>
  <dc:creator>Игнатьева Яна Сергеевна</dc:creator>
  <cp:keywords/>
  <dc:description/>
  <cp:lastModifiedBy>Игнатьева Яна Сергеевна</cp:lastModifiedBy>
  <cp:revision>3</cp:revision>
  <dcterms:created xsi:type="dcterms:W3CDTF">2026-06-22T09:08:00Z</dcterms:created>
  <dcterms:modified xsi:type="dcterms:W3CDTF">2026-06-22T09:11:00Z</dcterms:modified>
</cp:coreProperties>
</file>