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2A52" w14:textId="593AF280" w:rsidR="00FD557B" w:rsidRDefault="00391A56" w:rsidP="00FD557B">
      <w:pPr>
        <w:shd w:val="clear" w:color="auto" w:fill="FFFFFF"/>
        <w:spacing w:after="0" w:line="360" w:lineRule="exact"/>
        <w:jc w:val="center"/>
        <w:outlineLvl w:val="0"/>
        <w:rPr>
          <w:rFonts w:ascii="Times New Roman" w:eastAsia="Times New Roman" w:hAnsi="Times New Roman" w:cs="Times New Roman"/>
          <w:b/>
          <w:bCs/>
          <w:color w:val="333333"/>
          <w:spacing w:val="-9"/>
          <w:kern w:val="36"/>
          <w:sz w:val="28"/>
          <w:szCs w:val="28"/>
          <w:lang w:eastAsia="ru-RU"/>
        </w:rPr>
      </w:pPr>
      <w:r>
        <w:rPr>
          <w:rFonts w:ascii="Times New Roman" w:eastAsia="Times New Roman" w:hAnsi="Times New Roman" w:cs="Times New Roman"/>
          <w:b/>
          <w:bCs/>
          <w:color w:val="333333"/>
          <w:spacing w:val="-9"/>
          <w:kern w:val="36"/>
          <w:sz w:val="28"/>
          <w:szCs w:val="28"/>
          <w:lang w:eastAsia="ru-RU"/>
        </w:rPr>
        <w:t xml:space="preserve">Соглашение о </w:t>
      </w:r>
      <w:r w:rsidR="00FD557B" w:rsidRPr="00FD557B">
        <w:rPr>
          <w:rFonts w:ascii="Times New Roman" w:eastAsia="Times New Roman" w:hAnsi="Times New Roman" w:cs="Times New Roman"/>
          <w:b/>
          <w:bCs/>
          <w:color w:val="333333"/>
          <w:spacing w:val="-9"/>
          <w:kern w:val="36"/>
          <w:sz w:val="28"/>
          <w:szCs w:val="28"/>
          <w:lang w:eastAsia="ru-RU"/>
        </w:rPr>
        <w:t xml:space="preserve">пользовании информационными системами </w:t>
      </w:r>
      <w:r w:rsidR="00432510">
        <w:rPr>
          <w:rFonts w:ascii="Times New Roman" w:eastAsia="Times New Roman" w:hAnsi="Times New Roman" w:cs="Times New Roman"/>
          <w:b/>
          <w:bCs/>
          <w:color w:val="333333"/>
          <w:spacing w:val="-9"/>
          <w:kern w:val="36"/>
          <w:sz w:val="28"/>
          <w:szCs w:val="28"/>
          <w:lang w:eastAsia="ru-RU"/>
        </w:rPr>
        <w:br/>
        <w:t>и</w:t>
      </w:r>
      <w:r>
        <w:rPr>
          <w:rFonts w:ascii="Times New Roman" w:eastAsia="Times New Roman" w:hAnsi="Times New Roman" w:cs="Times New Roman"/>
          <w:b/>
          <w:bCs/>
          <w:color w:val="333333"/>
          <w:spacing w:val="-9"/>
          <w:kern w:val="36"/>
          <w:sz w:val="28"/>
          <w:szCs w:val="28"/>
          <w:lang w:eastAsia="ru-RU"/>
        </w:rPr>
        <w:t xml:space="preserve"> </w:t>
      </w:r>
      <w:r w:rsidR="00FD557B" w:rsidRPr="00FD557B">
        <w:rPr>
          <w:rFonts w:ascii="Times New Roman" w:eastAsia="Times New Roman" w:hAnsi="Times New Roman" w:cs="Times New Roman"/>
          <w:b/>
          <w:bCs/>
          <w:color w:val="333333"/>
          <w:spacing w:val="-9"/>
          <w:kern w:val="36"/>
          <w:sz w:val="28"/>
          <w:szCs w:val="28"/>
          <w:lang w:eastAsia="ru-RU"/>
        </w:rPr>
        <w:t xml:space="preserve">ресурсами </w:t>
      </w:r>
      <w:r w:rsidR="00FD557B">
        <w:rPr>
          <w:rFonts w:ascii="Times New Roman" w:eastAsia="Times New Roman" w:hAnsi="Times New Roman" w:cs="Times New Roman"/>
          <w:b/>
          <w:bCs/>
          <w:color w:val="333333"/>
          <w:spacing w:val="-9"/>
          <w:kern w:val="36"/>
          <w:sz w:val="28"/>
          <w:szCs w:val="28"/>
          <w:lang w:eastAsia="ru-RU"/>
        </w:rPr>
        <w:t>Министерства труда и социальной защиты Рос</w:t>
      </w:r>
      <w:r w:rsidR="00D510B1">
        <w:rPr>
          <w:rFonts w:ascii="Times New Roman" w:eastAsia="Times New Roman" w:hAnsi="Times New Roman" w:cs="Times New Roman"/>
          <w:b/>
          <w:bCs/>
          <w:color w:val="333333"/>
          <w:spacing w:val="-9"/>
          <w:kern w:val="36"/>
          <w:sz w:val="28"/>
          <w:szCs w:val="28"/>
          <w:lang w:eastAsia="ru-RU"/>
        </w:rPr>
        <w:t>с</w:t>
      </w:r>
      <w:r w:rsidR="00FD557B">
        <w:rPr>
          <w:rFonts w:ascii="Times New Roman" w:eastAsia="Times New Roman" w:hAnsi="Times New Roman" w:cs="Times New Roman"/>
          <w:b/>
          <w:bCs/>
          <w:color w:val="333333"/>
          <w:spacing w:val="-9"/>
          <w:kern w:val="36"/>
          <w:sz w:val="28"/>
          <w:szCs w:val="28"/>
          <w:lang w:eastAsia="ru-RU"/>
        </w:rPr>
        <w:t>ийской Федерации</w:t>
      </w:r>
    </w:p>
    <w:p w14:paraId="24606C39" w14:textId="77777777" w:rsidR="00FD557B" w:rsidRPr="00FD557B" w:rsidRDefault="00FD557B" w:rsidP="00FD557B">
      <w:pPr>
        <w:shd w:val="clear" w:color="auto" w:fill="FFFFFF"/>
        <w:spacing w:after="0" w:line="360" w:lineRule="exact"/>
        <w:jc w:val="center"/>
        <w:outlineLvl w:val="0"/>
        <w:rPr>
          <w:rFonts w:ascii="Times New Roman" w:eastAsia="Times New Roman" w:hAnsi="Times New Roman" w:cs="Times New Roman"/>
          <w:b/>
          <w:bCs/>
          <w:color w:val="333333"/>
          <w:spacing w:val="-9"/>
          <w:kern w:val="36"/>
          <w:sz w:val="28"/>
          <w:szCs w:val="28"/>
          <w:lang w:eastAsia="ru-RU"/>
        </w:rPr>
      </w:pPr>
    </w:p>
    <w:p w14:paraId="222497C8" w14:textId="77777777" w:rsidR="00FD557B" w:rsidRPr="00FD557B" w:rsidRDefault="00FD557B" w:rsidP="00FD557B">
      <w:pPr>
        <w:shd w:val="clear" w:color="auto" w:fill="FFFFFF"/>
        <w:spacing w:after="0" w:line="360" w:lineRule="exact"/>
        <w:ind w:firstLine="567"/>
        <w:jc w:val="both"/>
        <w:outlineLvl w:val="1"/>
        <w:rPr>
          <w:rFonts w:ascii="Times New Roman" w:eastAsia="Times New Roman" w:hAnsi="Times New Roman" w:cs="Times New Roman"/>
          <w:b/>
          <w:bCs/>
          <w:color w:val="333333"/>
          <w:sz w:val="28"/>
          <w:szCs w:val="28"/>
          <w:lang w:eastAsia="ru-RU"/>
        </w:rPr>
      </w:pPr>
      <w:r w:rsidRPr="00FD557B">
        <w:rPr>
          <w:rFonts w:ascii="Times New Roman" w:eastAsia="Times New Roman" w:hAnsi="Times New Roman" w:cs="Times New Roman"/>
          <w:b/>
          <w:bCs/>
          <w:color w:val="333333"/>
          <w:sz w:val="28"/>
          <w:szCs w:val="28"/>
          <w:lang w:eastAsia="ru-RU"/>
        </w:rPr>
        <w:t>1. Термины и определения</w:t>
      </w:r>
    </w:p>
    <w:p w14:paraId="70DF9BA9"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1.1. Оператор –</w:t>
      </w:r>
      <w:r>
        <w:rPr>
          <w:rFonts w:ascii="Times New Roman" w:eastAsia="Times New Roman" w:hAnsi="Times New Roman" w:cs="Times New Roman"/>
          <w:color w:val="333333"/>
          <w:sz w:val="28"/>
          <w:szCs w:val="28"/>
          <w:lang w:eastAsia="ru-RU"/>
        </w:rPr>
        <w:t xml:space="preserve"> Министерство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осуществляющ</w:t>
      </w:r>
      <w:r>
        <w:rPr>
          <w:rFonts w:ascii="Times New Roman" w:eastAsia="Times New Roman" w:hAnsi="Times New Roman" w:cs="Times New Roman"/>
          <w:color w:val="333333"/>
          <w:sz w:val="28"/>
          <w:szCs w:val="28"/>
          <w:lang w:eastAsia="ru-RU"/>
        </w:rPr>
        <w:t>ее</w:t>
      </w:r>
      <w:r w:rsidRPr="00FD557B">
        <w:rPr>
          <w:rFonts w:ascii="Times New Roman" w:eastAsia="Times New Roman" w:hAnsi="Times New Roman" w:cs="Times New Roman"/>
          <w:color w:val="333333"/>
          <w:sz w:val="28"/>
          <w:szCs w:val="28"/>
          <w:lang w:eastAsia="ru-RU"/>
        </w:rPr>
        <w:t xml:space="preserve"> свою деятельность в соответствии с законодательством Российской Федерации, нормативными правовыми актами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4D639196" w14:textId="4575F6FC"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1.2. Пароль </w:t>
      </w:r>
      <w:r w:rsidR="00432510">
        <w:rPr>
          <w:rFonts w:ascii="Times New Roman" w:eastAsia="Times New Roman" w:hAnsi="Times New Roman" w:cs="Times New Roman"/>
          <w:color w:val="333333"/>
          <w:sz w:val="28"/>
          <w:szCs w:val="28"/>
          <w:lang w:eastAsia="ru-RU"/>
        </w:rPr>
        <w:t>–</w:t>
      </w:r>
      <w:r w:rsidR="00432510" w:rsidRPr="00FD557B">
        <w:rPr>
          <w:rFonts w:ascii="Times New Roman" w:eastAsia="Times New Roman" w:hAnsi="Times New Roman" w:cs="Times New Roman"/>
          <w:color w:val="333333"/>
          <w:sz w:val="28"/>
          <w:szCs w:val="28"/>
          <w:lang w:eastAsia="ru-RU"/>
        </w:rPr>
        <w:t xml:space="preserve"> </w:t>
      </w:r>
      <w:r w:rsidRPr="00FD557B">
        <w:rPr>
          <w:rFonts w:ascii="Times New Roman" w:eastAsia="Times New Roman" w:hAnsi="Times New Roman" w:cs="Times New Roman"/>
          <w:color w:val="333333"/>
          <w:sz w:val="28"/>
          <w:szCs w:val="28"/>
          <w:lang w:eastAsia="ru-RU"/>
        </w:rPr>
        <w:t xml:space="preserve">уникальная последовательность буквенно-цифровых символов, формируемая в установленном порядке при регистрации в сервисе,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 целях обеспечения последующего доступа Пользователя к данной информационной системе, сервису.</w:t>
      </w:r>
    </w:p>
    <w:p w14:paraId="7FD5169B"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1.3. Пользователь – физическое или юридическое лицо, желающее получить или получившее в установленном порядке доступ к сервисам, информационным </w:t>
      </w:r>
      <w:r w:rsidRPr="00FD557B">
        <w:rPr>
          <w:rFonts w:ascii="Times New Roman" w:eastAsia="Times New Roman" w:hAnsi="Times New Roman" w:cs="Times New Roman"/>
          <w:color w:val="333333"/>
          <w:sz w:val="28"/>
          <w:szCs w:val="28"/>
          <w:lang w:eastAsia="ru-RU"/>
        </w:rPr>
        <w:lastRenderedPageBreak/>
        <w:t xml:space="preserve">ресурсам и информационным системам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2CD146D3"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1.4. Регистрация – первичный ввод информации для доступа к сервису, информационной системе, информационному ресурсу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7396D2B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1.5. Сервис - программное приложение, программное и (или) техническое средство, обеспечивающее взаимодействие внутри или между информационными системами, информационными ресурсами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7C1E6395" w14:textId="77777777" w:rsidR="00FD557B" w:rsidRPr="00FD557B" w:rsidRDefault="00FD557B" w:rsidP="00FD557B">
      <w:pPr>
        <w:shd w:val="clear" w:color="auto" w:fill="FFFFFF"/>
        <w:spacing w:after="0" w:line="360" w:lineRule="exact"/>
        <w:ind w:firstLine="567"/>
        <w:jc w:val="both"/>
        <w:outlineLvl w:val="1"/>
        <w:rPr>
          <w:rFonts w:ascii="Times New Roman" w:eastAsia="Times New Roman" w:hAnsi="Times New Roman" w:cs="Times New Roman"/>
          <w:b/>
          <w:bCs/>
          <w:color w:val="333333"/>
          <w:sz w:val="28"/>
          <w:szCs w:val="28"/>
          <w:lang w:eastAsia="ru-RU"/>
        </w:rPr>
      </w:pPr>
      <w:r w:rsidRPr="00FD557B">
        <w:rPr>
          <w:rFonts w:ascii="Times New Roman" w:eastAsia="Times New Roman" w:hAnsi="Times New Roman" w:cs="Times New Roman"/>
          <w:b/>
          <w:bCs/>
          <w:color w:val="333333"/>
          <w:sz w:val="28"/>
          <w:szCs w:val="28"/>
          <w:lang w:eastAsia="ru-RU"/>
        </w:rPr>
        <w:t>2. Общие положения</w:t>
      </w:r>
    </w:p>
    <w:p w14:paraId="34DF58D2"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2.1. Настоящим Соглашением определяются права и обязанности Оператора и Пользователя при организации доступа Пользователя к информационным ресурсам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а также при использовании Пользователем функциональных возможностей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Соглашение всту</w:t>
      </w:r>
      <w:r w:rsidRPr="00FD557B">
        <w:rPr>
          <w:rFonts w:ascii="Times New Roman" w:eastAsia="Times New Roman" w:hAnsi="Times New Roman" w:cs="Times New Roman"/>
          <w:color w:val="333333"/>
          <w:sz w:val="28"/>
          <w:szCs w:val="28"/>
          <w:lang w:eastAsia="ru-RU"/>
        </w:rPr>
        <w:lastRenderedPageBreak/>
        <w:t>пает в силу с момента выражения Пользователем согласия с его условиями в порядке, предусмотренном пунктом 2.3 Соглашения.</w:t>
      </w:r>
    </w:p>
    <w:p w14:paraId="775F3658"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2.2. Информационные системы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предназначены для исполнения полномочий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004E5D3D">
        <w:rPr>
          <w:rFonts w:ascii="Times New Roman" w:eastAsia="Times New Roman" w:hAnsi="Times New Roman" w:cs="Times New Roman"/>
          <w:color w:val="333333"/>
          <w:sz w:val="28"/>
          <w:szCs w:val="28"/>
          <w:lang w:eastAsia="ru-RU"/>
        </w:rPr>
        <w:t xml:space="preserve"> </w:t>
      </w:r>
      <w:r w:rsidRPr="00FD557B">
        <w:rPr>
          <w:rFonts w:ascii="Times New Roman" w:eastAsia="Times New Roman" w:hAnsi="Times New Roman" w:cs="Times New Roman"/>
          <w:color w:val="333333"/>
          <w:sz w:val="28"/>
          <w:szCs w:val="28"/>
          <w:lang w:eastAsia="ru-RU"/>
        </w:rPr>
        <w:t xml:space="preserve">имеют статус государственных информационных систем и функционируют в соответствии с законодательством Российской Федерации, нормативными правовыми актами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1AB4C7CE"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2.3. Начиная использовать информационную систему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(или) сервис /отдельные функции в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(или) сервисе, либо пройдя процедуру регистрации, Пользователь считается принявшим условия Соглашения в полном объеме.</w:t>
      </w:r>
    </w:p>
    <w:p w14:paraId="2461EACD" w14:textId="77777777" w:rsid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lastRenderedPageBreak/>
        <w:t>2.4. Соглашение может быть изменено Оператором без специального уведомления, новая редакция Соглашения вступает в силу с момента ее размещения в информационно-телекоммуникационной сети «Интернет» по указанному в настоящем пункте адресу, если иное не предусмотрено новой редакцией Соглашения. Любые изменения, дополнения, а также новые редакции Соглашения равно распространяются на всех пользователей, присоединившихся к Соглашению, в том числе присоединившихся к Соглашению ранее даты изменений, дополнений или новых редакций. В случае если Пользователь продолжает использовать функциональные возможности информационной систе</w:t>
      </w:r>
      <w:bookmarkStart w:id="0" w:name="_GoBack"/>
      <w:bookmarkEnd w:id="0"/>
      <w:r w:rsidRPr="00FD557B">
        <w:rPr>
          <w:rFonts w:ascii="Times New Roman" w:eastAsia="Times New Roman" w:hAnsi="Times New Roman" w:cs="Times New Roman"/>
          <w:color w:val="333333"/>
          <w:sz w:val="28"/>
          <w:szCs w:val="28"/>
          <w:lang w:eastAsia="ru-RU"/>
        </w:rPr>
        <w:t xml:space="preserve">мы и (или) сервиса после публикации изменений Соглашения, Пользователь тем самым признается принявшим соответствующие изменения. </w:t>
      </w:r>
    </w:p>
    <w:p w14:paraId="5B798074" w14:textId="77777777" w:rsidR="00391A56" w:rsidRPr="00FD557B" w:rsidRDefault="00391A56"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391A56">
        <w:rPr>
          <w:rFonts w:ascii="Times New Roman" w:eastAsia="Times New Roman" w:hAnsi="Times New Roman" w:cs="Times New Roman"/>
          <w:color w:val="333333"/>
          <w:sz w:val="28"/>
          <w:szCs w:val="28"/>
          <w:lang w:eastAsia="ru-RU"/>
        </w:rPr>
        <w:t>Действующая редакция Соглашения находится на странице по адресу: http</w:t>
      </w:r>
      <w:r>
        <w:rPr>
          <w:rFonts w:ascii="Times New Roman" w:eastAsia="Times New Roman" w:hAnsi="Times New Roman" w:cs="Times New Roman"/>
          <w:color w:val="333333"/>
          <w:sz w:val="28"/>
          <w:szCs w:val="28"/>
          <w:lang w:eastAsia="ru-RU"/>
        </w:rPr>
        <w:t>s</w:t>
      </w:r>
      <w:r w:rsidRPr="00391A56">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rosmintrud</w:t>
      </w:r>
      <w:proofErr w:type="spellEnd"/>
      <w:r w:rsidRPr="00391A56">
        <w:rPr>
          <w:rFonts w:ascii="Times New Roman" w:eastAsia="Times New Roman" w:hAnsi="Times New Roman" w:cs="Times New Roman"/>
          <w:color w:val="333333"/>
          <w:sz w:val="28"/>
          <w:szCs w:val="28"/>
          <w:lang w:eastAsia="ru-RU"/>
        </w:rPr>
        <w:t>.</w:t>
      </w:r>
      <w:proofErr w:type="spellStart"/>
      <w:r w:rsidRPr="00391A56">
        <w:rPr>
          <w:rFonts w:ascii="Times New Roman" w:eastAsia="Times New Roman" w:hAnsi="Times New Roman" w:cs="Times New Roman"/>
          <w:color w:val="333333"/>
          <w:sz w:val="28"/>
          <w:szCs w:val="28"/>
          <w:lang w:eastAsia="ru-RU"/>
        </w:rPr>
        <w:t>ru</w:t>
      </w:r>
      <w:proofErr w:type="spellEnd"/>
      <w:r w:rsidRPr="00391A56">
        <w:rPr>
          <w:rFonts w:ascii="Times New Roman" w:eastAsia="Times New Roman" w:hAnsi="Times New Roman" w:cs="Times New Roman"/>
          <w:color w:val="333333"/>
          <w:sz w:val="28"/>
          <w:szCs w:val="28"/>
          <w:lang w:eastAsia="ru-RU"/>
        </w:rPr>
        <w:t>.</w:t>
      </w:r>
    </w:p>
    <w:p w14:paraId="5F41D501" w14:textId="14676394"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2.5. В случае несогласия Пользователя с какими-либо из требований к сервису,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w:t>
      </w:r>
      <w:r>
        <w:rPr>
          <w:rFonts w:ascii="Times New Roman" w:eastAsia="Times New Roman" w:hAnsi="Times New Roman" w:cs="Times New Roman"/>
          <w:color w:val="333333"/>
          <w:sz w:val="28"/>
          <w:szCs w:val="28"/>
          <w:lang w:eastAsia="ru-RU"/>
        </w:rPr>
        <w:lastRenderedPageBreak/>
        <w:t>дерации</w:t>
      </w:r>
      <w:r w:rsidRPr="00FD557B">
        <w:rPr>
          <w:rFonts w:ascii="Times New Roman" w:eastAsia="Times New Roman" w:hAnsi="Times New Roman" w:cs="Times New Roman"/>
          <w:color w:val="333333"/>
          <w:sz w:val="28"/>
          <w:szCs w:val="28"/>
          <w:lang w:eastAsia="ru-RU"/>
        </w:rPr>
        <w:t xml:space="preserve">, установленных законодательством Российской Федерации, правовыми актами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актами Оператора, настоящим Соглашением, Пользователь не вправе пользоваться информационной системой.</w:t>
      </w:r>
    </w:p>
    <w:p w14:paraId="7B9572A8" w14:textId="77777777" w:rsidR="00FD557B" w:rsidRPr="00FD557B" w:rsidRDefault="00FD557B" w:rsidP="00FD557B">
      <w:pPr>
        <w:shd w:val="clear" w:color="auto" w:fill="FFFFFF"/>
        <w:spacing w:after="0" w:line="360" w:lineRule="exact"/>
        <w:ind w:firstLine="567"/>
        <w:jc w:val="both"/>
        <w:outlineLvl w:val="1"/>
        <w:rPr>
          <w:rFonts w:ascii="Times New Roman" w:eastAsia="Times New Roman" w:hAnsi="Times New Roman" w:cs="Times New Roman"/>
          <w:b/>
          <w:bCs/>
          <w:color w:val="333333"/>
          <w:sz w:val="28"/>
          <w:szCs w:val="28"/>
          <w:lang w:eastAsia="ru-RU"/>
        </w:rPr>
      </w:pPr>
      <w:r w:rsidRPr="00FD557B">
        <w:rPr>
          <w:rFonts w:ascii="Times New Roman" w:eastAsia="Times New Roman" w:hAnsi="Times New Roman" w:cs="Times New Roman"/>
          <w:b/>
          <w:bCs/>
          <w:color w:val="333333"/>
          <w:sz w:val="28"/>
          <w:szCs w:val="28"/>
          <w:lang w:eastAsia="ru-RU"/>
        </w:rPr>
        <w:t xml:space="preserve">3. Регистрация Пользователя, использование сервисов, информационных систем и ресурсов </w:t>
      </w:r>
      <w:r>
        <w:rPr>
          <w:rFonts w:ascii="Times New Roman" w:eastAsia="Times New Roman" w:hAnsi="Times New Roman" w:cs="Times New Roman"/>
          <w:b/>
          <w:bCs/>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b/>
          <w:bCs/>
          <w:color w:val="333333"/>
          <w:sz w:val="28"/>
          <w:szCs w:val="28"/>
          <w:lang w:eastAsia="ru-RU"/>
        </w:rPr>
        <w:t>Российской</w:t>
      </w:r>
      <w:r>
        <w:rPr>
          <w:rFonts w:ascii="Times New Roman" w:eastAsia="Times New Roman" w:hAnsi="Times New Roman" w:cs="Times New Roman"/>
          <w:b/>
          <w:bCs/>
          <w:color w:val="333333"/>
          <w:sz w:val="28"/>
          <w:szCs w:val="28"/>
          <w:lang w:eastAsia="ru-RU"/>
        </w:rPr>
        <w:t xml:space="preserve"> Федерации</w:t>
      </w:r>
    </w:p>
    <w:p w14:paraId="2F5C9B6E"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3.1. Регистрация Пользователя в конкретной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(или) сервисе осуществляется после предоставления Пользователем определенного набора сведений на </w:t>
      </w:r>
      <w:proofErr w:type="spellStart"/>
      <w:r w:rsidRPr="00FD557B">
        <w:rPr>
          <w:rFonts w:ascii="Times New Roman" w:eastAsia="Times New Roman" w:hAnsi="Times New Roman" w:cs="Times New Roman"/>
          <w:color w:val="333333"/>
          <w:sz w:val="28"/>
          <w:szCs w:val="28"/>
          <w:lang w:eastAsia="ru-RU"/>
        </w:rPr>
        <w:t>web</w:t>
      </w:r>
      <w:proofErr w:type="spellEnd"/>
      <w:r w:rsidRPr="00FD557B">
        <w:rPr>
          <w:rFonts w:ascii="Times New Roman" w:eastAsia="Times New Roman" w:hAnsi="Times New Roman" w:cs="Times New Roman"/>
          <w:color w:val="333333"/>
          <w:sz w:val="28"/>
          <w:szCs w:val="28"/>
          <w:lang w:eastAsia="ru-RU"/>
        </w:rPr>
        <w:t xml:space="preserve">-странице информационной системы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или с использованием сервиса, и создания учетной записи Пользователя в соответствии с требованиями к соответствующей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сервису.</w:t>
      </w:r>
    </w:p>
    <w:p w14:paraId="0EC3A34E"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lastRenderedPageBreak/>
        <w:t xml:space="preserve">3.2. На любом этапе пользования информационной системы, информационного ресурса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(или) сервисов Пользователь обязуется предоставлять достоверную и полную информацию. Пользователь обязуется поддерживать предоставляемую им информацию в актуальном состоянии. Если Пользователь предоставляет неверную информацию или у Оператора есть основания полагать, что предоставленная Пользователем информация неполна или недостоверна, Оператор имеет право по своему усмотрению заблокировать либо удалить учетную запись Пользователя и (или) отказать Пользователю в использовании информационной системы информационного ресурса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сервиса (либо их отдельных функций).</w:t>
      </w:r>
    </w:p>
    <w:p w14:paraId="025CA0BC"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3.3. Использование сервиса, информационной системы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означает согласие Пользователя на обработку любой информации, в том числе необходимой для корректной работы и/или сбора статистики использования сервисов системы (в том числе </w:t>
      </w:r>
      <w:proofErr w:type="spellStart"/>
      <w:r w:rsidRPr="00FD557B">
        <w:rPr>
          <w:rFonts w:ascii="Times New Roman" w:eastAsia="Times New Roman" w:hAnsi="Times New Roman" w:cs="Times New Roman"/>
          <w:color w:val="333333"/>
          <w:sz w:val="28"/>
          <w:szCs w:val="28"/>
          <w:lang w:eastAsia="ru-RU"/>
        </w:rPr>
        <w:t>cookie</w:t>
      </w:r>
      <w:proofErr w:type="spellEnd"/>
      <w:r w:rsidRPr="00FD557B">
        <w:rPr>
          <w:rFonts w:ascii="Times New Roman" w:eastAsia="Times New Roman" w:hAnsi="Times New Roman" w:cs="Times New Roman"/>
          <w:color w:val="333333"/>
          <w:sz w:val="28"/>
          <w:szCs w:val="28"/>
          <w:lang w:eastAsia="ru-RU"/>
        </w:rPr>
        <w:t xml:space="preserve">) или </w:t>
      </w:r>
      <w:r w:rsidRPr="00FD557B">
        <w:rPr>
          <w:rFonts w:ascii="Times New Roman" w:eastAsia="Times New Roman" w:hAnsi="Times New Roman" w:cs="Times New Roman"/>
          <w:color w:val="333333"/>
          <w:sz w:val="28"/>
          <w:szCs w:val="28"/>
          <w:lang w:eastAsia="ru-RU"/>
        </w:rPr>
        <w:lastRenderedPageBreak/>
        <w:t xml:space="preserve">предоставляемой Пользователем самостоятельно, включая персональные данные, а также согласие на получение информации о предоставлении ему государственных услуг, о деятельности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00391A56">
        <w:rPr>
          <w:rFonts w:ascii="Times New Roman" w:eastAsia="Times New Roman" w:hAnsi="Times New Roman" w:cs="Times New Roman"/>
          <w:color w:val="333333"/>
          <w:sz w:val="28"/>
          <w:szCs w:val="28"/>
          <w:lang w:eastAsia="ru-RU"/>
        </w:rPr>
        <w:t>,</w:t>
      </w:r>
      <w:r w:rsidRPr="00FD557B">
        <w:rPr>
          <w:rFonts w:ascii="Times New Roman" w:eastAsia="Times New Roman" w:hAnsi="Times New Roman" w:cs="Times New Roman"/>
          <w:color w:val="333333"/>
          <w:sz w:val="28"/>
          <w:szCs w:val="28"/>
          <w:lang w:eastAsia="ru-RU"/>
        </w:rPr>
        <w:t xml:space="preserve"> подведомственных </w:t>
      </w:r>
      <w:r w:rsidR="00391A56">
        <w:rPr>
          <w:rFonts w:ascii="Times New Roman" w:eastAsia="Times New Roman" w:hAnsi="Times New Roman" w:cs="Times New Roman"/>
          <w:color w:val="333333"/>
          <w:sz w:val="28"/>
          <w:szCs w:val="28"/>
          <w:lang w:eastAsia="ru-RU"/>
        </w:rPr>
        <w:t xml:space="preserve">и курируемых </w:t>
      </w:r>
      <w:r w:rsidRPr="00FD557B">
        <w:rPr>
          <w:rFonts w:ascii="Times New Roman" w:eastAsia="Times New Roman" w:hAnsi="Times New Roman" w:cs="Times New Roman"/>
          <w:color w:val="333333"/>
          <w:sz w:val="28"/>
          <w:szCs w:val="28"/>
          <w:lang w:eastAsia="ru-RU"/>
        </w:rPr>
        <w:t xml:space="preserve">организаций, иных организаций. Указанная информация может быть предоставлена с применением </w:t>
      </w:r>
      <w:proofErr w:type="spellStart"/>
      <w:r w:rsidRPr="00FD557B">
        <w:rPr>
          <w:rFonts w:ascii="Times New Roman" w:eastAsia="Times New Roman" w:hAnsi="Times New Roman" w:cs="Times New Roman"/>
          <w:color w:val="333333"/>
          <w:sz w:val="28"/>
          <w:szCs w:val="28"/>
          <w:lang w:eastAsia="ru-RU"/>
        </w:rPr>
        <w:t>неголосовых</w:t>
      </w:r>
      <w:proofErr w:type="spellEnd"/>
      <w:r w:rsidRPr="00FD557B">
        <w:rPr>
          <w:rFonts w:ascii="Times New Roman" w:eastAsia="Times New Roman" w:hAnsi="Times New Roman" w:cs="Times New Roman"/>
          <w:color w:val="333333"/>
          <w:sz w:val="28"/>
          <w:szCs w:val="28"/>
          <w:lang w:eastAsia="ru-RU"/>
        </w:rPr>
        <w:t xml:space="preserve"> коммуникаций (путем рассылки по сети подвижной радиотелефонной связи коротких текстовых </w:t>
      </w:r>
      <w:proofErr w:type="spellStart"/>
      <w:r w:rsidRPr="00FD557B">
        <w:rPr>
          <w:rFonts w:ascii="Times New Roman" w:eastAsia="Times New Roman" w:hAnsi="Times New Roman" w:cs="Times New Roman"/>
          <w:color w:val="333333"/>
          <w:sz w:val="28"/>
          <w:szCs w:val="28"/>
          <w:lang w:eastAsia="ru-RU"/>
        </w:rPr>
        <w:t>sms</w:t>
      </w:r>
      <w:proofErr w:type="spellEnd"/>
      <w:r w:rsidRPr="00FD557B">
        <w:rPr>
          <w:rFonts w:ascii="Times New Roman" w:eastAsia="Times New Roman" w:hAnsi="Times New Roman" w:cs="Times New Roman"/>
          <w:color w:val="333333"/>
          <w:sz w:val="28"/>
          <w:szCs w:val="28"/>
          <w:lang w:eastAsia="ru-RU"/>
        </w:rPr>
        <w:t xml:space="preserve">-сообщений, рассылки </w:t>
      </w:r>
      <w:proofErr w:type="spellStart"/>
      <w:r w:rsidRPr="00FD557B">
        <w:rPr>
          <w:rFonts w:ascii="Times New Roman" w:eastAsia="Times New Roman" w:hAnsi="Times New Roman" w:cs="Times New Roman"/>
          <w:color w:val="333333"/>
          <w:sz w:val="28"/>
          <w:szCs w:val="28"/>
          <w:lang w:eastAsia="ru-RU"/>
        </w:rPr>
        <w:t>ussd</w:t>
      </w:r>
      <w:proofErr w:type="spellEnd"/>
      <w:r w:rsidRPr="00FD557B">
        <w:rPr>
          <w:rFonts w:ascii="Times New Roman" w:eastAsia="Times New Roman" w:hAnsi="Times New Roman" w:cs="Times New Roman"/>
          <w:color w:val="333333"/>
          <w:sz w:val="28"/>
          <w:szCs w:val="28"/>
          <w:lang w:eastAsia="ru-RU"/>
        </w:rPr>
        <w:t>-сообщений и др.), посредством направления сведений по информационно-телекоммуникационной сети «Интернет» на предоставленный Пользователем номер телефона и (или) адрес электронной почты.</w:t>
      </w:r>
    </w:p>
    <w:p w14:paraId="368F050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3.4. Обработка предоставляемых Пользователем персональных данных осуществляется Оператором в соответствии с Федеральным законом от 27 июля 2006 </w:t>
      </w:r>
      <w:r w:rsidR="00391A56">
        <w:rPr>
          <w:rFonts w:ascii="Times New Roman" w:eastAsia="Times New Roman" w:hAnsi="Times New Roman" w:cs="Times New Roman"/>
          <w:color w:val="333333"/>
          <w:sz w:val="28"/>
          <w:szCs w:val="28"/>
          <w:lang w:eastAsia="ru-RU"/>
        </w:rPr>
        <w:t>№</w:t>
      </w:r>
      <w:r w:rsidRPr="00FD557B">
        <w:rPr>
          <w:rFonts w:ascii="Times New Roman" w:eastAsia="Times New Roman" w:hAnsi="Times New Roman" w:cs="Times New Roman"/>
          <w:color w:val="333333"/>
          <w:sz w:val="28"/>
          <w:szCs w:val="28"/>
          <w:lang w:eastAsia="ru-RU"/>
        </w:rPr>
        <w:t xml:space="preserve"> 152-ФЗ «О персональных данных» и требованиями к соответствующей информационной системе.</w:t>
      </w:r>
    </w:p>
    <w:p w14:paraId="27C0578E"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3.5. Пользователь самостоятельно несет ответственность за безопасность (устойчивость к угадыванию) ис</w:t>
      </w:r>
      <w:r w:rsidRPr="00FD557B">
        <w:rPr>
          <w:rFonts w:ascii="Times New Roman" w:eastAsia="Times New Roman" w:hAnsi="Times New Roman" w:cs="Times New Roman"/>
          <w:color w:val="333333"/>
          <w:sz w:val="28"/>
          <w:szCs w:val="28"/>
          <w:lang w:eastAsia="ru-RU"/>
        </w:rPr>
        <w:lastRenderedPageBreak/>
        <w:t xml:space="preserve">пользуемого им пароля, а также самостоятельно обеспечивает конфиденциальность своего пароля и других средств идентификации. Пользователь самостоятельно несет ответственность за все действия (а также их последствия), совершенные под учетной записью Пользователя в рамках или с использованием сервисов,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совершенные под учетной записью Пользователя, считаются произведенными самим Пользователем, за исключением случаев, когда Пользователь заранее уведомил Оператора о несанкционированном доступе к сервисам и (или) информационным системам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с использованием учетной записи Пользователя и/или о </w:t>
      </w:r>
      <w:r w:rsidRPr="00FD557B">
        <w:rPr>
          <w:rFonts w:ascii="Times New Roman" w:eastAsia="Times New Roman" w:hAnsi="Times New Roman" w:cs="Times New Roman"/>
          <w:color w:val="333333"/>
          <w:sz w:val="28"/>
          <w:szCs w:val="28"/>
          <w:lang w:eastAsia="ru-RU"/>
        </w:rPr>
        <w:lastRenderedPageBreak/>
        <w:t>любом нарушении (подозрениях о нарушении) конфиденциальности своего пароля, других средств идентификации.</w:t>
      </w:r>
    </w:p>
    <w:p w14:paraId="18EB98B0"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3.6. Пользователь обязан немедленно уведомить Оператора о любом случае несанкционированного (не разрешенного Пользователем) доступа к сервисам, информационным системам и информационным ресурсам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с использованием учетной записи Пользователя и/или о любом нарушении (подозрениях о нарушении) конфиденциальности своего пароля, иных средств идентификации. В целях безопасности Пользователь обязан самостоятельно осуществлять безопасное завершение работы под своей учетной записью по окончании каждой сессии работы с соблюдением требований к соответствующему сервису, соответствующей информационной системе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Оператор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14:paraId="214D50F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lastRenderedPageBreak/>
        <w:t xml:space="preserve">3.7. Оператор вправе в случаях, определенных настоящим Соглашениям, устанавливать ограничения в использовании отдельных сервисов, информационных систем, информационных ресурсов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их частей для учетных записей всех Пользователей, либо для отдельных категорий Пользователей.</w:t>
      </w:r>
    </w:p>
    <w:p w14:paraId="2E27A99C" w14:textId="77777777" w:rsidR="00FD557B" w:rsidRPr="00FD557B" w:rsidRDefault="00FD557B" w:rsidP="00FD557B">
      <w:pPr>
        <w:shd w:val="clear" w:color="auto" w:fill="FFFFFF"/>
        <w:spacing w:after="0" w:line="360" w:lineRule="exact"/>
        <w:ind w:firstLine="567"/>
        <w:jc w:val="both"/>
        <w:outlineLvl w:val="1"/>
        <w:rPr>
          <w:rFonts w:ascii="Times New Roman" w:eastAsia="Times New Roman" w:hAnsi="Times New Roman" w:cs="Times New Roman"/>
          <w:b/>
          <w:bCs/>
          <w:color w:val="333333"/>
          <w:sz w:val="28"/>
          <w:szCs w:val="28"/>
          <w:lang w:eastAsia="ru-RU"/>
        </w:rPr>
      </w:pPr>
      <w:r w:rsidRPr="00FD557B">
        <w:rPr>
          <w:rFonts w:ascii="Times New Roman" w:eastAsia="Times New Roman" w:hAnsi="Times New Roman" w:cs="Times New Roman"/>
          <w:b/>
          <w:bCs/>
          <w:color w:val="333333"/>
          <w:sz w:val="28"/>
          <w:szCs w:val="28"/>
          <w:lang w:eastAsia="ru-RU"/>
        </w:rPr>
        <w:t>4. Права и обязанности Сторон</w:t>
      </w:r>
    </w:p>
    <w:p w14:paraId="42A2A102"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4.1. Пользователь обязан:</w:t>
      </w:r>
    </w:p>
    <w:p w14:paraId="7407B3AC"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4.1.1. Обеспечить своими силами и за свой счет доступ в информационно-телекоммуникационную сеть «Интернет», а также настройку и защиту от несанкционированного использования своего оборудования, а также оперативно реагировать при обнаружении случаев такого использования.</w:t>
      </w:r>
    </w:p>
    <w:p w14:paraId="6684C78A"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4.1.2. Обеспечивать сохранность пароля Пользователя и других средств идентификации Пользователя.</w:t>
      </w:r>
    </w:p>
    <w:p w14:paraId="0EE7F54B"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4.1.3. Принять полную ответственность за все обращения и действия, предпринятые через принадлежащую ему учетную запись, имевшие место после регистрации Пользователя.</w:t>
      </w:r>
    </w:p>
    <w:p w14:paraId="73B9F0E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4.1.4. Соблюдать условия настоящего Соглашения.</w:t>
      </w:r>
    </w:p>
    <w:p w14:paraId="3F5B794D"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lastRenderedPageBreak/>
        <w:t>4.2. Пользователь имеет право:</w:t>
      </w:r>
    </w:p>
    <w:p w14:paraId="33495F68"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4.2.1. Использовать функциональные возможности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 соответствии с требованиями к соответствующим сервисам и информационным системам, а также в соответствии с настоящим Соглашением.</w:t>
      </w:r>
    </w:p>
    <w:p w14:paraId="20DDE9DB"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4.2.2. В установленном порядке направлять обращения Оператору, содержащие вопросы относительно технического функционирования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7C613E90"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4.3. При использовании сервисов и (или) информационных систем, информационных ресурсов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Пользователь не вправе:</w:t>
      </w:r>
    </w:p>
    <w:p w14:paraId="39AA0982"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4.3.1. 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w:t>
      </w:r>
      <w:r w:rsidRPr="00FD557B">
        <w:rPr>
          <w:rFonts w:ascii="Times New Roman" w:eastAsia="Times New Roman" w:hAnsi="Times New Roman" w:cs="Times New Roman"/>
          <w:color w:val="333333"/>
          <w:sz w:val="28"/>
          <w:szCs w:val="28"/>
          <w:lang w:eastAsia="ru-RU"/>
        </w:rPr>
        <w:lastRenderedPageBreak/>
        <w:t>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4B3B88FB"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4.3.2. Нарушать права третьих лиц, в том числе несовершеннолетних лиц и/или причинять им вреда в любой форме.</w:t>
      </w:r>
    </w:p>
    <w:p w14:paraId="4602ED5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4.3.3. Выдавать себя за другого человека или представителя организации и/или сообщества без достаточных на то прав, в том числе за сотрудников Оператора, а также применять любые другие формы и способы незаконного представительства других лиц, а также вво</w:t>
      </w:r>
      <w:r w:rsidRPr="00FD557B">
        <w:rPr>
          <w:rFonts w:ascii="Times New Roman" w:eastAsia="Times New Roman" w:hAnsi="Times New Roman" w:cs="Times New Roman"/>
          <w:color w:val="333333"/>
          <w:sz w:val="28"/>
          <w:szCs w:val="28"/>
          <w:lang w:eastAsia="ru-RU"/>
        </w:rPr>
        <w:lastRenderedPageBreak/>
        <w:t>дить пользователей или Оператора в заблуждение относительно свойств и характеристик каких-либо субъектов или объектов.</w:t>
      </w:r>
    </w:p>
    <w:p w14:paraId="7957C22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4.3.4.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Российской Федерации, нормативным правовым актам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актам Оператора или каким-либо договорным отношениям.</w:t>
      </w:r>
    </w:p>
    <w:p w14:paraId="36C017B4"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4.3.5. Загружать, посылать, передавать или любым другим способом размещать и/или распространять не разрешенную специальным образом рекламную информацию и спам.</w:t>
      </w:r>
    </w:p>
    <w:p w14:paraId="025A1D73"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4.3.6. Загружать, посылать, передавать или любым другим способом размещать и/или распространять какие-либо материалы, содержащие вредоносные программы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w:t>
      </w:r>
      <w:r w:rsidRPr="00FD557B">
        <w:rPr>
          <w:rFonts w:ascii="Times New Roman" w:eastAsia="Times New Roman" w:hAnsi="Times New Roman" w:cs="Times New Roman"/>
          <w:color w:val="333333"/>
          <w:sz w:val="28"/>
          <w:szCs w:val="28"/>
          <w:lang w:eastAsia="ru-RU"/>
        </w:rPr>
        <w:lastRenderedPageBreak/>
        <w:t>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p>
    <w:p w14:paraId="56287C13"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4.3.7. </w:t>
      </w:r>
      <w:proofErr w:type="spellStart"/>
      <w:r w:rsidRPr="00FD557B">
        <w:rPr>
          <w:rFonts w:ascii="Times New Roman" w:eastAsia="Times New Roman" w:hAnsi="Times New Roman" w:cs="Times New Roman"/>
          <w:color w:val="333333"/>
          <w:sz w:val="28"/>
          <w:szCs w:val="28"/>
          <w:lang w:eastAsia="ru-RU"/>
        </w:rPr>
        <w:t>Несанкционированно</w:t>
      </w:r>
      <w:proofErr w:type="spellEnd"/>
      <w:r w:rsidRPr="00FD557B">
        <w:rPr>
          <w:rFonts w:ascii="Times New Roman" w:eastAsia="Times New Roman" w:hAnsi="Times New Roman" w:cs="Times New Roman"/>
          <w:color w:val="333333"/>
          <w:sz w:val="28"/>
          <w:szCs w:val="28"/>
          <w:lang w:eastAsia="ru-RU"/>
        </w:rPr>
        <w:t xml:space="preserve"> собирать и хранить персональные данные других лиц.</w:t>
      </w:r>
    </w:p>
    <w:p w14:paraId="6A2CC0B1"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4.3.8. Нарушать нормальную работу сервисов и (или)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51E9245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4.3.9. Содействовать действиям, направленным на нарушение ограничений и запретов, налагаемых Соглашением.</w:t>
      </w:r>
    </w:p>
    <w:p w14:paraId="7823CF81"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4.3.10. Другим образом нарушать нормы законодательства.</w:t>
      </w:r>
    </w:p>
    <w:p w14:paraId="10DC870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4.4. Оператор обязан:</w:t>
      </w:r>
    </w:p>
    <w:p w14:paraId="773487BB"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4.4.1. Обеспечить функционирование сервисов, информационных систем и ресурсов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а также </w:t>
      </w:r>
      <w:r w:rsidRPr="00FD557B">
        <w:rPr>
          <w:rFonts w:ascii="Times New Roman" w:eastAsia="Times New Roman" w:hAnsi="Times New Roman" w:cs="Times New Roman"/>
          <w:color w:val="333333"/>
          <w:sz w:val="28"/>
          <w:szCs w:val="28"/>
          <w:lang w:eastAsia="ru-RU"/>
        </w:rPr>
        <w:lastRenderedPageBreak/>
        <w:t xml:space="preserve">исполнять другие полномочия, установленные законодательством Российской Федерации, правовыми актами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354804A0"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4.4.2. Предоставить Пользователю функциональные возможности необходимого ему сервиса, информационной системы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и (или) доступ к информационному ресурсу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при соблюдении настоящего Соглашения.</w:t>
      </w:r>
    </w:p>
    <w:p w14:paraId="26E632FC"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4.4.3. В установленном порядке обеспечить безопасность, сохранность и неразглашение сведений, предоставляемых Пользователем.</w:t>
      </w:r>
    </w:p>
    <w:p w14:paraId="683EC49D"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4.4.4. Осуществлять иные обязательства, предусмотренные настоящим Соглашением.</w:t>
      </w:r>
    </w:p>
    <w:p w14:paraId="4B09976C"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4.5. Оператор имеет право:</w:t>
      </w:r>
    </w:p>
    <w:p w14:paraId="4A02E2A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4.5.1. Отказать Пользователю в регистрации и использовании возможностей сервисов,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в доступе к информационному ре</w:t>
      </w:r>
      <w:r w:rsidRPr="00FD557B">
        <w:rPr>
          <w:rFonts w:ascii="Times New Roman" w:eastAsia="Times New Roman" w:hAnsi="Times New Roman" w:cs="Times New Roman"/>
          <w:color w:val="333333"/>
          <w:sz w:val="28"/>
          <w:szCs w:val="28"/>
          <w:lang w:eastAsia="ru-RU"/>
        </w:rPr>
        <w:lastRenderedPageBreak/>
        <w:t xml:space="preserve">сурсу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 случаях, предусмотренных законодательством Российской Федерации, нормативным правовыми актами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настоящим Соглашением.</w:t>
      </w:r>
    </w:p>
    <w:p w14:paraId="6BBDE107"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4.5.2. Без предупреждения приостановить использование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Пользователем в случаях:</w:t>
      </w:r>
    </w:p>
    <w:p w14:paraId="6E6ECADE" w14:textId="77777777" w:rsidR="00FD557B" w:rsidRPr="00FD557B" w:rsidRDefault="00FD557B" w:rsidP="00473ECF">
      <w:pPr>
        <w:shd w:val="clear" w:color="auto" w:fill="FFFFFF"/>
        <w:spacing w:after="0" w:line="360" w:lineRule="exact"/>
        <w:ind w:firstLine="709"/>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нарушения Пользователем условий данного Соглашения или осуществления Пользователем действий, которые Оператор обоснованно считает нарушающими условия Соглашения;</w:t>
      </w:r>
    </w:p>
    <w:p w14:paraId="2B699445" w14:textId="77777777" w:rsidR="00FD557B" w:rsidRPr="00FD557B" w:rsidRDefault="00FD557B" w:rsidP="00473ECF">
      <w:pPr>
        <w:shd w:val="clear" w:color="auto" w:fill="FFFFFF"/>
        <w:spacing w:after="0" w:line="360" w:lineRule="exact"/>
        <w:ind w:firstLine="709"/>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в связи с непредвиденными проблемами технического характера или обстоятельствами, связанными с безопасностью;</w:t>
      </w:r>
    </w:p>
    <w:p w14:paraId="0C69EB05" w14:textId="77777777" w:rsidR="00FD557B" w:rsidRPr="00FD557B" w:rsidRDefault="00FD557B" w:rsidP="00473ECF">
      <w:pPr>
        <w:shd w:val="clear" w:color="auto" w:fill="FFFFFF"/>
        <w:spacing w:after="0" w:line="360" w:lineRule="exact"/>
        <w:ind w:firstLine="709"/>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вследствие создания помех и любых нарушений со стороны Пользователя в отношении сервисов, информационных систем и ресурсов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включая </w:t>
      </w:r>
      <w:r w:rsidRPr="00FD557B">
        <w:rPr>
          <w:rFonts w:ascii="Times New Roman" w:eastAsia="Times New Roman" w:hAnsi="Times New Roman" w:cs="Times New Roman"/>
          <w:color w:val="333333"/>
          <w:sz w:val="28"/>
          <w:szCs w:val="28"/>
          <w:lang w:eastAsia="ru-RU"/>
        </w:rPr>
        <w:lastRenderedPageBreak/>
        <w:t>использование любых устройств, программного обеспечения.</w:t>
      </w:r>
    </w:p>
    <w:p w14:paraId="5669CB0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4.5.3. Направлять Пользователю сообщения, содержащие организационно-техническую информацию о функционировании информационных систем, сервисов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а также о деятельности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339E8577"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4.5.4. Привлекать к обеспечению функционирования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ведению информационных ресурсов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третьих лиц в установленном порядке.</w:t>
      </w:r>
    </w:p>
    <w:p w14:paraId="6372E95D"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4.5.5. Производить профилактические работы в сервисах и информационных системах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с временным приостановлением их работы.</w:t>
      </w:r>
    </w:p>
    <w:p w14:paraId="4A6F8B6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4.6. Оператор не несет ответственности за:</w:t>
      </w:r>
    </w:p>
    <w:p w14:paraId="34439023"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4.6.1. Аварии, сбои или перебои в функционировании сервисов 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 </w:t>
      </w:r>
      <w:r w:rsidRPr="00FD557B">
        <w:rPr>
          <w:rFonts w:ascii="Times New Roman" w:eastAsia="Times New Roman" w:hAnsi="Times New Roman" w:cs="Times New Roman"/>
          <w:color w:val="333333"/>
          <w:sz w:val="28"/>
          <w:szCs w:val="28"/>
          <w:lang w:eastAsia="ru-RU"/>
        </w:rPr>
        <w:lastRenderedPageBreak/>
        <w:t xml:space="preserve">доступе к информационным ресурсам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связанные с нарушениями в работе оборудования, систем связи или сетей, которые обеспечиваются, подаются, эксплуатируются и/или обслуживаются третьими лицами.</w:t>
      </w:r>
    </w:p>
    <w:p w14:paraId="1EFD5E84"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4.6.2. Качество и сроки оказания государственных услуг, исполнения государственных функций </w:t>
      </w:r>
      <w:r w:rsidRPr="004E5D3D">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sidRPr="004E5D3D">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подведомственными </w:t>
      </w:r>
      <w:r w:rsidR="00391A56" w:rsidRPr="004E5D3D">
        <w:rPr>
          <w:rFonts w:ascii="Times New Roman" w:eastAsia="Times New Roman" w:hAnsi="Times New Roman" w:cs="Times New Roman"/>
          <w:color w:val="333333"/>
          <w:sz w:val="28"/>
          <w:szCs w:val="28"/>
          <w:lang w:eastAsia="ru-RU"/>
        </w:rPr>
        <w:t>и курируемыми</w:t>
      </w:r>
      <w:r w:rsidRPr="00FD557B">
        <w:rPr>
          <w:rFonts w:ascii="Times New Roman" w:eastAsia="Times New Roman" w:hAnsi="Times New Roman" w:cs="Times New Roman"/>
          <w:color w:val="333333"/>
          <w:sz w:val="28"/>
          <w:szCs w:val="28"/>
          <w:lang w:eastAsia="ru-RU"/>
        </w:rPr>
        <w:t xml:space="preserve"> организациями, действия иных организаций, а также за достоверность и актуальность информации, предоставляемой с использованием информационных систем и сервисов </w:t>
      </w:r>
      <w:r w:rsidRPr="004E5D3D">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sidRPr="004E5D3D">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указанными органами и организациями.</w:t>
      </w:r>
    </w:p>
    <w:p w14:paraId="791FB296"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4.6.3. Ущерб, понесенный Пользователем в результате:</w:t>
      </w:r>
    </w:p>
    <w:p w14:paraId="50130D04" w14:textId="77777777" w:rsidR="00FD557B" w:rsidRPr="00FD557B" w:rsidRDefault="00FD557B" w:rsidP="00473ECF">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наличия </w:t>
      </w:r>
      <w:r>
        <w:rPr>
          <w:rFonts w:ascii="Times New Roman" w:eastAsia="Times New Roman" w:hAnsi="Times New Roman" w:cs="Times New Roman"/>
          <w:color w:val="333333"/>
          <w:sz w:val="28"/>
          <w:szCs w:val="28"/>
          <w:lang w:eastAsia="ru-RU"/>
        </w:rPr>
        <w:t>«</w:t>
      </w:r>
      <w:r w:rsidRPr="00FD557B">
        <w:rPr>
          <w:rFonts w:ascii="Times New Roman" w:eastAsia="Times New Roman" w:hAnsi="Times New Roman" w:cs="Times New Roman"/>
          <w:color w:val="333333"/>
          <w:sz w:val="28"/>
          <w:szCs w:val="28"/>
          <w:lang w:eastAsia="ru-RU"/>
        </w:rPr>
        <w:t>вирусов</w:t>
      </w:r>
      <w:r>
        <w:rPr>
          <w:rFonts w:ascii="Times New Roman" w:eastAsia="Times New Roman" w:hAnsi="Times New Roman" w:cs="Times New Roman"/>
          <w:color w:val="333333"/>
          <w:sz w:val="28"/>
          <w:szCs w:val="28"/>
          <w:lang w:eastAsia="ru-RU"/>
        </w:rPr>
        <w:t>»</w:t>
      </w:r>
      <w:r w:rsidRPr="00FD557B">
        <w:rPr>
          <w:rFonts w:ascii="Times New Roman" w:eastAsia="Times New Roman" w:hAnsi="Times New Roman" w:cs="Times New Roman"/>
          <w:color w:val="333333"/>
          <w:sz w:val="28"/>
          <w:szCs w:val="28"/>
          <w:lang w:eastAsia="ru-RU"/>
        </w:rPr>
        <w:t xml:space="preserve"> и иных вредоносных программ в оборудовании и программном обеспечении, используемом Пользователем для доступа к сервисам, информационным системам и ресурсам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w:t>
      </w:r>
    </w:p>
    <w:p w14:paraId="05E73B48" w14:textId="77777777" w:rsidR="00FD557B" w:rsidRPr="00FD557B" w:rsidRDefault="00FD557B" w:rsidP="00473ECF">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lastRenderedPageBreak/>
        <w:t>нарушения Пользователем настоящего Соглашения;</w:t>
      </w:r>
    </w:p>
    <w:p w14:paraId="12D9F10E" w14:textId="77777777" w:rsidR="00FD557B" w:rsidRPr="00FD557B" w:rsidRDefault="00FD557B" w:rsidP="00473ECF">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неправомерных действий третьих лиц, в том числе связанных с использованием учетной записи Пользователя, а также с использованием сведений о пользователе, предоставленных им в ходе использования информационных систем и сервисов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если такие сведения стали доступны третьим лицами не по вине Оператора.</w:t>
      </w:r>
    </w:p>
    <w:p w14:paraId="4E016CE5"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4.7. С использованием отдельных сервисов и (или) информационных систем </w:t>
      </w:r>
      <w:r>
        <w:rPr>
          <w:rFonts w:ascii="Times New Roman" w:eastAsia="Times New Roman" w:hAnsi="Times New Roman" w:cs="Times New Roman"/>
          <w:color w:val="333333"/>
          <w:sz w:val="28"/>
          <w:szCs w:val="28"/>
          <w:lang w:eastAsia="ru-RU"/>
        </w:rPr>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в установленном порядке может обеспечиваться доступ к информационным ресурсам, информационным системам и сервисам, не относящимся к ведению Оператора (далее – ресурсы третьих лиц). Ресурсы третьих лиц не проверяются Оператором на предмет достоверности, полноты, законности и т.п. Оператор не несет ответственность за любую информацию, материалы, размещенные на ресурсах третьих лиц, в том числе за любые мнения или </w:t>
      </w:r>
      <w:r w:rsidRPr="00FD557B">
        <w:rPr>
          <w:rFonts w:ascii="Times New Roman" w:eastAsia="Times New Roman" w:hAnsi="Times New Roman" w:cs="Times New Roman"/>
          <w:color w:val="333333"/>
          <w:sz w:val="28"/>
          <w:szCs w:val="28"/>
          <w:lang w:eastAsia="ru-RU"/>
        </w:rPr>
        <w:lastRenderedPageBreak/>
        <w:t xml:space="preserve">утверждения, рекламу и т.п., а также за доступность таких ресурсов или контента и последствия их использования Пользователем. </w:t>
      </w:r>
    </w:p>
    <w:p w14:paraId="27BB599F"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4.8. Пользователь и Оператор не несут ответственности за неисполнение или ненадлежащее исполнение настоящего Соглашения, если надлежащее исполнение оказалось невозможным вследствие наступления обстоятельств непреодолимой силы.</w:t>
      </w:r>
    </w:p>
    <w:p w14:paraId="5969E6BA" w14:textId="77777777" w:rsidR="00FD557B" w:rsidRPr="00FD557B" w:rsidRDefault="00FD557B" w:rsidP="00FD557B">
      <w:pPr>
        <w:shd w:val="clear" w:color="auto" w:fill="FFFFFF"/>
        <w:spacing w:after="0" w:line="360" w:lineRule="exact"/>
        <w:ind w:firstLine="567"/>
        <w:jc w:val="both"/>
        <w:outlineLvl w:val="1"/>
        <w:rPr>
          <w:rFonts w:ascii="Times New Roman" w:eastAsia="Times New Roman" w:hAnsi="Times New Roman" w:cs="Times New Roman"/>
          <w:b/>
          <w:bCs/>
          <w:color w:val="333333"/>
          <w:sz w:val="28"/>
          <w:szCs w:val="28"/>
          <w:lang w:eastAsia="ru-RU"/>
        </w:rPr>
      </w:pPr>
      <w:r w:rsidRPr="00FD557B">
        <w:rPr>
          <w:rFonts w:ascii="Times New Roman" w:eastAsia="Times New Roman" w:hAnsi="Times New Roman" w:cs="Times New Roman"/>
          <w:b/>
          <w:bCs/>
          <w:color w:val="333333"/>
          <w:sz w:val="28"/>
          <w:szCs w:val="28"/>
          <w:lang w:eastAsia="ru-RU"/>
        </w:rPr>
        <w:t>5. Прочие условия</w:t>
      </w:r>
    </w:p>
    <w:p w14:paraId="4EC54FBA"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5.1.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w:t>
      </w:r>
    </w:p>
    <w:p w14:paraId="02906A77" w14:textId="77777777" w:rsidR="00FD557B" w:rsidRPr="00FD557B" w:rsidRDefault="00FD557B" w:rsidP="00FD557B">
      <w:pPr>
        <w:shd w:val="clear" w:color="auto" w:fill="FFFFFF"/>
        <w:spacing w:after="0" w:line="360" w:lineRule="exact"/>
        <w:ind w:firstLine="567"/>
        <w:jc w:val="both"/>
        <w:rPr>
          <w:rFonts w:ascii="Times New Roman" w:eastAsia="Times New Roman" w:hAnsi="Times New Roman" w:cs="Times New Roman"/>
          <w:color w:val="333333"/>
          <w:sz w:val="28"/>
          <w:szCs w:val="28"/>
          <w:lang w:eastAsia="ru-RU"/>
        </w:rPr>
      </w:pPr>
      <w:r w:rsidRPr="00FD557B">
        <w:rPr>
          <w:rFonts w:ascii="Times New Roman" w:eastAsia="Times New Roman" w:hAnsi="Times New Roman" w:cs="Times New Roman"/>
          <w:color w:val="333333"/>
          <w:sz w:val="28"/>
          <w:szCs w:val="28"/>
          <w:lang w:eastAsia="ru-RU"/>
        </w:rPr>
        <w:t xml:space="preserve">5.2. Условия данного Соглашения действуют до тех пор, пока одна из сторон не заявит о своем намерении выйти из Соглашения, если законодательством Российской Федерации и нормативными правовыми актами </w:t>
      </w:r>
      <w:r>
        <w:rPr>
          <w:rFonts w:ascii="Times New Roman" w:eastAsia="Times New Roman" w:hAnsi="Times New Roman" w:cs="Times New Roman"/>
          <w:color w:val="333333"/>
          <w:sz w:val="28"/>
          <w:szCs w:val="28"/>
          <w:lang w:eastAsia="ru-RU"/>
        </w:rPr>
        <w:lastRenderedPageBreak/>
        <w:t xml:space="preserve">Министерства труда и социальной защиты </w:t>
      </w:r>
      <w:r w:rsidR="00D510B1">
        <w:rPr>
          <w:rFonts w:ascii="Times New Roman" w:eastAsia="Times New Roman" w:hAnsi="Times New Roman" w:cs="Times New Roman"/>
          <w:color w:val="333333"/>
          <w:sz w:val="28"/>
          <w:szCs w:val="28"/>
          <w:lang w:eastAsia="ru-RU"/>
        </w:rPr>
        <w:t>Российской</w:t>
      </w:r>
      <w:r>
        <w:rPr>
          <w:rFonts w:ascii="Times New Roman" w:eastAsia="Times New Roman" w:hAnsi="Times New Roman" w:cs="Times New Roman"/>
          <w:color w:val="333333"/>
          <w:sz w:val="28"/>
          <w:szCs w:val="28"/>
          <w:lang w:eastAsia="ru-RU"/>
        </w:rPr>
        <w:t xml:space="preserve"> Федерации</w:t>
      </w:r>
      <w:r w:rsidRPr="00FD557B">
        <w:rPr>
          <w:rFonts w:ascii="Times New Roman" w:eastAsia="Times New Roman" w:hAnsi="Times New Roman" w:cs="Times New Roman"/>
          <w:color w:val="333333"/>
          <w:sz w:val="28"/>
          <w:szCs w:val="28"/>
          <w:lang w:eastAsia="ru-RU"/>
        </w:rPr>
        <w:t xml:space="preserve"> не установлено иное.</w:t>
      </w:r>
    </w:p>
    <w:p w14:paraId="79510D2D" w14:textId="77777777" w:rsidR="007244CF" w:rsidRPr="00FD557B" w:rsidRDefault="002B478C" w:rsidP="00FD557B">
      <w:pPr>
        <w:spacing w:after="0" w:line="360" w:lineRule="exact"/>
        <w:ind w:firstLine="567"/>
        <w:jc w:val="both"/>
        <w:rPr>
          <w:rFonts w:ascii="Times New Roman" w:hAnsi="Times New Roman" w:cs="Times New Roman"/>
          <w:sz w:val="28"/>
          <w:szCs w:val="28"/>
        </w:rPr>
      </w:pPr>
    </w:p>
    <w:sectPr w:rsidR="007244CF" w:rsidRPr="00FD557B" w:rsidSect="00391A56">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0935" w14:textId="77777777" w:rsidR="00FA1DB1" w:rsidRDefault="00FA1DB1" w:rsidP="00391A56">
      <w:pPr>
        <w:spacing w:after="0" w:line="240" w:lineRule="auto"/>
      </w:pPr>
      <w:r>
        <w:separator/>
      </w:r>
    </w:p>
  </w:endnote>
  <w:endnote w:type="continuationSeparator" w:id="0">
    <w:p w14:paraId="21504D12" w14:textId="77777777" w:rsidR="00FA1DB1" w:rsidRDefault="00FA1DB1" w:rsidP="0039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B28D" w14:textId="77777777" w:rsidR="00FA1DB1" w:rsidRDefault="00FA1DB1" w:rsidP="00391A56">
      <w:pPr>
        <w:spacing w:after="0" w:line="240" w:lineRule="auto"/>
      </w:pPr>
      <w:r>
        <w:separator/>
      </w:r>
    </w:p>
  </w:footnote>
  <w:footnote w:type="continuationSeparator" w:id="0">
    <w:p w14:paraId="271EB156" w14:textId="77777777" w:rsidR="00FA1DB1" w:rsidRDefault="00FA1DB1" w:rsidP="00391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55928"/>
      <w:docPartObj>
        <w:docPartGallery w:val="Page Numbers (Top of Page)"/>
        <w:docPartUnique/>
      </w:docPartObj>
    </w:sdtPr>
    <w:sdtEndPr>
      <w:rPr>
        <w:rFonts w:ascii="Times New Roman" w:hAnsi="Times New Roman" w:cs="Times New Roman"/>
        <w:sz w:val="24"/>
        <w:szCs w:val="24"/>
      </w:rPr>
    </w:sdtEndPr>
    <w:sdtContent>
      <w:p w14:paraId="3186A368" w14:textId="77777777" w:rsidR="00391A56" w:rsidRPr="00391A56" w:rsidRDefault="00391A56">
        <w:pPr>
          <w:pStyle w:val="a7"/>
          <w:jc w:val="center"/>
          <w:rPr>
            <w:rFonts w:ascii="Times New Roman" w:hAnsi="Times New Roman" w:cs="Times New Roman"/>
            <w:sz w:val="24"/>
            <w:szCs w:val="24"/>
          </w:rPr>
        </w:pPr>
        <w:r w:rsidRPr="00391A56">
          <w:rPr>
            <w:rFonts w:ascii="Times New Roman" w:hAnsi="Times New Roman" w:cs="Times New Roman"/>
            <w:sz w:val="24"/>
            <w:szCs w:val="24"/>
          </w:rPr>
          <w:fldChar w:fldCharType="begin"/>
        </w:r>
        <w:r w:rsidRPr="00391A56">
          <w:rPr>
            <w:rFonts w:ascii="Times New Roman" w:hAnsi="Times New Roman" w:cs="Times New Roman"/>
            <w:sz w:val="24"/>
            <w:szCs w:val="24"/>
          </w:rPr>
          <w:instrText>PAGE   \* MERGEFORMAT</w:instrText>
        </w:r>
        <w:r w:rsidRPr="00391A56">
          <w:rPr>
            <w:rFonts w:ascii="Times New Roman" w:hAnsi="Times New Roman" w:cs="Times New Roman"/>
            <w:sz w:val="24"/>
            <w:szCs w:val="24"/>
          </w:rPr>
          <w:fldChar w:fldCharType="separate"/>
        </w:r>
        <w:r w:rsidR="002B478C">
          <w:rPr>
            <w:rFonts w:ascii="Times New Roman" w:hAnsi="Times New Roman" w:cs="Times New Roman"/>
            <w:noProof/>
            <w:sz w:val="24"/>
            <w:szCs w:val="24"/>
          </w:rPr>
          <w:t>8</w:t>
        </w:r>
        <w:r w:rsidRPr="00391A56">
          <w:rPr>
            <w:rFonts w:ascii="Times New Roman" w:hAnsi="Times New Roman" w:cs="Times New Roman"/>
            <w:sz w:val="24"/>
            <w:szCs w:val="24"/>
          </w:rPr>
          <w:fldChar w:fldCharType="end"/>
        </w:r>
      </w:p>
    </w:sdtContent>
  </w:sdt>
  <w:p w14:paraId="1537AAD2" w14:textId="77777777" w:rsidR="00391A56" w:rsidRDefault="00391A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F0D40"/>
    <w:multiLevelType w:val="multilevel"/>
    <w:tmpl w:val="1E9A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233AF"/>
    <w:multiLevelType w:val="multilevel"/>
    <w:tmpl w:val="058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6"/>
    <w:rsid w:val="000A2AF8"/>
    <w:rsid w:val="002B478C"/>
    <w:rsid w:val="00313412"/>
    <w:rsid w:val="00321606"/>
    <w:rsid w:val="0035480C"/>
    <w:rsid w:val="00376CBE"/>
    <w:rsid w:val="00391A56"/>
    <w:rsid w:val="00432510"/>
    <w:rsid w:val="00473ECF"/>
    <w:rsid w:val="004E5D3D"/>
    <w:rsid w:val="005D465C"/>
    <w:rsid w:val="00676BCC"/>
    <w:rsid w:val="007D6533"/>
    <w:rsid w:val="00906F69"/>
    <w:rsid w:val="009675C0"/>
    <w:rsid w:val="009F58F0"/>
    <w:rsid w:val="00A026D8"/>
    <w:rsid w:val="00CA074D"/>
    <w:rsid w:val="00D510B1"/>
    <w:rsid w:val="00EB2035"/>
    <w:rsid w:val="00FA1DB1"/>
    <w:rsid w:val="00FD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866D"/>
  <w15:chartTrackingRefBased/>
  <w15:docId w15:val="{F61B4C30-40C2-478E-A419-04087D49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5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55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5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55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5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57B"/>
    <w:rPr>
      <w:color w:val="0000FF"/>
      <w:u w:val="single"/>
    </w:rPr>
  </w:style>
  <w:style w:type="paragraph" w:customStyle="1" w:styleId="preul">
    <w:name w:val="preul"/>
    <w:basedOn w:val="a"/>
    <w:rsid w:val="00FD5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55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557B"/>
    <w:rPr>
      <w:rFonts w:ascii="Segoe UI" w:hAnsi="Segoe UI" w:cs="Segoe UI"/>
      <w:sz w:val="18"/>
      <w:szCs w:val="18"/>
    </w:rPr>
  </w:style>
  <w:style w:type="paragraph" w:styleId="a7">
    <w:name w:val="header"/>
    <w:basedOn w:val="a"/>
    <w:link w:val="a8"/>
    <w:uiPriority w:val="99"/>
    <w:unhideWhenUsed/>
    <w:rsid w:val="00391A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1A56"/>
  </w:style>
  <w:style w:type="paragraph" w:styleId="a9">
    <w:name w:val="footer"/>
    <w:basedOn w:val="a"/>
    <w:link w:val="aa"/>
    <w:uiPriority w:val="99"/>
    <w:unhideWhenUsed/>
    <w:rsid w:val="00391A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1A56"/>
  </w:style>
  <w:style w:type="character" w:styleId="ab">
    <w:name w:val="annotation reference"/>
    <w:basedOn w:val="a0"/>
    <w:uiPriority w:val="99"/>
    <w:semiHidden/>
    <w:unhideWhenUsed/>
    <w:rsid w:val="00EB2035"/>
    <w:rPr>
      <w:sz w:val="16"/>
      <w:szCs w:val="16"/>
    </w:rPr>
  </w:style>
  <w:style w:type="paragraph" w:styleId="ac">
    <w:name w:val="annotation text"/>
    <w:basedOn w:val="a"/>
    <w:link w:val="ad"/>
    <w:uiPriority w:val="99"/>
    <w:semiHidden/>
    <w:unhideWhenUsed/>
    <w:rsid w:val="00EB2035"/>
    <w:pPr>
      <w:spacing w:line="240" w:lineRule="auto"/>
    </w:pPr>
    <w:rPr>
      <w:sz w:val="20"/>
      <w:szCs w:val="20"/>
    </w:rPr>
  </w:style>
  <w:style w:type="character" w:customStyle="1" w:styleId="ad">
    <w:name w:val="Текст примечания Знак"/>
    <w:basedOn w:val="a0"/>
    <w:link w:val="ac"/>
    <w:uiPriority w:val="99"/>
    <w:semiHidden/>
    <w:rsid w:val="00EB2035"/>
    <w:rPr>
      <w:sz w:val="20"/>
      <w:szCs w:val="20"/>
    </w:rPr>
  </w:style>
  <w:style w:type="paragraph" w:styleId="ae">
    <w:name w:val="annotation subject"/>
    <w:basedOn w:val="ac"/>
    <w:next w:val="ac"/>
    <w:link w:val="af"/>
    <w:uiPriority w:val="99"/>
    <w:semiHidden/>
    <w:unhideWhenUsed/>
    <w:rsid w:val="00EB2035"/>
    <w:rPr>
      <w:b/>
      <w:bCs/>
    </w:rPr>
  </w:style>
  <w:style w:type="character" w:customStyle="1" w:styleId="af">
    <w:name w:val="Тема примечания Знак"/>
    <w:basedOn w:val="ad"/>
    <w:link w:val="ae"/>
    <w:uiPriority w:val="99"/>
    <w:semiHidden/>
    <w:rsid w:val="00EB2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16342</Characters>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2020-04-10T13:16:00Z</cp:lastPrinted>
  <dcterms:created xsi:type="dcterms:W3CDTF">2020-05-13T14:55:00Z</dcterms:created>
  <dcterms:modified xsi:type="dcterms:W3CDTF">2020-05-13T14:56:00Z</dcterms:modified>
</cp:coreProperties>
</file>