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2E2" w:rsidRPr="009253C8" w:rsidRDefault="007362E2" w:rsidP="009253C8">
      <w:pPr>
        <w:spacing w:after="0" w:line="240" w:lineRule="auto"/>
        <w:ind w:firstLine="5529"/>
        <w:jc w:val="center"/>
        <w:rPr>
          <w:rFonts w:ascii="Times New Roman" w:hAnsi="Times New Roman" w:cs="Times New Roman"/>
          <w:sz w:val="24"/>
          <w:szCs w:val="24"/>
        </w:rPr>
      </w:pPr>
      <w:bookmarkStart w:id="0" w:name="OLE_LINK1"/>
      <w:bookmarkStart w:id="1" w:name="OLE_LINK2"/>
    </w:p>
    <w:bookmarkEnd w:id="0"/>
    <w:bookmarkEnd w:id="1"/>
    <w:p w:rsidR="00E87C01" w:rsidRPr="00727697" w:rsidRDefault="00E87C01" w:rsidP="009253C8">
      <w:pPr>
        <w:spacing w:after="0" w:line="240" w:lineRule="auto"/>
        <w:ind w:firstLine="5529"/>
        <w:jc w:val="center"/>
        <w:rPr>
          <w:rFonts w:ascii="Times New Roman" w:hAnsi="Times New Roman" w:cs="Times New Roman"/>
          <w:sz w:val="24"/>
          <w:szCs w:val="24"/>
        </w:rPr>
      </w:pPr>
      <w:r w:rsidRPr="00727697">
        <w:rPr>
          <w:rFonts w:ascii="Times New Roman" w:hAnsi="Times New Roman" w:cs="Times New Roman"/>
          <w:sz w:val="24"/>
          <w:szCs w:val="24"/>
        </w:rPr>
        <w:t>Утверждены</w:t>
      </w:r>
    </w:p>
    <w:p w:rsidR="00E87C01" w:rsidRPr="00727697" w:rsidRDefault="00E87C01" w:rsidP="009253C8">
      <w:pPr>
        <w:spacing w:after="0" w:line="240" w:lineRule="auto"/>
        <w:ind w:firstLine="5529"/>
        <w:jc w:val="center"/>
        <w:rPr>
          <w:rFonts w:ascii="Times New Roman" w:hAnsi="Times New Roman" w:cs="Times New Roman"/>
          <w:sz w:val="24"/>
          <w:szCs w:val="24"/>
        </w:rPr>
      </w:pPr>
      <w:r w:rsidRPr="00727697">
        <w:rPr>
          <w:rFonts w:ascii="Times New Roman" w:hAnsi="Times New Roman" w:cs="Times New Roman"/>
          <w:sz w:val="24"/>
          <w:szCs w:val="24"/>
        </w:rPr>
        <w:t>приказом Министерства труда</w:t>
      </w:r>
    </w:p>
    <w:p w:rsidR="00E87C01" w:rsidRPr="00727697" w:rsidRDefault="00E87C01" w:rsidP="009253C8">
      <w:pPr>
        <w:spacing w:after="0" w:line="240" w:lineRule="auto"/>
        <w:ind w:firstLine="5529"/>
        <w:jc w:val="center"/>
        <w:rPr>
          <w:rFonts w:ascii="Times New Roman" w:hAnsi="Times New Roman" w:cs="Times New Roman"/>
          <w:sz w:val="24"/>
          <w:szCs w:val="24"/>
        </w:rPr>
      </w:pPr>
      <w:r w:rsidRPr="00727697">
        <w:rPr>
          <w:rFonts w:ascii="Times New Roman" w:hAnsi="Times New Roman" w:cs="Times New Roman"/>
          <w:sz w:val="24"/>
          <w:szCs w:val="24"/>
        </w:rPr>
        <w:t>и социальной защиты</w:t>
      </w:r>
    </w:p>
    <w:p w:rsidR="00E87C01" w:rsidRPr="00727697" w:rsidRDefault="00E87C01" w:rsidP="009253C8">
      <w:pPr>
        <w:spacing w:after="0" w:line="240" w:lineRule="auto"/>
        <w:ind w:firstLine="5529"/>
        <w:jc w:val="center"/>
        <w:rPr>
          <w:rFonts w:ascii="Times New Roman" w:hAnsi="Times New Roman" w:cs="Times New Roman"/>
          <w:sz w:val="24"/>
          <w:szCs w:val="24"/>
        </w:rPr>
      </w:pPr>
      <w:r w:rsidRPr="00727697">
        <w:rPr>
          <w:rFonts w:ascii="Times New Roman" w:hAnsi="Times New Roman" w:cs="Times New Roman"/>
          <w:sz w:val="24"/>
          <w:szCs w:val="24"/>
        </w:rPr>
        <w:t>Российской Федерации и</w:t>
      </w:r>
    </w:p>
    <w:p w:rsidR="00E87C01" w:rsidRPr="00727697" w:rsidRDefault="00E87C01" w:rsidP="009253C8">
      <w:pPr>
        <w:spacing w:after="0" w:line="240" w:lineRule="auto"/>
        <w:ind w:firstLine="5529"/>
        <w:jc w:val="center"/>
        <w:rPr>
          <w:rFonts w:ascii="Times New Roman" w:hAnsi="Times New Roman" w:cs="Times New Roman"/>
          <w:sz w:val="24"/>
          <w:szCs w:val="24"/>
        </w:rPr>
      </w:pPr>
      <w:r w:rsidRPr="00727697">
        <w:rPr>
          <w:rFonts w:ascii="Times New Roman" w:hAnsi="Times New Roman" w:cs="Times New Roman"/>
          <w:sz w:val="24"/>
          <w:szCs w:val="24"/>
        </w:rPr>
        <w:t>Министерств</w:t>
      </w:r>
      <w:r w:rsidR="007855C6" w:rsidRPr="00727697">
        <w:rPr>
          <w:rFonts w:ascii="Times New Roman" w:hAnsi="Times New Roman" w:cs="Times New Roman"/>
          <w:sz w:val="24"/>
          <w:szCs w:val="24"/>
        </w:rPr>
        <w:t>а</w:t>
      </w:r>
      <w:r w:rsidRPr="00727697">
        <w:rPr>
          <w:rFonts w:ascii="Times New Roman" w:hAnsi="Times New Roman" w:cs="Times New Roman"/>
          <w:sz w:val="24"/>
          <w:szCs w:val="24"/>
        </w:rPr>
        <w:t xml:space="preserve"> здравоохранения</w:t>
      </w:r>
    </w:p>
    <w:p w:rsidR="00E87C01" w:rsidRPr="00727697" w:rsidRDefault="00E87C01" w:rsidP="009253C8">
      <w:pPr>
        <w:spacing w:after="0" w:line="240" w:lineRule="auto"/>
        <w:ind w:firstLine="5529"/>
        <w:jc w:val="center"/>
        <w:rPr>
          <w:rFonts w:ascii="Times New Roman" w:hAnsi="Times New Roman" w:cs="Times New Roman"/>
          <w:sz w:val="24"/>
          <w:szCs w:val="24"/>
        </w:rPr>
      </w:pPr>
      <w:r w:rsidRPr="00727697">
        <w:rPr>
          <w:rFonts w:ascii="Times New Roman" w:hAnsi="Times New Roman" w:cs="Times New Roman"/>
          <w:sz w:val="24"/>
          <w:szCs w:val="24"/>
        </w:rPr>
        <w:t>Российской Федерации</w:t>
      </w:r>
    </w:p>
    <w:p w:rsidR="00E87C01" w:rsidRPr="00727697" w:rsidRDefault="00E87C01" w:rsidP="009253C8">
      <w:pPr>
        <w:spacing w:after="0" w:line="240" w:lineRule="auto"/>
        <w:ind w:firstLine="5529"/>
        <w:jc w:val="center"/>
        <w:rPr>
          <w:rFonts w:ascii="Times New Roman" w:hAnsi="Times New Roman" w:cs="Times New Roman"/>
          <w:sz w:val="24"/>
          <w:szCs w:val="24"/>
        </w:rPr>
      </w:pPr>
      <w:r w:rsidRPr="00727697">
        <w:rPr>
          <w:rFonts w:ascii="Times New Roman" w:hAnsi="Times New Roman" w:cs="Times New Roman"/>
          <w:sz w:val="24"/>
          <w:szCs w:val="24"/>
        </w:rPr>
        <w:t>от ____________ 20__г. № ___</w:t>
      </w:r>
    </w:p>
    <w:p w:rsidR="007362E2" w:rsidRPr="00727697" w:rsidRDefault="007362E2" w:rsidP="007362E2">
      <w:pPr>
        <w:spacing w:after="0" w:line="240" w:lineRule="auto"/>
        <w:ind w:firstLine="709"/>
        <w:jc w:val="right"/>
        <w:rPr>
          <w:rFonts w:ascii="Times New Roman" w:hAnsi="Times New Roman" w:cs="Times New Roman"/>
          <w:sz w:val="28"/>
          <w:szCs w:val="28"/>
        </w:rPr>
      </w:pPr>
    </w:p>
    <w:p w:rsidR="007362E2" w:rsidRPr="00727697" w:rsidRDefault="007362E2" w:rsidP="007362E2">
      <w:pPr>
        <w:spacing w:after="0" w:line="240" w:lineRule="auto"/>
        <w:ind w:firstLine="709"/>
        <w:jc w:val="right"/>
        <w:rPr>
          <w:rFonts w:ascii="Times New Roman" w:hAnsi="Times New Roman" w:cs="Times New Roman"/>
          <w:sz w:val="28"/>
          <w:szCs w:val="28"/>
        </w:rPr>
      </w:pPr>
    </w:p>
    <w:p w:rsidR="007362E2" w:rsidRPr="00727697" w:rsidRDefault="007362E2" w:rsidP="007362E2">
      <w:pPr>
        <w:spacing w:after="0" w:line="240" w:lineRule="auto"/>
        <w:ind w:firstLine="709"/>
        <w:jc w:val="right"/>
        <w:rPr>
          <w:rFonts w:ascii="Times New Roman" w:hAnsi="Times New Roman" w:cs="Times New Roman"/>
          <w:sz w:val="28"/>
          <w:szCs w:val="28"/>
        </w:rPr>
      </w:pPr>
    </w:p>
    <w:p w:rsidR="0001318B" w:rsidRPr="00727697" w:rsidRDefault="0001318B" w:rsidP="007362E2">
      <w:pPr>
        <w:spacing w:after="0" w:line="240" w:lineRule="auto"/>
        <w:ind w:firstLine="709"/>
        <w:jc w:val="right"/>
        <w:rPr>
          <w:rFonts w:ascii="Times New Roman" w:hAnsi="Times New Roman" w:cs="Times New Roman"/>
          <w:sz w:val="28"/>
          <w:szCs w:val="28"/>
        </w:rPr>
      </w:pPr>
    </w:p>
    <w:p w:rsidR="007855C6" w:rsidRDefault="007855C6" w:rsidP="00B2717F">
      <w:pPr>
        <w:spacing w:after="0" w:line="240" w:lineRule="auto"/>
        <w:jc w:val="center"/>
        <w:rPr>
          <w:rFonts w:ascii="Times New Roman" w:hAnsi="Times New Roman" w:cs="Times New Roman"/>
          <w:sz w:val="28"/>
          <w:szCs w:val="28"/>
        </w:rPr>
      </w:pPr>
    </w:p>
    <w:p w:rsidR="008D2630" w:rsidRPr="00727697" w:rsidRDefault="008D2630" w:rsidP="00B2717F">
      <w:pPr>
        <w:spacing w:after="0" w:line="240" w:lineRule="auto"/>
        <w:jc w:val="center"/>
        <w:rPr>
          <w:rFonts w:ascii="Times New Roman" w:hAnsi="Times New Roman" w:cs="Times New Roman"/>
          <w:sz w:val="28"/>
          <w:szCs w:val="28"/>
        </w:rPr>
      </w:pPr>
    </w:p>
    <w:p w:rsidR="00B2717F" w:rsidRPr="00727697" w:rsidRDefault="00E87C01" w:rsidP="00B2717F">
      <w:pPr>
        <w:spacing w:after="0" w:line="240" w:lineRule="auto"/>
        <w:jc w:val="center"/>
        <w:rPr>
          <w:rFonts w:ascii="Times New Roman" w:hAnsi="Times New Roman" w:cs="Times New Roman"/>
          <w:b/>
          <w:sz w:val="28"/>
          <w:szCs w:val="28"/>
        </w:rPr>
      </w:pPr>
      <w:r w:rsidRPr="00727697">
        <w:rPr>
          <w:rFonts w:ascii="Times New Roman" w:hAnsi="Times New Roman" w:cs="Times New Roman"/>
          <w:b/>
          <w:sz w:val="28"/>
          <w:szCs w:val="28"/>
        </w:rPr>
        <w:t>Изменения</w:t>
      </w:r>
      <w:r w:rsidR="007362E2" w:rsidRPr="00727697">
        <w:rPr>
          <w:rFonts w:ascii="Times New Roman" w:hAnsi="Times New Roman" w:cs="Times New Roman"/>
          <w:b/>
          <w:sz w:val="28"/>
          <w:szCs w:val="28"/>
        </w:rPr>
        <w:t xml:space="preserve"> в Административный регламент </w:t>
      </w:r>
    </w:p>
    <w:p w:rsidR="007362E2" w:rsidRPr="00727697" w:rsidRDefault="007362E2" w:rsidP="00B2717F">
      <w:pPr>
        <w:spacing w:after="0" w:line="240" w:lineRule="auto"/>
        <w:jc w:val="center"/>
        <w:rPr>
          <w:rFonts w:ascii="Times New Roman" w:hAnsi="Times New Roman" w:cs="Times New Roman"/>
          <w:b/>
          <w:sz w:val="28"/>
          <w:szCs w:val="28"/>
        </w:rPr>
      </w:pPr>
      <w:r w:rsidRPr="00727697">
        <w:rPr>
          <w:rFonts w:ascii="Times New Roman" w:hAnsi="Times New Roman" w:cs="Times New Roman"/>
          <w:b/>
          <w:sz w:val="28"/>
          <w:szCs w:val="28"/>
        </w:rPr>
        <w:t xml:space="preserve">предоставления Фондом </w:t>
      </w:r>
      <w:r w:rsidR="007855C6" w:rsidRPr="00727697">
        <w:rPr>
          <w:rFonts w:ascii="Times New Roman" w:hAnsi="Times New Roman" w:cs="Times New Roman"/>
          <w:b/>
          <w:sz w:val="28"/>
          <w:szCs w:val="28"/>
        </w:rPr>
        <w:t xml:space="preserve">социального страхования Российской Федерации </w:t>
      </w:r>
      <w:r w:rsidRPr="00727697">
        <w:rPr>
          <w:rFonts w:ascii="Times New Roman" w:hAnsi="Times New Roman" w:cs="Times New Roman"/>
          <w:b/>
          <w:sz w:val="28"/>
          <w:szCs w:val="28"/>
        </w:rPr>
        <w:t>государственной услуги по назначению и выплате ежемесячного пособия по уходу за ребенком в случае прекращения деятельности страхователем на день обращения застрахованного лица за ежемесячным пособием по уходу за ребенком либо в случае невозможности его выплаты страхователем в связи с недостаточностью денежных средств на его счете в кредитной организации и применением очередности списания денежных средств со счета, предусмотренной Гражданским кодексом Российской Федерации, утвержденный приказом Минздравсоцразвития России  от 21 февраля 2012 г. № 145н</w:t>
      </w:r>
    </w:p>
    <w:p w:rsidR="00014063" w:rsidRPr="00727697" w:rsidRDefault="00014063" w:rsidP="009253C8">
      <w:pPr>
        <w:spacing w:after="0" w:line="240" w:lineRule="auto"/>
        <w:ind w:firstLine="709"/>
        <w:jc w:val="center"/>
        <w:rPr>
          <w:rFonts w:ascii="Times New Roman" w:hAnsi="Times New Roman" w:cs="Times New Roman"/>
          <w:sz w:val="28"/>
          <w:szCs w:val="28"/>
        </w:rPr>
      </w:pPr>
    </w:p>
    <w:p w:rsidR="009253C8" w:rsidRPr="00727697" w:rsidRDefault="009253C8" w:rsidP="009253C8">
      <w:pPr>
        <w:spacing w:after="0" w:line="240" w:lineRule="auto"/>
        <w:ind w:firstLine="709"/>
        <w:jc w:val="center"/>
        <w:rPr>
          <w:rFonts w:ascii="Times New Roman" w:hAnsi="Times New Roman" w:cs="Times New Roman"/>
          <w:sz w:val="28"/>
          <w:szCs w:val="28"/>
        </w:rPr>
      </w:pPr>
    </w:p>
    <w:p w:rsidR="00A73DB8" w:rsidRPr="00727697" w:rsidRDefault="00A73DB8" w:rsidP="00A7329D">
      <w:pPr>
        <w:numPr>
          <w:ilvl w:val="0"/>
          <w:numId w:val="1"/>
        </w:numPr>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 xml:space="preserve">Пункт </w:t>
      </w:r>
      <w:r w:rsidR="001E3523" w:rsidRPr="00727697">
        <w:rPr>
          <w:rFonts w:ascii="Times New Roman" w:hAnsi="Times New Roman" w:cs="Times New Roman"/>
          <w:sz w:val="28"/>
          <w:szCs w:val="28"/>
        </w:rPr>
        <w:t xml:space="preserve"> 1 </w:t>
      </w:r>
      <w:r w:rsidRPr="00727697">
        <w:rPr>
          <w:rFonts w:ascii="Times New Roman" w:hAnsi="Times New Roman" w:cs="Times New Roman"/>
          <w:sz w:val="28"/>
          <w:szCs w:val="28"/>
        </w:rPr>
        <w:t xml:space="preserve">изложить в следующей редакции: </w:t>
      </w:r>
    </w:p>
    <w:p w:rsidR="00A73DB8" w:rsidRPr="00727697" w:rsidRDefault="00A73DB8" w:rsidP="00A73DB8">
      <w:pPr>
        <w:spacing w:after="0" w:line="240" w:lineRule="auto"/>
        <w:ind w:firstLine="709"/>
        <w:jc w:val="both"/>
        <w:rPr>
          <w:rFonts w:ascii="Times New Roman" w:hAnsi="Times New Roman" w:cs="Times New Roman"/>
          <w:sz w:val="28"/>
          <w:szCs w:val="28"/>
        </w:rPr>
      </w:pPr>
      <w:r w:rsidRPr="00727697">
        <w:rPr>
          <w:rFonts w:ascii="Times New Roman" w:hAnsi="Times New Roman" w:cs="Times New Roman"/>
          <w:sz w:val="28"/>
          <w:szCs w:val="28"/>
        </w:rPr>
        <w:t xml:space="preserve">«1. Настоящий Административный регламент (далее – Регламент) определяет сроки и последовательность действий (административных процедур) Фонда социального страхования Российской Федерации </w:t>
      </w:r>
      <w:r w:rsidR="00B2717F" w:rsidRPr="00727697">
        <w:rPr>
          <w:rFonts w:ascii="Times New Roman" w:hAnsi="Times New Roman" w:cs="Times New Roman"/>
          <w:sz w:val="28"/>
          <w:szCs w:val="28"/>
        </w:rPr>
        <w:t xml:space="preserve">          </w:t>
      </w:r>
      <w:r w:rsidRPr="00727697">
        <w:rPr>
          <w:rFonts w:ascii="Times New Roman" w:hAnsi="Times New Roman" w:cs="Times New Roman"/>
          <w:sz w:val="28"/>
          <w:szCs w:val="28"/>
        </w:rPr>
        <w:t xml:space="preserve">(далее - Фонд) по предоставлению государственной услуги по назначению и выплате </w:t>
      </w:r>
      <w:r w:rsidR="007362E2" w:rsidRPr="00727697">
        <w:rPr>
          <w:rFonts w:ascii="Times New Roman" w:hAnsi="Times New Roman" w:cs="Times New Roman"/>
          <w:sz w:val="28"/>
          <w:szCs w:val="28"/>
        </w:rPr>
        <w:t>ежемесячного пособия по уходу за ребенком в случае</w:t>
      </w:r>
      <w:r w:rsidR="007362E2" w:rsidRPr="00727697">
        <w:rPr>
          <w:rFonts w:ascii="Times New Roman" w:hAnsi="Times New Roman" w:cs="Times New Roman"/>
          <w:b/>
          <w:sz w:val="28"/>
          <w:szCs w:val="28"/>
        </w:rPr>
        <w:t xml:space="preserve"> </w:t>
      </w:r>
      <w:r w:rsidRPr="00727697">
        <w:rPr>
          <w:rFonts w:ascii="Times New Roman" w:hAnsi="Times New Roman" w:cs="Times New Roman"/>
          <w:sz w:val="28"/>
          <w:szCs w:val="28"/>
        </w:rPr>
        <w:t xml:space="preserve">прекращения деятельности страхователем на день обращения застрахованного лица за </w:t>
      </w:r>
      <w:r w:rsidR="007362E2" w:rsidRPr="00727697">
        <w:rPr>
          <w:rFonts w:ascii="Times New Roman" w:hAnsi="Times New Roman" w:cs="Times New Roman"/>
          <w:sz w:val="28"/>
          <w:szCs w:val="28"/>
        </w:rPr>
        <w:t>ежемесячным пособием по уходу за ребенком</w:t>
      </w:r>
      <w:r w:rsidRPr="00727697">
        <w:rPr>
          <w:rFonts w:ascii="Times New Roman" w:hAnsi="Times New Roman" w:cs="Times New Roman"/>
          <w:sz w:val="28"/>
          <w:szCs w:val="28"/>
        </w:rPr>
        <w:t xml:space="preserve"> либо в случае невозможности его выплаты страхователем в связи с недостаточностью денежных средств на его счете в кредитной организации и применением очередности списания денежных средств со счета, предусмотренной Гражданским </w:t>
      </w:r>
      <w:hyperlink r:id="rId8" w:history="1">
        <w:r w:rsidRPr="00727697">
          <w:rPr>
            <w:rFonts w:ascii="Times New Roman" w:hAnsi="Times New Roman" w:cs="Times New Roman"/>
            <w:sz w:val="28"/>
            <w:szCs w:val="28"/>
          </w:rPr>
          <w:t>кодексом</w:t>
        </w:r>
      </w:hyperlink>
      <w:r w:rsidRPr="00727697">
        <w:rPr>
          <w:rFonts w:ascii="Times New Roman" w:hAnsi="Times New Roman" w:cs="Times New Roman"/>
          <w:sz w:val="28"/>
          <w:szCs w:val="28"/>
        </w:rPr>
        <w:t xml:space="preserve"> Российской Федерации* (далее - государственная услуга).</w:t>
      </w:r>
    </w:p>
    <w:p w:rsidR="00367121" w:rsidRPr="008D2630" w:rsidRDefault="00367121" w:rsidP="008D2630">
      <w:pPr>
        <w:widowControl w:val="0"/>
        <w:autoSpaceDE w:val="0"/>
        <w:autoSpaceDN w:val="0"/>
        <w:adjustRightInd w:val="0"/>
        <w:spacing w:after="0" w:line="240" w:lineRule="auto"/>
        <w:ind w:firstLine="567"/>
        <w:jc w:val="both"/>
        <w:rPr>
          <w:rFonts w:ascii="Times New Roman" w:hAnsi="Times New Roman" w:cs="Times New Roman"/>
          <w:sz w:val="23"/>
          <w:szCs w:val="23"/>
        </w:rPr>
      </w:pPr>
      <w:r w:rsidRPr="008D2630">
        <w:rPr>
          <w:rFonts w:ascii="Times New Roman" w:hAnsi="Times New Roman" w:cs="Times New Roman"/>
          <w:sz w:val="23"/>
          <w:szCs w:val="23"/>
        </w:rPr>
        <w:tab/>
      </w:r>
      <w:r w:rsidR="00A73DB8" w:rsidRPr="008D2630">
        <w:rPr>
          <w:rFonts w:ascii="Times New Roman" w:hAnsi="Times New Roman" w:cs="Times New Roman"/>
          <w:sz w:val="23"/>
          <w:szCs w:val="23"/>
        </w:rPr>
        <w:t xml:space="preserve"> </w:t>
      </w:r>
      <w:r w:rsidRPr="008D2630">
        <w:rPr>
          <w:rFonts w:ascii="Times New Roman" w:hAnsi="Times New Roman" w:cs="Times New Roman"/>
          <w:sz w:val="23"/>
          <w:szCs w:val="23"/>
        </w:rPr>
        <w:t>--------------------------------</w:t>
      </w:r>
    </w:p>
    <w:p w:rsidR="009253C8" w:rsidRPr="008D2630" w:rsidRDefault="00367121" w:rsidP="00772949">
      <w:pPr>
        <w:pStyle w:val="a8"/>
        <w:autoSpaceDE w:val="0"/>
        <w:autoSpaceDN w:val="0"/>
        <w:adjustRightInd w:val="0"/>
        <w:spacing w:after="0" w:line="240" w:lineRule="auto"/>
        <w:ind w:left="0" w:firstLine="709"/>
        <w:jc w:val="both"/>
        <w:rPr>
          <w:rFonts w:ascii="Times New Roman" w:hAnsi="Times New Roman" w:cs="Times New Roman"/>
          <w:sz w:val="23"/>
          <w:szCs w:val="23"/>
        </w:rPr>
      </w:pPr>
      <w:r w:rsidRPr="008D2630">
        <w:rPr>
          <w:rFonts w:ascii="Times New Roman" w:hAnsi="Times New Roman" w:cs="Times New Roman"/>
          <w:sz w:val="23"/>
          <w:szCs w:val="23"/>
        </w:rPr>
        <w:t xml:space="preserve">* Собрание законодательства Российской Федерации, 1996, № 5, ст. 410; № 34, ст. 4025; 1997, № 43, ст. 4903; 1999, № 51, ст. 6288; 2002, № 48, ст. 4737; 2003, № 2, ст. 160, 167; № 13, ст. 1179; № 46, ст. 4434; № 52, ст. 5034; 2005, № 1, ст. 15, ст. 45; № 13, ст. 1080; № 19, ст. 1752; № 30, ст. 3100; 2006, № 6, ст. 636; № 52, ст. 5497; 2007, № 1, ст. 39; № 5, ст. 558; </w:t>
      </w:r>
      <w:r w:rsidR="008D2630">
        <w:rPr>
          <w:rFonts w:ascii="Times New Roman" w:hAnsi="Times New Roman" w:cs="Times New Roman"/>
          <w:sz w:val="23"/>
          <w:szCs w:val="23"/>
        </w:rPr>
        <w:t xml:space="preserve">           </w:t>
      </w:r>
      <w:r w:rsidRPr="008D2630">
        <w:rPr>
          <w:rFonts w:ascii="Times New Roman" w:hAnsi="Times New Roman" w:cs="Times New Roman"/>
          <w:sz w:val="23"/>
          <w:szCs w:val="23"/>
        </w:rPr>
        <w:t>№ 17, ст. 1929;    № 27, ст. 3213; № 31, ст. 3993, 4015; № 41, ст. 4845; № 44, ст. 5282; № 45, ст. 5428; № 49, ст. 6048; № 50, ст. 6247; 2008, № 17, ст. 1756; № 29, ст. 3418; № 52, ст. 6235; 2009, № 1, ст. 16; № 15, ст. 1778; № 29, ст. 3582; 2010, № 19, ст. 2291; 2011, № 7, ст. 901; № 30, ст. 4564, 4596; № 43, ст. 5972; № 48, ст. 6730; № 49, ст. 7014, 7041.</w:t>
      </w:r>
    </w:p>
    <w:p w:rsidR="0001318B" w:rsidRPr="00727697" w:rsidRDefault="009253C8" w:rsidP="0077294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27697">
        <w:rPr>
          <w:rFonts w:ascii="Times New Roman" w:hAnsi="Times New Roman" w:cs="Times New Roman"/>
          <w:sz w:val="28"/>
          <w:szCs w:val="28"/>
        </w:rPr>
        <w:lastRenderedPageBreak/>
        <w:t xml:space="preserve">Правовыми   основаниями  для предоставления государственной услуги </w:t>
      </w:r>
      <w:r w:rsidR="0001318B" w:rsidRPr="00727697">
        <w:rPr>
          <w:rFonts w:ascii="Times New Roman" w:hAnsi="Times New Roman" w:cs="Times New Roman"/>
          <w:sz w:val="28"/>
          <w:szCs w:val="28"/>
        </w:rPr>
        <w:t>(далее – основания для предоставления государственной услуги) являются:</w:t>
      </w:r>
    </w:p>
    <w:p w:rsidR="00E87C01" w:rsidRPr="00727697" w:rsidRDefault="0001318B" w:rsidP="0001318B">
      <w:pPr>
        <w:pStyle w:val="a8"/>
        <w:widowControl w:val="0"/>
        <w:numPr>
          <w:ilvl w:val="0"/>
          <w:numId w:val="16"/>
        </w:numPr>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 xml:space="preserve">прекращение   деятельности   страхователем   на   день   обращения </w:t>
      </w:r>
      <w:r w:rsidR="00E87C01" w:rsidRPr="00727697">
        <w:rPr>
          <w:rFonts w:ascii="Times New Roman" w:hAnsi="Times New Roman" w:cs="Times New Roman"/>
          <w:sz w:val="28"/>
          <w:szCs w:val="28"/>
        </w:rPr>
        <w:t xml:space="preserve">застрахованного лица за </w:t>
      </w:r>
      <w:r w:rsidR="007855C6" w:rsidRPr="00727697">
        <w:rPr>
          <w:rFonts w:ascii="Times New Roman" w:hAnsi="Times New Roman" w:cs="Times New Roman"/>
          <w:sz w:val="28"/>
          <w:szCs w:val="28"/>
        </w:rPr>
        <w:t>ежемесячным пособием по уходу за ребенком</w:t>
      </w:r>
      <w:r w:rsidR="00E87C01" w:rsidRPr="00727697">
        <w:rPr>
          <w:rFonts w:ascii="Times New Roman" w:hAnsi="Times New Roman" w:cs="Times New Roman"/>
          <w:sz w:val="28"/>
          <w:szCs w:val="28"/>
        </w:rPr>
        <w:t>;</w:t>
      </w:r>
    </w:p>
    <w:p w:rsidR="00A73DB8" w:rsidRPr="00727697" w:rsidRDefault="00367121" w:rsidP="00367121">
      <w:pPr>
        <w:pStyle w:val="a8"/>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 xml:space="preserve">невозможность выплаты </w:t>
      </w:r>
      <w:r w:rsidR="007855C6" w:rsidRPr="00727697">
        <w:rPr>
          <w:rFonts w:ascii="Times New Roman" w:hAnsi="Times New Roman" w:cs="Times New Roman"/>
          <w:sz w:val="28"/>
          <w:szCs w:val="28"/>
        </w:rPr>
        <w:t>ежемесячного пособия по уходу за ребенком</w:t>
      </w:r>
      <w:r w:rsidRPr="00727697">
        <w:rPr>
          <w:rFonts w:ascii="Times New Roman" w:hAnsi="Times New Roman" w:cs="Times New Roman"/>
          <w:sz w:val="28"/>
          <w:szCs w:val="28"/>
        </w:rPr>
        <w:t xml:space="preserve"> страхователем в связи с недостаточностью денежных </w:t>
      </w:r>
      <w:r w:rsidR="00A73DB8" w:rsidRPr="00727697">
        <w:rPr>
          <w:rFonts w:ascii="Times New Roman" w:hAnsi="Times New Roman" w:cs="Times New Roman"/>
          <w:sz w:val="28"/>
          <w:szCs w:val="28"/>
        </w:rPr>
        <w:t xml:space="preserve">средств на его счете в кредитной организации и применением очередности списания денежных средств со счета, предусмотренной Гражданским </w:t>
      </w:r>
      <w:hyperlink r:id="rId9" w:history="1">
        <w:r w:rsidR="00A73DB8" w:rsidRPr="00727697">
          <w:rPr>
            <w:rFonts w:ascii="Times New Roman" w:hAnsi="Times New Roman" w:cs="Times New Roman"/>
            <w:sz w:val="28"/>
            <w:szCs w:val="28"/>
          </w:rPr>
          <w:t>кодексом</w:t>
        </w:r>
      </w:hyperlink>
      <w:r w:rsidR="00A73DB8" w:rsidRPr="00727697">
        <w:rPr>
          <w:rFonts w:ascii="Times New Roman" w:hAnsi="Times New Roman" w:cs="Times New Roman"/>
          <w:sz w:val="28"/>
          <w:szCs w:val="28"/>
        </w:rPr>
        <w:t xml:space="preserve"> Российской Федерации.».</w:t>
      </w:r>
    </w:p>
    <w:p w:rsidR="00E87C01" w:rsidRPr="00727697" w:rsidRDefault="00E87C01" w:rsidP="00E87C01">
      <w:pPr>
        <w:numPr>
          <w:ilvl w:val="0"/>
          <w:numId w:val="1"/>
        </w:numPr>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 xml:space="preserve">В  пункте </w:t>
      </w:r>
      <w:r w:rsidR="00CB18BF" w:rsidRPr="00727697">
        <w:rPr>
          <w:rFonts w:ascii="Times New Roman" w:hAnsi="Times New Roman" w:cs="Times New Roman"/>
          <w:sz w:val="28"/>
          <w:szCs w:val="28"/>
        </w:rPr>
        <w:t xml:space="preserve"> </w:t>
      </w:r>
      <w:r w:rsidR="001E3523" w:rsidRPr="00727697">
        <w:rPr>
          <w:rFonts w:ascii="Times New Roman" w:hAnsi="Times New Roman" w:cs="Times New Roman"/>
          <w:sz w:val="28"/>
          <w:szCs w:val="28"/>
        </w:rPr>
        <w:t>2</w:t>
      </w:r>
      <w:r w:rsidRPr="00727697">
        <w:rPr>
          <w:rFonts w:ascii="Times New Roman" w:hAnsi="Times New Roman" w:cs="Times New Roman"/>
          <w:sz w:val="28"/>
          <w:szCs w:val="28"/>
        </w:rPr>
        <w:t>:</w:t>
      </w:r>
      <w:r w:rsidR="001E3523" w:rsidRPr="00727697">
        <w:rPr>
          <w:rFonts w:ascii="Times New Roman" w:hAnsi="Times New Roman" w:cs="Times New Roman"/>
          <w:sz w:val="28"/>
          <w:szCs w:val="28"/>
        </w:rPr>
        <w:t xml:space="preserve"> </w:t>
      </w:r>
    </w:p>
    <w:p w:rsidR="00E87C01" w:rsidRPr="00727697" w:rsidRDefault="00E87C01" w:rsidP="00E87C01">
      <w:pPr>
        <w:spacing w:after="0" w:line="240" w:lineRule="auto"/>
        <w:ind w:left="709"/>
        <w:jc w:val="both"/>
        <w:rPr>
          <w:rFonts w:ascii="Times New Roman" w:hAnsi="Times New Roman" w:cs="Times New Roman"/>
          <w:sz w:val="28"/>
          <w:szCs w:val="28"/>
        </w:rPr>
      </w:pPr>
      <w:r w:rsidRPr="00727697">
        <w:rPr>
          <w:rFonts w:ascii="Times New Roman" w:hAnsi="Times New Roman" w:cs="Times New Roman"/>
          <w:sz w:val="28"/>
          <w:szCs w:val="28"/>
        </w:rPr>
        <w:t>а) абзац первый изложить в следующей редакции:</w:t>
      </w:r>
    </w:p>
    <w:p w:rsidR="001E3523" w:rsidRPr="00727697" w:rsidRDefault="00367121" w:rsidP="0052291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1E3523" w:rsidRPr="00727697">
        <w:rPr>
          <w:rFonts w:ascii="Times New Roman" w:hAnsi="Times New Roman" w:cs="Times New Roman"/>
          <w:sz w:val="28"/>
          <w:szCs w:val="28"/>
        </w:rPr>
        <w:t>«</w:t>
      </w:r>
      <w:r w:rsidR="00522918" w:rsidRPr="00727697">
        <w:rPr>
          <w:rFonts w:ascii="Times New Roman" w:hAnsi="Times New Roman" w:cs="Times New Roman"/>
          <w:sz w:val="28"/>
          <w:szCs w:val="28"/>
        </w:rPr>
        <w:t xml:space="preserve">2. </w:t>
      </w:r>
      <w:r w:rsidR="004C5247" w:rsidRPr="00727697">
        <w:rPr>
          <w:rFonts w:ascii="Times New Roman" w:hAnsi="Times New Roman" w:cs="Times New Roman"/>
          <w:sz w:val="28"/>
          <w:szCs w:val="28"/>
        </w:rPr>
        <w:t xml:space="preserve">Заявителями на получение государственной услуги в соответствии с Федеральным </w:t>
      </w:r>
      <w:hyperlink r:id="rId10" w:history="1">
        <w:r w:rsidR="004C5247" w:rsidRPr="00727697">
          <w:rPr>
            <w:rFonts w:ascii="Times New Roman" w:hAnsi="Times New Roman" w:cs="Times New Roman"/>
            <w:sz w:val="28"/>
            <w:szCs w:val="28"/>
          </w:rPr>
          <w:t>законом</w:t>
        </w:r>
      </w:hyperlink>
      <w:r w:rsidR="004C5247" w:rsidRPr="00727697">
        <w:rPr>
          <w:rFonts w:ascii="Times New Roman" w:hAnsi="Times New Roman" w:cs="Times New Roman"/>
          <w:sz w:val="28"/>
          <w:szCs w:val="28"/>
        </w:rPr>
        <w:t xml:space="preserve"> от 29 декабря 2006 г. № 255-ФЗ «Об обязательном социальном страховании на случай временной нетрудоспособности и в связи с материн</w:t>
      </w:r>
      <w:r w:rsidR="00E87C01" w:rsidRPr="00727697">
        <w:rPr>
          <w:rFonts w:ascii="Times New Roman" w:hAnsi="Times New Roman" w:cs="Times New Roman"/>
          <w:sz w:val="28"/>
          <w:szCs w:val="28"/>
        </w:rPr>
        <w:t xml:space="preserve">ством»* </w:t>
      </w:r>
      <w:r w:rsidR="004C5247" w:rsidRPr="00727697">
        <w:rPr>
          <w:rFonts w:ascii="Times New Roman" w:hAnsi="Times New Roman" w:cs="Times New Roman"/>
          <w:sz w:val="28"/>
          <w:szCs w:val="28"/>
        </w:rPr>
        <w:t xml:space="preserve">являются лица, подлежащие обязательному социальному страхованию на случай временной нетрудоспособности и в связи с материнством (мать, отец, другие родственники, опекуны), фактически осуществляющие уход за ребенком и находящиеся в отпуске по уходу за ребенком (далее - заявители), или их уполномоченные представители   </w:t>
      </w:r>
      <w:r w:rsidR="00E87C01" w:rsidRPr="00727697">
        <w:rPr>
          <w:rFonts w:ascii="Times New Roman" w:hAnsi="Times New Roman" w:cs="Times New Roman"/>
          <w:sz w:val="28"/>
          <w:szCs w:val="28"/>
        </w:rPr>
        <w:t xml:space="preserve">       (далее - представители).</w:t>
      </w:r>
      <w:r w:rsidR="001E3523" w:rsidRPr="00727697">
        <w:rPr>
          <w:rFonts w:ascii="Times New Roman" w:hAnsi="Times New Roman" w:cs="Times New Roman"/>
          <w:sz w:val="28"/>
          <w:szCs w:val="28"/>
        </w:rPr>
        <w:t>»</w:t>
      </w:r>
      <w:r w:rsidR="00826178" w:rsidRPr="00727697">
        <w:rPr>
          <w:rFonts w:ascii="Times New Roman" w:hAnsi="Times New Roman" w:cs="Times New Roman"/>
          <w:sz w:val="28"/>
          <w:szCs w:val="28"/>
        </w:rPr>
        <w:t>.</w:t>
      </w:r>
    </w:p>
    <w:p w:rsidR="00FC7E89" w:rsidRPr="00727697" w:rsidRDefault="00E87C01" w:rsidP="00E87C01">
      <w:pPr>
        <w:pStyle w:val="a8"/>
        <w:widowControl w:val="0"/>
        <w:tabs>
          <w:tab w:val="left" w:pos="709"/>
        </w:tabs>
        <w:autoSpaceDE w:val="0"/>
        <w:autoSpaceDN w:val="0"/>
        <w:adjustRightInd w:val="0"/>
        <w:spacing w:after="0" w:line="240" w:lineRule="auto"/>
        <w:ind w:left="709"/>
        <w:jc w:val="both"/>
        <w:rPr>
          <w:rFonts w:ascii="Times New Roman" w:hAnsi="Times New Roman" w:cs="Times New Roman"/>
          <w:sz w:val="28"/>
          <w:szCs w:val="28"/>
        </w:rPr>
      </w:pPr>
      <w:r w:rsidRPr="00727697">
        <w:rPr>
          <w:rFonts w:ascii="Times New Roman" w:hAnsi="Times New Roman" w:cs="Times New Roman"/>
          <w:sz w:val="28"/>
          <w:szCs w:val="28"/>
        </w:rPr>
        <w:t>б) а</w:t>
      </w:r>
      <w:r w:rsidR="00FC7E89" w:rsidRPr="00727697">
        <w:rPr>
          <w:rFonts w:ascii="Times New Roman" w:hAnsi="Times New Roman" w:cs="Times New Roman"/>
          <w:sz w:val="28"/>
          <w:szCs w:val="28"/>
        </w:rPr>
        <w:t xml:space="preserve">бзац </w:t>
      </w:r>
      <w:r w:rsidR="004C5247" w:rsidRPr="00727697">
        <w:rPr>
          <w:rFonts w:ascii="Times New Roman" w:hAnsi="Times New Roman" w:cs="Times New Roman"/>
          <w:sz w:val="28"/>
          <w:szCs w:val="28"/>
        </w:rPr>
        <w:t xml:space="preserve">девятый </w:t>
      </w:r>
      <w:r w:rsidR="00FC7E89" w:rsidRPr="00727697">
        <w:rPr>
          <w:rFonts w:ascii="Times New Roman" w:hAnsi="Times New Roman" w:cs="Times New Roman"/>
          <w:sz w:val="28"/>
          <w:szCs w:val="28"/>
        </w:rPr>
        <w:t xml:space="preserve"> изложить в следующей редакции:</w:t>
      </w:r>
    </w:p>
    <w:p w:rsidR="00E87C01" w:rsidRPr="00727697" w:rsidRDefault="00FC7E89" w:rsidP="00E87C01">
      <w:pPr>
        <w:pStyle w:val="a8"/>
        <w:widowControl w:val="0"/>
        <w:autoSpaceDE w:val="0"/>
        <w:autoSpaceDN w:val="0"/>
        <w:adjustRightInd w:val="0"/>
        <w:spacing w:after="0" w:line="240" w:lineRule="auto"/>
        <w:ind w:left="0"/>
        <w:jc w:val="both"/>
        <w:rPr>
          <w:rFonts w:ascii="Times New Roman" w:hAnsi="Times New Roman" w:cs="Times New Roman"/>
          <w:sz w:val="28"/>
          <w:szCs w:val="28"/>
        </w:rPr>
      </w:pPr>
      <w:r w:rsidRPr="00727697">
        <w:rPr>
          <w:rFonts w:ascii="Times New Roman" w:hAnsi="Times New Roman" w:cs="Times New Roman"/>
          <w:sz w:val="28"/>
          <w:szCs w:val="28"/>
        </w:rPr>
        <w:tab/>
        <w:t xml:space="preserve">«Лица, указанные в </w:t>
      </w:r>
      <w:hyperlink w:anchor="Par67" w:history="1">
        <w:r w:rsidRPr="00727697">
          <w:rPr>
            <w:rFonts w:ascii="Times New Roman" w:hAnsi="Times New Roman" w:cs="Times New Roman"/>
            <w:sz w:val="28"/>
            <w:szCs w:val="28"/>
          </w:rPr>
          <w:t>подпунктах «а</w:t>
        </w:r>
      </w:hyperlink>
      <w:r w:rsidRPr="00727697">
        <w:rPr>
          <w:rFonts w:ascii="Times New Roman" w:hAnsi="Times New Roman" w:cs="Times New Roman"/>
          <w:sz w:val="28"/>
          <w:szCs w:val="28"/>
        </w:rPr>
        <w:t xml:space="preserve">» - </w:t>
      </w:r>
      <w:hyperlink w:anchor="Par72" w:history="1">
        <w:r w:rsidRPr="00727697">
          <w:rPr>
            <w:rFonts w:ascii="Times New Roman" w:hAnsi="Times New Roman" w:cs="Times New Roman"/>
            <w:sz w:val="28"/>
            <w:szCs w:val="28"/>
          </w:rPr>
          <w:t>«е</w:t>
        </w:r>
      </w:hyperlink>
      <w:r w:rsidRPr="00727697">
        <w:rPr>
          <w:rFonts w:ascii="Times New Roman" w:hAnsi="Times New Roman" w:cs="Times New Roman"/>
          <w:sz w:val="28"/>
          <w:szCs w:val="28"/>
        </w:rPr>
        <w:t>» настоящего пункта</w:t>
      </w:r>
      <w:r w:rsidR="00367121" w:rsidRPr="00727697">
        <w:rPr>
          <w:rFonts w:ascii="Times New Roman" w:hAnsi="Times New Roman" w:cs="Times New Roman"/>
          <w:sz w:val="28"/>
          <w:szCs w:val="28"/>
        </w:rPr>
        <w:t xml:space="preserve"> Регламента</w:t>
      </w:r>
      <w:r w:rsidRPr="00727697">
        <w:rPr>
          <w:rFonts w:ascii="Times New Roman" w:hAnsi="Times New Roman" w:cs="Times New Roman"/>
          <w:sz w:val="28"/>
          <w:szCs w:val="28"/>
        </w:rPr>
        <w:t xml:space="preserve">, могут участвовать в правоотношениях по предоставлению государственной услуги, через </w:t>
      </w:r>
      <w:hyperlink r:id="rId11" w:history="1">
        <w:r w:rsidRPr="00727697">
          <w:rPr>
            <w:rFonts w:ascii="Times New Roman" w:hAnsi="Times New Roman" w:cs="Times New Roman"/>
            <w:sz w:val="28"/>
            <w:szCs w:val="28"/>
          </w:rPr>
          <w:t xml:space="preserve"> представителя</w:t>
        </w:r>
      </w:hyperlink>
      <w:r w:rsidRPr="00727697">
        <w:rPr>
          <w:rFonts w:ascii="Times New Roman" w:hAnsi="Times New Roman" w:cs="Times New Roman"/>
          <w:sz w:val="28"/>
          <w:szCs w:val="28"/>
        </w:rPr>
        <w:t>.»</w:t>
      </w:r>
    </w:p>
    <w:p w:rsidR="00FC7E89" w:rsidRPr="00727697" w:rsidRDefault="00E87C01" w:rsidP="00E87C01">
      <w:pPr>
        <w:pStyle w:val="a8"/>
        <w:widowControl w:val="0"/>
        <w:autoSpaceDE w:val="0"/>
        <w:autoSpaceDN w:val="0"/>
        <w:adjustRightInd w:val="0"/>
        <w:spacing w:after="0" w:line="240" w:lineRule="auto"/>
        <w:ind w:left="0"/>
        <w:jc w:val="both"/>
        <w:rPr>
          <w:rFonts w:ascii="Times New Roman" w:hAnsi="Times New Roman" w:cs="Times New Roman"/>
          <w:sz w:val="28"/>
          <w:szCs w:val="28"/>
        </w:rPr>
      </w:pPr>
      <w:r w:rsidRPr="00727697">
        <w:rPr>
          <w:rFonts w:ascii="Times New Roman" w:hAnsi="Times New Roman" w:cs="Times New Roman"/>
          <w:sz w:val="28"/>
          <w:szCs w:val="28"/>
        </w:rPr>
        <w:tab/>
        <w:t>в) а</w:t>
      </w:r>
      <w:r w:rsidR="00FC7E89" w:rsidRPr="00727697">
        <w:rPr>
          <w:rFonts w:ascii="Times New Roman" w:hAnsi="Times New Roman" w:cs="Times New Roman"/>
          <w:sz w:val="28"/>
          <w:szCs w:val="28"/>
        </w:rPr>
        <w:t xml:space="preserve">бзац </w:t>
      </w:r>
      <w:r w:rsidR="004C5247" w:rsidRPr="00727697">
        <w:rPr>
          <w:rFonts w:ascii="Times New Roman" w:hAnsi="Times New Roman" w:cs="Times New Roman"/>
          <w:sz w:val="28"/>
          <w:szCs w:val="28"/>
        </w:rPr>
        <w:t>десятый</w:t>
      </w:r>
      <w:r w:rsidR="00FC7E89" w:rsidRPr="00727697">
        <w:rPr>
          <w:rFonts w:ascii="Times New Roman" w:hAnsi="Times New Roman" w:cs="Times New Roman"/>
          <w:sz w:val="28"/>
          <w:szCs w:val="28"/>
        </w:rPr>
        <w:t xml:space="preserve">  изложить в следующей редакции: </w:t>
      </w:r>
    </w:p>
    <w:p w:rsidR="00FC7E89" w:rsidRPr="00727697" w:rsidRDefault="00FC7E89" w:rsidP="00FC7E8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27697">
        <w:rPr>
          <w:rFonts w:ascii="Times New Roman" w:hAnsi="Times New Roman" w:cs="Times New Roman"/>
          <w:sz w:val="28"/>
          <w:szCs w:val="28"/>
        </w:rPr>
        <w:t xml:space="preserve">«При этом личное участие заявителей, указанных в </w:t>
      </w:r>
      <w:hyperlink w:anchor="Par67" w:history="1">
        <w:r w:rsidRPr="00727697">
          <w:rPr>
            <w:rFonts w:ascii="Times New Roman" w:hAnsi="Times New Roman" w:cs="Times New Roman"/>
            <w:sz w:val="28"/>
            <w:szCs w:val="28"/>
          </w:rPr>
          <w:t>подпунктах «а»</w:t>
        </w:r>
      </w:hyperlink>
      <w:r w:rsidR="00055E05" w:rsidRPr="00727697">
        <w:rPr>
          <w:rFonts w:ascii="Times New Roman" w:hAnsi="Times New Roman" w:cs="Times New Roman"/>
          <w:sz w:val="28"/>
          <w:szCs w:val="28"/>
        </w:rPr>
        <w:t xml:space="preserve"> </w:t>
      </w:r>
      <w:r w:rsidRPr="00727697">
        <w:rPr>
          <w:rFonts w:ascii="Times New Roman" w:hAnsi="Times New Roman" w:cs="Times New Roman"/>
          <w:sz w:val="28"/>
          <w:szCs w:val="28"/>
        </w:rPr>
        <w:t>-</w:t>
      </w:r>
      <w:hyperlink w:anchor="Par72" w:history="1">
        <w:r w:rsidRPr="00727697">
          <w:rPr>
            <w:rFonts w:ascii="Times New Roman" w:hAnsi="Times New Roman" w:cs="Times New Roman"/>
            <w:sz w:val="28"/>
            <w:szCs w:val="28"/>
          </w:rPr>
          <w:t>«е»</w:t>
        </w:r>
      </w:hyperlink>
      <w:r w:rsidRPr="00727697">
        <w:rPr>
          <w:rFonts w:ascii="Times New Roman" w:hAnsi="Times New Roman" w:cs="Times New Roman"/>
          <w:sz w:val="28"/>
          <w:szCs w:val="28"/>
        </w:rPr>
        <w:t xml:space="preserve"> настоящего пункта</w:t>
      </w:r>
      <w:r w:rsidR="00367121" w:rsidRPr="00727697">
        <w:rPr>
          <w:rFonts w:ascii="Times New Roman" w:hAnsi="Times New Roman" w:cs="Times New Roman"/>
          <w:sz w:val="28"/>
          <w:szCs w:val="28"/>
        </w:rPr>
        <w:t xml:space="preserve"> Регламента</w:t>
      </w:r>
      <w:r w:rsidRPr="00727697">
        <w:rPr>
          <w:rFonts w:ascii="Times New Roman" w:hAnsi="Times New Roman" w:cs="Times New Roman"/>
          <w:sz w:val="28"/>
          <w:szCs w:val="28"/>
        </w:rPr>
        <w:t>, не лишает их права иметь представителя, равно как и участие представителя не лишает заявителей права на личное участие в правоотношениях по предоставлению государственной услуги.».</w:t>
      </w:r>
    </w:p>
    <w:p w:rsidR="00E87C01" w:rsidRPr="00727697" w:rsidRDefault="00E87C01" w:rsidP="00E87C01">
      <w:pPr>
        <w:pStyle w:val="a8"/>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В абзаце восьмом пункта 3:</w:t>
      </w:r>
    </w:p>
    <w:p w:rsidR="00E87C01" w:rsidRPr="00727697" w:rsidRDefault="00E87C01" w:rsidP="00E87C01">
      <w:pPr>
        <w:autoSpaceDE w:val="0"/>
        <w:autoSpaceDN w:val="0"/>
        <w:adjustRightInd w:val="0"/>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7855C6" w:rsidRPr="00727697">
        <w:rPr>
          <w:rFonts w:ascii="Times New Roman" w:hAnsi="Times New Roman" w:cs="Times New Roman"/>
          <w:sz w:val="28"/>
          <w:szCs w:val="28"/>
        </w:rPr>
        <w:t>а</w:t>
      </w:r>
      <w:r w:rsidRPr="00727697">
        <w:rPr>
          <w:rFonts w:ascii="Times New Roman" w:hAnsi="Times New Roman" w:cs="Times New Roman"/>
          <w:sz w:val="28"/>
          <w:szCs w:val="28"/>
        </w:rPr>
        <w:t xml:space="preserve">) </w:t>
      </w:r>
      <w:r w:rsidR="007855C6" w:rsidRPr="00727697">
        <w:rPr>
          <w:rFonts w:ascii="Times New Roman" w:hAnsi="Times New Roman" w:cs="Times New Roman"/>
          <w:sz w:val="28"/>
          <w:szCs w:val="28"/>
        </w:rPr>
        <w:t xml:space="preserve">  </w:t>
      </w:r>
      <w:r w:rsidRPr="00727697">
        <w:rPr>
          <w:rFonts w:ascii="Times New Roman" w:hAnsi="Times New Roman" w:cs="Times New Roman"/>
          <w:sz w:val="28"/>
          <w:szCs w:val="28"/>
        </w:rPr>
        <w:t xml:space="preserve">слова «в приложении № 1» заменить на слова </w:t>
      </w:r>
      <w:r w:rsidR="007855C6" w:rsidRPr="00727697">
        <w:rPr>
          <w:rFonts w:ascii="Times New Roman" w:hAnsi="Times New Roman" w:cs="Times New Roman"/>
          <w:sz w:val="28"/>
          <w:szCs w:val="28"/>
        </w:rPr>
        <w:t>«в Приложении № 2»;</w:t>
      </w:r>
    </w:p>
    <w:p w:rsidR="007855C6" w:rsidRPr="00727697" w:rsidRDefault="007855C6" w:rsidP="007855C6">
      <w:pPr>
        <w:pStyle w:val="a8"/>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б)  слова «настоящему Административному регламенту» и  далее по тексту регламента в соответствующих падежах заменить  на слово «Регламент</w:t>
      </w:r>
      <w:r w:rsidR="00B2717F" w:rsidRPr="00727697">
        <w:rPr>
          <w:rFonts w:ascii="Times New Roman" w:hAnsi="Times New Roman" w:cs="Times New Roman"/>
          <w:sz w:val="28"/>
          <w:szCs w:val="28"/>
        </w:rPr>
        <w:t>а</w:t>
      </w:r>
      <w:r w:rsidRPr="00727697">
        <w:rPr>
          <w:rFonts w:ascii="Times New Roman" w:hAnsi="Times New Roman" w:cs="Times New Roman"/>
          <w:sz w:val="28"/>
          <w:szCs w:val="28"/>
        </w:rPr>
        <w:t>»;</w:t>
      </w:r>
    </w:p>
    <w:p w:rsidR="004150D6" w:rsidRPr="00727697" w:rsidRDefault="004150D6" w:rsidP="00FC7E89">
      <w:pPr>
        <w:widowControl w:val="0"/>
        <w:numPr>
          <w:ilvl w:val="0"/>
          <w:numId w:val="1"/>
        </w:numPr>
        <w:autoSpaceDE w:val="0"/>
        <w:autoSpaceDN w:val="0"/>
        <w:adjustRightInd w:val="0"/>
        <w:spacing w:after="0" w:line="240" w:lineRule="auto"/>
        <w:ind w:left="0" w:firstLine="709"/>
        <w:jc w:val="both"/>
        <w:rPr>
          <w:rFonts w:ascii="Times New Roman" w:hAnsi="Times New Roman" w:cs="Times New Roman"/>
        </w:rPr>
      </w:pPr>
      <w:r w:rsidRPr="00727697">
        <w:rPr>
          <w:rFonts w:ascii="Times New Roman" w:hAnsi="Times New Roman" w:cs="Times New Roman"/>
          <w:sz w:val="28"/>
          <w:szCs w:val="28"/>
        </w:rPr>
        <w:t xml:space="preserve">Абзац первый  пункта 6 изложить в следующей редакции: </w:t>
      </w:r>
    </w:p>
    <w:p w:rsidR="004150D6" w:rsidRPr="00727697" w:rsidRDefault="00F92011" w:rsidP="00F92011">
      <w:pPr>
        <w:pStyle w:val="a8"/>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«На Интернет-сайтах Фонда, региональных отделений Фонда и на информационных стендах территориальных органов Фонда в доступных для ознакомления местах размещаются следующие документы и информация:».</w:t>
      </w:r>
    </w:p>
    <w:p w:rsidR="00055E05" w:rsidRPr="00727697" w:rsidRDefault="004150D6" w:rsidP="00055E05">
      <w:pPr>
        <w:pStyle w:val="a8"/>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 xml:space="preserve">В пункте 7 после слов «назначение и выплата </w:t>
      </w:r>
      <w:r w:rsidR="00B60D46" w:rsidRPr="00727697">
        <w:rPr>
          <w:rFonts w:ascii="Times New Roman" w:hAnsi="Times New Roman" w:cs="Times New Roman"/>
          <w:sz w:val="28"/>
          <w:szCs w:val="28"/>
        </w:rPr>
        <w:t>ежемесячного пособия по уходу за ребенком</w:t>
      </w:r>
      <w:r w:rsidRPr="00727697">
        <w:rPr>
          <w:rFonts w:ascii="Times New Roman" w:hAnsi="Times New Roman" w:cs="Times New Roman"/>
          <w:sz w:val="28"/>
          <w:szCs w:val="28"/>
        </w:rPr>
        <w:t>» дополнить словами «(далее – Пособие)».</w:t>
      </w:r>
    </w:p>
    <w:p w:rsidR="00055E05" w:rsidRPr="00727697" w:rsidRDefault="008D2630" w:rsidP="00055E0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55E05" w:rsidRPr="00727697">
        <w:rPr>
          <w:rFonts w:ascii="Times New Roman" w:hAnsi="Times New Roman" w:cs="Times New Roman"/>
          <w:sz w:val="24"/>
          <w:szCs w:val="24"/>
        </w:rPr>
        <w:t>--------------------------------</w:t>
      </w:r>
    </w:p>
    <w:p w:rsidR="00055E05" w:rsidRPr="008D2630" w:rsidRDefault="00055E05" w:rsidP="00305F6B">
      <w:pPr>
        <w:widowControl w:val="0"/>
        <w:autoSpaceDE w:val="0"/>
        <w:autoSpaceDN w:val="0"/>
        <w:adjustRightInd w:val="0"/>
        <w:spacing w:after="0" w:line="240" w:lineRule="auto"/>
        <w:ind w:firstLine="567"/>
        <w:jc w:val="both"/>
        <w:rPr>
          <w:rFonts w:ascii="Times New Roman" w:hAnsi="Times New Roman" w:cs="Times New Roman"/>
          <w:sz w:val="23"/>
          <w:szCs w:val="23"/>
        </w:rPr>
      </w:pPr>
      <w:r w:rsidRPr="008D2630">
        <w:rPr>
          <w:rFonts w:ascii="Times New Roman" w:hAnsi="Times New Roman" w:cs="Times New Roman"/>
          <w:sz w:val="23"/>
          <w:szCs w:val="23"/>
        </w:rPr>
        <w:t>*Собрание законодательства Российской Федерации, 2007, № 1, ст. 18; 2009, № 7, ст. 781; № 30, ст. 3739; 2010, № 40, ст. 4969; № 50, ст. 6601; 2011, № 9, ст. 1208; 27,ст.3880;</w:t>
      </w:r>
      <w:r w:rsidR="008D2630">
        <w:rPr>
          <w:rFonts w:ascii="Times New Roman" w:hAnsi="Times New Roman" w:cs="Times New Roman"/>
          <w:sz w:val="23"/>
          <w:szCs w:val="23"/>
        </w:rPr>
        <w:t xml:space="preserve"> </w:t>
      </w:r>
      <w:r w:rsidRPr="008D2630">
        <w:rPr>
          <w:rFonts w:ascii="Times New Roman" w:hAnsi="Times New Roman" w:cs="Times New Roman"/>
          <w:sz w:val="23"/>
          <w:szCs w:val="23"/>
        </w:rPr>
        <w:t>№ 49, ст. 7017, 7057.</w:t>
      </w:r>
    </w:p>
    <w:p w:rsidR="00055E05" w:rsidRPr="00727697" w:rsidRDefault="00055E05" w:rsidP="00055E05">
      <w:pPr>
        <w:widowControl w:val="0"/>
        <w:autoSpaceDE w:val="0"/>
        <w:autoSpaceDN w:val="0"/>
        <w:adjustRightInd w:val="0"/>
        <w:spacing w:after="0" w:line="240" w:lineRule="auto"/>
        <w:jc w:val="both"/>
        <w:rPr>
          <w:rFonts w:ascii="Times New Roman" w:hAnsi="Times New Roman" w:cs="Times New Roman"/>
          <w:sz w:val="28"/>
          <w:szCs w:val="28"/>
        </w:rPr>
      </w:pPr>
    </w:p>
    <w:p w:rsidR="004150D6" w:rsidRPr="00727697" w:rsidRDefault="00175BE6" w:rsidP="00FC7E89">
      <w:pPr>
        <w:pStyle w:val="a8"/>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lastRenderedPageBreak/>
        <w:t>Пункт 8</w:t>
      </w:r>
      <w:r w:rsidR="00055E05" w:rsidRPr="00727697">
        <w:rPr>
          <w:rFonts w:ascii="Times New Roman" w:hAnsi="Times New Roman" w:cs="Times New Roman"/>
          <w:sz w:val="28"/>
          <w:szCs w:val="28"/>
        </w:rPr>
        <w:t xml:space="preserve"> </w:t>
      </w:r>
      <w:r w:rsidRPr="00727697">
        <w:rPr>
          <w:rFonts w:ascii="Times New Roman" w:hAnsi="Times New Roman" w:cs="Times New Roman"/>
          <w:sz w:val="28"/>
          <w:szCs w:val="28"/>
        </w:rPr>
        <w:t>дополнить словами «(далее – территориальные органы Фонда)».</w:t>
      </w:r>
    </w:p>
    <w:p w:rsidR="0001318B" w:rsidRPr="00727697" w:rsidRDefault="0001318B" w:rsidP="0001318B">
      <w:pPr>
        <w:pStyle w:val="a8"/>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В пункте 9 после слова «заявителей» дополнить словами «(их представителей)».</w:t>
      </w:r>
    </w:p>
    <w:p w:rsidR="0001318B" w:rsidRPr="00727697" w:rsidRDefault="0001318B" w:rsidP="0001318B">
      <w:pPr>
        <w:pStyle w:val="a8"/>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Пункт 11 изложить в следующей редакции:</w:t>
      </w:r>
    </w:p>
    <w:p w:rsidR="00E87C01" w:rsidRPr="00727697" w:rsidRDefault="0001318B" w:rsidP="0001318B">
      <w:pPr>
        <w:pStyle w:val="a8"/>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 xml:space="preserve"> </w:t>
      </w:r>
      <w:r w:rsidR="00E87C01" w:rsidRPr="00727697">
        <w:rPr>
          <w:rFonts w:ascii="Times New Roman" w:hAnsi="Times New Roman" w:cs="Times New Roman"/>
          <w:sz w:val="28"/>
          <w:szCs w:val="28"/>
        </w:rPr>
        <w:t xml:space="preserve">«11. Территориальный орган Фонда назначает и выплачивает Пособие в течение 10 календарных дней со дня поступления в территориальный орган Фонда документов, указанных в </w:t>
      </w:r>
      <w:hyperlink w:anchor="Par142" w:history="1">
        <w:r w:rsidR="00E87C01" w:rsidRPr="00727697">
          <w:rPr>
            <w:rFonts w:ascii="Times New Roman" w:hAnsi="Times New Roman" w:cs="Times New Roman"/>
            <w:sz w:val="28"/>
            <w:szCs w:val="28"/>
          </w:rPr>
          <w:t>пунктах 14</w:t>
        </w:r>
      </w:hyperlink>
      <w:r w:rsidR="00E87C01" w:rsidRPr="00727697">
        <w:rPr>
          <w:rFonts w:ascii="Times New Roman" w:hAnsi="Times New Roman" w:cs="Times New Roman"/>
          <w:sz w:val="28"/>
          <w:szCs w:val="28"/>
        </w:rPr>
        <w:t>,</w:t>
      </w:r>
      <w:hyperlink w:anchor="Par169" w:history="1">
        <w:r w:rsidR="00E87C01" w:rsidRPr="00727697">
          <w:rPr>
            <w:rFonts w:ascii="Times New Roman" w:hAnsi="Times New Roman" w:cs="Times New Roman"/>
            <w:sz w:val="28"/>
            <w:szCs w:val="28"/>
          </w:rPr>
          <w:t>17</w:t>
        </w:r>
      </w:hyperlink>
      <w:r w:rsidR="00E87C01" w:rsidRPr="00727697">
        <w:rPr>
          <w:rFonts w:ascii="Times New Roman" w:hAnsi="Times New Roman" w:cs="Times New Roman"/>
          <w:sz w:val="28"/>
          <w:szCs w:val="28"/>
        </w:rPr>
        <w:t xml:space="preserve"> и 17.1 Регламента.».</w:t>
      </w:r>
    </w:p>
    <w:p w:rsidR="00F92011" w:rsidRPr="00727697" w:rsidRDefault="00B60D46" w:rsidP="0001318B">
      <w:pPr>
        <w:pStyle w:val="a8"/>
        <w:widowControl w:val="0"/>
        <w:numPr>
          <w:ilvl w:val="0"/>
          <w:numId w:val="1"/>
        </w:numPr>
        <w:autoSpaceDE w:val="0"/>
        <w:autoSpaceDN w:val="0"/>
        <w:adjustRightInd w:val="0"/>
        <w:spacing w:after="0" w:line="240" w:lineRule="auto"/>
        <w:ind w:left="0" w:firstLine="709"/>
        <w:jc w:val="both"/>
      </w:pPr>
      <w:r w:rsidRPr="00727697">
        <w:rPr>
          <w:rFonts w:ascii="Times New Roman" w:hAnsi="Times New Roman" w:cs="Times New Roman"/>
          <w:sz w:val="28"/>
          <w:szCs w:val="28"/>
        </w:rPr>
        <w:t>П</w:t>
      </w:r>
      <w:r w:rsidR="00B73A1F" w:rsidRPr="00727697">
        <w:rPr>
          <w:rFonts w:ascii="Times New Roman" w:hAnsi="Times New Roman" w:cs="Times New Roman"/>
          <w:sz w:val="28"/>
          <w:szCs w:val="28"/>
        </w:rPr>
        <w:t>ункт 13 дополнить следующими</w:t>
      </w:r>
      <w:r w:rsidR="00F92011" w:rsidRPr="00727697">
        <w:rPr>
          <w:rFonts w:ascii="Times New Roman" w:hAnsi="Times New Roman" w:cs="Times New Roman"/>
          <w:sz w:val="28"/>
          <w:szCs w:val="28"/>
        </w:rPr>
        <w:t xml:space="preserve"> абзацами:</w:t>
      </w:r>
      <w:r w:rsidR="00B73A1F" w:rsidRPr="00727697">
        <w:tab/>
      </w:r>
    </w:p>
    <w:p w:rsidR="00B73A1F" w:rsidRPr="00727697" w:rsidRDefault="00B73A1F" w:rsidP="00F92011">
      <w:pPr>
        <w:pStyle w:val="a8"/>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 xml:space="preserve">Федеральный закон от 6 апреля </w:t>
      </w:r>
      <w:smartTag w:uri="urn:schemas-microsoft-com:office:smarttags" w:element="metricconverter">
        <w:smartTagPr>
          <w:attr w:name="ProductID" w:val="2011 г"/>
        </w:smartTagPr>
        <w:r w:rsidRPr="00727697">
          <w:rPr>
            <w:rFonts w:ascii="Times New Roman" w:hAnsi="Times New Roman" w:cs="Times New Roman"/>
            <w:sz w:val="28"/>
            <w:szCs w:val="28"/>
          </w:rPr>
          <w:t>2011 г</w:t>
        </w:r>
      </w:smartTag>
      <w:r w:rsidRPr="00727697">
        <w:rPr>
          <w:rFonts w:ascii="Times New Roman" w:hAnsi="Times New Roman" w:cs="Times New Roman"/>
          <w:sz w:val="28"/>
          <w:szCs w:val="28"/>
        </w:rPr>
        <w:t xml:space="preserve">. № 63-ФЗ «Об электронной подписи» (Собрание законодательства Российской Федерации, 2011, </w:t>
      </w:r>
      <w:r w:rsidR="008912B3" w:rsidRPr="00727697">
        <w:rPr>
          <w:rFonts w:ascii="Times New Roman" w:hAnsi="Times New Roman" w:cs="Times New Roman"/>
          <w:sz w:val="28"/>
          <w:szCs w:val="28"/>
        </w:rPr>
        <w:t xml:space="preserve">                </w:t>
      </w:r>
      <w:r w:rsidRPr="00727697">
        <w:rPr>
          <w:rFonts w:ascii="Times New Roman" w:hAnsi="Times New Roman" w:cs="Times New Roman"/>
          <w:sz w:val="28"/>
          <w:szCs w:val="28"/>
        </w:rPr>
        <w:t>№ 15, ст. 2036; № 27, ст.3880; 2012, № 29, ст. 3988);</w:t>
      </w:r>
    </w:p>
    <w:p w:rsidR="00B73A1F" w:rsidRPr="00727697" w:rsidRDefault="008912B3" w:rsidP="00B73A1F">
      <w:pPr>
        <w:autoSpaceDE w:val="0"/>
        <w:autoSpaceDN w:val="0"/>
        <w:adjustRightInd w:val="0"/>
        <w:spacing w:after="0" w:line="240" w:lineRule="auto"/>
        <w:jc w:val="both"/>
        <w:rPr>
          <w:rFonts w:ascii="Times New Roman" w:hAnsi="Times New Roman" w:cs="Times New Roman"/>
          <w:sz w:val="28"/>
          <w:szCs w:val="28"/>
        </w:rPr>
      </w:pPr>
      <w:r w:rsidRPr="00727697">
        <w:tab/>
      </w:r>
      <w:r w:rsidR="00B73A1F" w:rsidRPr="00727697">
        <w:rPr>
          <w:rFonts w:ascii="Times New Roman" w:hAnsi="Times New Roman" w:cs="Times New Roman"/>
          <w:sz w:val="28"/>
          <w:szCs w:val="28"/>
        </w:rPr>
        <w:t xml:space="preserve">постановление Правительства Российской Федерации от 25.06.2012 </w:t>
      </w:r>
      <w:r w:rsidR="00E47273" w:rsidRPr="00727697">
        <w:rPr>
          <w:rFonts w:ascii="Times New Roman" w:hAnsi="Times New Roman" w:cs="Times New Roman"/>
          <w:sz w:val="28"/>
          <w:szCs w:val="28"/>
        </w:rPr>
        <w:t xml:space="preserve">            </w:t>
      </w:r>
      <w:r w:rsidR="00B73A1F" w:rsidRPr="00727697">
        <w:rPr>
          <w:rFonts w:ascii="Times New Roman" w:hAnsi="Times New Roman" w:cs="Times New Roman"/>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 27, ст. 3744); </w:t>
      </w:r>
    </w:p>
    <w:p w:rsidR="00B73A1F" w:rsidRPr="00727697" w:rsidRDefault="00B73A1F" w:rsidP="00B73A1F">
      <w:pPr>
        <w:autoSpaceDE w:val="0"/>
        <w:autoSpaceDN w:val="0"/>
        <w:adjustRightInd w:val="0"/>
        <w:spacing w:after="0" w:line="240" w:lineRule="auto"/>
        <w:jc w:val="both"/>
        <w:rPr>
          <w:rFonts w:ascii="Times New Roman" w:hAnsi="Times New Roman" w:cs="Times New Roman"/>
          <w:sz w:val="28"/>
          <w:szCs w:val="28"/>
        </w:rPr>
      </w:pPr>
      <w:r w:rsidRPr="00727697">
        <w:rPr>
          <w:rFonts w:ascii="Times New Roman" w:hAnsi="Times New Roman" w:cs="Times New Roman"/>
          <w:sz w:val="28"/>
          <w:szCs w:val="28"/>
        </w:rPr>
        <w:tab/>
        <w:t xml:space="preserve">постановление Правительства Российской Федерации от 16.08.2012 </w:t>
      </w:r>
      <w:r w:rsidR="00E47273" w:rsidRPr="00727697">
        <w:rPr>
          <w:rFonts w:ascii="Times New Roman" w:hAnsi="Times New Roman" w:cs="Times New Roman"/>
          <w:sz w:val="28"/>
          <w:szCs w:val="28"/>
        </w:rPr>
        <w:t xml:space="preserve">           </w:t>
      </w:r>
      <w:r w:rsidRPr="00727697">
        <w:rPr>
          <w:rFonts w:ascii="Times New Roman" w:hAnsi="Times New Roman" w:cs="Times New Roman"/>
          <w:sz w:val="28"/>
          <w:szCs w:val="28"/>
        </w:rPr>
        <w:t xml:space="preserve">№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(Собрание законодательства Российской Федерации, 2012, № 35, ст. 4829);                                 </w:t>
      </w:r>
    </w:p>
    <w:p w:rsidR="00B73A1F" w:rsidRPr="00727697" w:rsidRDefault="00B73A1F" w:rsidP="00B73A1F">
      <w:pPr>
        <w:autoSpaceDE w:val="0"/>
        <w:autoSpaceDN w:val="0"/>
        <w:adjustRightInd w:val="0"/>
        <w:spacing w:after="0" w:line="240" w:lineRule="auto"/>
        <w:jc w:val="both"/>
        <w:rPr>
          <w:rFonts w:ascii="Times New Roman" w:hAnsi="Times New Roman" w:cs="Times New Roman"/>
          <w:sz w:val="28"/>
          <w:szCs w:val="28"/>
        </w:rPr>
      </w:pPr>
      <w:r w:rsidRPr="00727697">
        <w:rPr>
          <w:rFonts w:ascii="Times New Roman" w:hAnsi="Times New Roman" w:cs="Times New Roman"/>
          <w:sz w:val="28"/>
          <w:szCs w:val="28"/>
        </w:rPr>
        <w:tab/>
        <w:t xml:space="preserve">постановление  Правительства Российской Федерации от 25.08.2012 </w:t>
      </w:r>
      <w:r w:rsidR="00E47273" w:rsidRPr="00727697">
        <w:rPr>
          <w:rFonts w:ascii="Times New Roman" w:hAnsi="Times New Roman" w:cs="Times New Roman"/>
          <w:sz w:val="28"/>
          <w:szCs w:val="28"/>
        </w:rPr>
        <w:t xml:space="preserve">              </w:t>
      </w:r>
      <w:r w:rsidRPr="00727697">
        <w:rPr>
          <w:rFonts w:ascii="Times New Roman" w:hAnsi="Times New Roman" w:cs="Times New Roman"/>
          <w:sz w:val="28"/>
          <w:szCs w:val="28"/>
        </w:rPr>
        <w:t>№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 36, ст. 4903);</w:t>
      </w:r>
    </w:p>
    <w:p w:rsidR="008B654D" w:rsidRPr="00727697" w:rsidRDefault="008B654D" w:rsidP="0001318B">
      <w:pPr>
        <w:pStyle w:val="a8"/>
        <w:numPr>
          <w:ilvl w:val="0"/>
          <w:numId w:val="1"/>
        </w:numPr>
        <w:autoSpaceDE w:val="0"/>
        <w:autoSpaceDN w:val="0"/>
        <w:adjustRightInd w:val="0"/>
        <w:spacing w:after="0" w:line="240" w:lineRule="auto"/>
        <w:ind w:left="1418" w:hanging="709"/>
        <w:jc w:val="both"/>
        <w:rPr>
          <w:rFonts w:ascii="Times New Roman" w:hAnsi="Times New Roman" w:cs="Times New Roman"/>
          <w:sz w:val="28"/>
          <w:szCs w:val="28"/>
        </w:rPr>
      </w:pPr>
      <w:r w:rsidRPr="00727697">
        <w:rPr>
          <w:rFonts w:ascii="Times New Roman" w:hAnsi="Times New Roman" w:cs="Times New Roman"/>
          <w:sz w:val="28"/>
          <w:szCs w:val="28"/>
        </w:rPr>
        <w:t>В пункте 14:</w:t>
      </w:r>
    </w:p>
    <w:p w:rsidR="008912B3" w:rsidRPr="00727697" w:rsidRDefault="00F92011" w:rsidP="008B654D">
      <w:pPr>
        <w:pStyle w:val="a8"/>
        <w:autoSpaceDE w:val="0"/>
        <w:autoSpaceDN w:val="0"/>
        <w:adjustRightInd w:val="0"/>
        <w:spacing w:after="0" w:line="240" w:lineRule="auto"/>
        <w:ind w:left="0" w:firstLine="567"/>
        <w:jc w:val="both"/>
        <w:rPr>
          <w:rFonts w:ascii="Times New Roman" w:hAnsi="Times New Roman" w:cs="Times New Roman"/>
          <w:sz w:val="28"/>
          <w:szCs w:val="28"/>
        </w:rPr>
      </w:pPr>
      <w:r w:rsidRPr="00727697">
        <w:rPr>
          <w:rFonts w:ascii="Times New Roman" w:hAnsi="Times New Roman" w:cs="Times New Roman"/>
          <w:sz w:val="28"/>
          <w:szCs w:val="28"/>
        </w:rPr>
        <w:tab/>
      </w:r>
      <w:r w:rsidR="008B654D" w:rsidRPr="00727697">
        <w:rPr>
          <w:rFonts w:ascii="Times New Roman" w:hAnsi="Times New Roman" w:cs="Times New Roman"/>
          <w:sz w:val="28"/>
          <w:szCs w:val="28"/>
        </w:rPr>
        <w:t xml:space="preserve">а) </w:t>
      </w:r>
      <w:r w:rsidRPr="00727697">
        <w:rPr>
          <w:rFonts w:ascii="Times New Roman" w:hAnsi="Times New Roman" w:cs="Times New Roman"/>
          <w:sz w:val="28"/>
          <w:szCs w:val="28"/>
        </w:rPr>
        <w:t>п</w:t>
      </w:r>
      <w:r w:rsidR="008912B3" w:rsidRPr="00727697">
        <w:rPr>
          <w:rFonts w:ascii="Times New Roman" w:hAnsi="Times New Roman" w:cs="Times New Roman"/>
          <w:sz w:val="28"/>
          <w:szCs w:val="28"/>
        </w:rPr>
        <w:t>одпункт «а» пункта 14 изложить в следующей редакции:</w:t>
      </w:r>
    </w:p>
    <w:p w:rsidR="008912B3" w:rsidRPr="00727697" w:rsidRDefault="00F92011" w:rsidP="008B654D">
      <w:pPr>
        <w:pStyle w:val="a8"/>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727697">
        <w:rPr>
          <w:rFonts w:ascii="Times New Roman" w:hAnsi="Times New Roman" w:cs="Times New Roman"/>
          <w:sz w:val="28"/>
          <w:szCs w:val="28"/>
        </w:rPr>
        <w:tab/>
      </w:r>
      <w:r w:rsidR="008912B3" w:rsidRPr="00727697">
        <w:rPr>
          <w:rFonts w:ascii="Times New Roman" w:hAnsi="Times New Roman" w:cs="Times New Roman"/>
          <w:sz w:val="28"/>
          <w:szCs w:val="28"/>
        </w:rPr>
        <w:t>«а) заявление о предоставлении государственной услуги, форма которого предусмотрена Приложением № 1 к Регламенту;»</w:t>
      </w:r>
      <w:r w:rsidR="008B654D" w:rsidRPr="00727697">
        <w:rPr>
          <w:rFonts w:ascii="Times New Roman" w:hAnsi="Times New Roman" w:cs="Times New Roman"/>
          <w:sz w:val="28"/>
          <w:szCs w:val="28"/>
        </w:rPr>
        <w:t>;</w:t>
      </w:r>
    </w:p>
    <w:p w:rsidR="008B654D" w:rsidRPr="00727697" w:rsidRDefault="00F92011" w:rsidP="008B654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B654D" w:rsidRPr="00727697">
        <w:rPr>
          <w:rFonts w:ascii="Times New Roman" w:hAnsi="Times New Roman" w:cs="Times New Roman"/>
          <w:sz w:val="28"/>
          <w:szCs w:val="28"/>
        </w:rPr>
        <w:t xml:space="preserve">б) дополнить подпунктами </w:t>
      </w:r>
      <w:r w:rsidR="00E47273" w:rsidRPr="00727697">
        <w:rPr>
          <w:rFonts w:ascii="Times New Roman" w:hAnsi="Times New Roman" w:cs="Times New Roman"/>
          <w:sz w:val="28"/>
          <w:szCs w:val="28"/>
        </w:rPr>
        <w:t xml:space="preserve"> </w:t>
      </w:r>
      <w:r w:rsidR="008B654D" w:rsidRPr="00727697">
        <w:rPr>
          <w:rFonts w:ascii="Times New Roman" w:hAnsi="Times New Roman" w:cs="Times New Roman"/>
          <w:sz w:val="28"/>
          <w:szCs w:val="28"/>
        </w:rPr>
        <w:t xml:space="preserve">«ж» </w:t>
      </w:r>
      <w:r w:rsidRPr="00727697">
        <w:rPr>
          <w:rFonts w:ascii="Times New Roman" w:hAnsi="Times New Roman" w:cs="Times New Roman"/>
          <w:sz w:val="28"/>
          <w:szCs w:val="28"/>
        </w:rPr>
        <w:t xml:space="preserve"> и </w:t>
      </w:r>
      <w:r w:rsidR="00E47273" w:rsidRPr="00727697">
        <w:rPr>
          <w:rFonts w:ascii="Times New Roman" w:hAnsi="Times New Roman" w:cs="Times New Roman"/>
          <w:sz w:val="28"/>
          <w:szCs w:val="28"/>
        </w:rPr>
        <w:t xml:space="preserve"> </w:t>
      </w:r>
      <w:r w:rsidRPr="00727697">
        <w:rPr>
          <w:rFonts w:ascii="Times New Roman" w:hAnsi="Times New Roman" w:cs="Times New Roman"/>
          <w:sz w:val="28"/>
          <w:szCs w:val="28"/>
        </w:rPr>
        <w:t>«з»</w:t>
      </w:r>
      <w:r w:rsidR="00E47273" w:rsidRPr="00727697">
        <w:rPr>
          <w:rFonts w:ascii="Times New Roman" w:hAnsi="Times New Roman" w:cs="Times New Roman"/>
          <w:sz w:val="28"/>
          <w:szCs w:val="28"/>
        </w:rPr>
        <w:t xml:space="preserve"> </w:t>
      </w:r>
      <w:r w:rsidRPr="00727697">
        <w:rPr>
          <w:rFonts w:ascii="Times New Roman" w:hAnsi="Times New Roman" w:cs="Times New Roman"/>
          <w:sz w:val="28"/>
          <w:szCs w:val="28"/>
        </w:rPr>
        <w:t xml:space="preserve"> </w:t>
      </w:r>
      <w:r w:rsidR="008B654D" w:rsidRPr="00727697">
        <w:rPr>
          <w:rFonts w:ascii="Times New Roman" w:hAnsi="Times New Roman" w:cs="Times New Roman"/>
          <w:sz w:val="28"/>
          <w:szCs w:val="28"/>
        </w:rPr>
        <w:t>следующего содержания:</w:t>
      </w:r>
    </w:p>
    <w:p w:rsidR="008B654D" w:rsidRPr="00727697" w:rsidRDefault="00F92011" w:rsidP="008B654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B654D" w:rsidRPr="00727697">
        <w:rPr>
          <w:rFonts w:ascii="Times New Roman" w:hAnsi="Times New Roman" w:cs="Times New Roman"/>
          <w:sz w:val="28"/>
          <w:szCs w:val="28"/>
        </w:rPr>
        <w:t xml:space="preserve">«ж) документы, подтверждающие, что заявитель </w:t>
      </w:r>
      <w:r w:rsidRPr="00727697">
        <w:rPr>
          <w:rFonts w:ascii="Times New Roman" w:hAnsi="Times New Roman" w:cs="Times New Roman"/>
          <w:sz w:val="28"/>
          <w:szCs w:val="28"/>
        </w:rPr>
        <w:t>находился в отпуске по уходу за ребенком до достижения им возраста полутора лет</w:t>
      </w:r>
      <w:r w:rsidR="008B654D" w:rsidRPr="00727697">
        <w:rPr>
          <w:rFonts w:ascii="Times New Roman" w:hAnsi="Times New Roman" w:cs="Times New Roman"/>
          <w:sz w:val="28"/>
          <w:szCs w:val="28"/>
        </w:rPr>
        <w:t>;</w:t>
      </w:r>
    </w:p>
    <w:p w:rsidR="008B654D" w:rsidRPr="00727697" w:rsidRDefault="0012733B" w:rsidP="008B654D">
      <w:pPr>
        <w:widowControl w:val="0"/>
        <w:autoSpaceDE w:val="0"/>
        <w:autoSpaceDN w:val="0"/>
        <w:adjustRightInd w:val="0"/>
        <w:spacing w:after="0" w:line="240" w:lineRule="auto"/>
        <w:jc w:val="both"/>
        <w:rPr>
          <w:rFonts w:ascii="Times New Roman" w:hAnsi="Times New Roman" w:cs="Times New Roman"/>
          <w:sz w:val="28"/>
          <w:szCs w:val="28"/>
        </w:rPr>
      </w:pPr>
      <w:r w:rsidRPr="00727697">
        <w:rPr>
          <w:rFonts w:ascii="Times New Roman" w:hAnsi="Times New Roman" w:cs="Times New Roman"/>
          <w:sz w:val="28"/>
          <w:szCs w:val="28"/>
        </w:rPr>
        <w:t xml:space="preserve">        </w:t>
      </w:r>
      <w:r w:rsidR="00F92011" w:rsidRPr="00727697">
        <w:rPr>
          <w:rFonts w:ascii="Times New Roman" w:hAnsi="Times New Roman" w:cs="Times New Roman"/>
          <w:sz w:val="28"/>
          <w:szCs w:val="28"/>
        </w:rPr>
        <w:tab/>
      </w:r>
      <w:r w:rsidR="00E47273" w:rsidRPr="00727697">
        <w:rPr>
          <w:rFonts w:ascii="Times New Roman" w:hAnsi="Times New Roman" w:cs="Times New Roman"/>
          <w:sz w:val="28"/>
          <w:szCs w:val="28"/>
        </w:rPr>
        <w:t xml:space="preserve"> </w:t>
      </w:r>
      <w:r w:rsidR="008B654D" w:rsidRPr="00727697">
        <w:rPr>
          <w:rFonts w:ascii="Times New Roman" w:hAnsi="Times New Roman" w:cs="Times New Roman"/>
          <w:sz w:val="28"/>
          <w:szCs w:val="28"/>
        </w:rPr>
        <w:t>з) справка о среднем заработке, из которого должно быть исчислено Пособие в случае, если заявителем выбран порядок исчисления пособия по нормам     законодательства  Российской    Федерации,  действующего    до 01.01.2011г.*</w:t>
      </w:r>
      <w:r w:rsidR="00E47273" w:rsidRPr="00727697">
        <w:rPr>
          <w:rFonts w:ascii="Times New Roman" w:hAnsi="Times New Roman" w:cs="Times New Roman"/>
          <w:sz w:val="28"/>
          <w:szCs w:val="28"/>
        </w:rPr>
        <w:t>».</w:t>
      </w:r>
    </w:p>
    <w:p w:rsidR="00305F6B" w:rsidRPr="00727697" w:rsidRDefault="008D2630" w:rsidP="00305F6B">
      <w:pPr>
        <w:widowControl w:val="0"/>
        <w:tabs>
          <w:tab w:val="left" w:pos="567"/>
          <w:tab w:val="left" w:pos="709"/>
        </w:tabs>
        <w:autoSpaceDE w:val="0"/>
        <w:autoSpaceDN w:val="0"/>
        <w:adjustRightInd w:val="0"/>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ab/>
      </w:r>
      <w:r w:rsidR="00305F6B" w:rsidRPr="00727697">
        <w:rPr>
          <w:rFonts w:ascii="Times New Roman" w:hAnsi="Times New Roman" w:cs="Times New Roman"/>
          <w:b/>
          <w:sz w:val="23"/>
          <w:szCs w:val="23"/>
        </w:rPr>
        <w:t>-----------------------------</w:t>
      </w:r>
    </w:p>
    <w:p w:rsidR="00305F6B" w:rsidRPr="008D2630" w:rsidRDefault="00305F6B" w:rsidP="00305F6B">
      <w:pPr>
        <w:spacing w:after="0" w:line="240" w:lineRule="auto"/>
        <w:ind w:firstLine="567"/>
        <w:jc w:val="both"/>
        <w:rPr>
          <w:rFonts w:ascii="Times New Roman" w:hAnsi="Times New Roman" w:cs="Times New Roman"/>
          <w:sz w:val="23"/>
          <w:szCs w:val="23"/>
        </w:rPr>
      </w:pPr>
      <w:r w:rsidRPr="008D2630">
        <w:rPr>
          <w:rFonts w:ascii="Times New Roman" w:hAnsi="Times New Roman" w:cs="Times New Roman"/>
          <w:sz w:val="23"/>
          <w:szCs w:val="23"/>
        </w:rPr>
        <w:t>*</w:t>
      </w:r>
      <w:r w:rsidRPr="008D2630">
        <w:rPr>
          <w:rFonts w:ascii="Times New Roman" w:hAnsi="Times New Roman" w:cs="Times New Roman"/>
          <w:bCs/>
          <w:sz w:val="23"/>
          <w:szCs w:val="23"/>
        </w:rPr>
        <w:t>Федеральный закон от 25.02.2011 № 21-ФЗ «О внесении изменений в статью 14 Федерального закона "Об обязательном социальном страховании на случай временной нетрудоспособности и в связи с материнством» и статьи 2 и 3 Федерального закона «О внесении изменений в Федеральный закон «Об обязательном социальном страховании на случай временной нетрудоспособности и в связи с материнством»</w:t>
      </w:r>
      <w:r w:rsidRPr="008D2630">
        <w:rPr>
          <w:rFonts w:ascii="Times New Roman" w:eastAsia="Times New Roman" w:hAnsi="Times New Roman" w:cs="Times New Roman"/>
          <w:sz w:val="23"/>
          <w:szCs w:val="23"/>
        </w:rPr>
        <w:t xml:space="preserve"> (</w:t>
      </w:r>
      <w:r w:rsidRPr="008D2630">
        <w:rPr>
          <w:rFonts w:ascii="Times New Roman" w:hAnsi="Times New Roman" w:cs="Times New Roman"/>
          <w:sz w:val="23"/>
          <w:szCs w:val="23"/>
        </w:rPr>
        <w:t>Собрание законодательства Российской Федерации, 2011, № 9, ст. 1208).».</w:t>
      </w:r>
    </w:p>
    <w:p w:rsidR="0001318B" w:rsidRPr="00727697" w:rsidRDefault="008912B3" w:rsidP="008D2630">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lastRenderedPageBreak/>
        <w:t xml:space="preserve">В пункте 15 </w:t>
      </w:r>
      <w:r w:rsidR="003122E6" w:rsidRPr="00727697">
        <w:rPr>
          <w:rFonts w:ascii="Times New Roman" w:hAnsi="Times New Roman" w:cs="Times New Roman"/>
          <w:sz w:val="28"/>
          <w:szCs w:val="28"/>
        </w:rPr>
        <w:t>слово «законный»</w:t>
      </w:r>
      <w:r w:rsidR="00F92011" w:rsidRPr="00727697">
        <w:rPr>
          <w:rFonts w:ascii="Times New Roman" w:hAnsi="Times New Roman" w:cs="Times New Roman"/>
          <w:sz w:val="28"/>
          <w:szCs w:val="28"/>
        </w:rPr>
        <w:t xml:space="preserve"> исключить</w:t>
      </w:r>
      <w:r w:rsidR="003122E6" w:rsidRPr="00727697">
        <w:rPr>
          <w:rFonts w:ascii="Times New Roman" w:hAnsi="Times New Roman" w:cs="Times New Roman"/>
          <w:sz w:val="28"/>
          <w:szCs w:val="28"/>
        </w:rPr>
        <w:t>.</w:t>
      </w:r>
    </w:p>
    <w:p w:rsidR="0001318B" w:rsidRPr="00727697" w:rsidRDefault="0001318B" w:rsidP="008D2630">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В пункте 16 слова «установленном пунктом 39» заменить словами «установленном пункт</w:t>
      </w:r>
      <w:r w:rsidR="007855C6" w:rsidRPr="00727697">
        <w:rPr>
          <w:rFonts w:ascii="Times New Roman" w:hAnsi="Times New Roman" w:cs="Times New Roman"/>
          <w:sz w:val="28"/>
          <w:szCs w:val="28"/>
        </w:rPr>
        <w:t>ами</w:t>
      </w:r>
      <w:r w:rsidRPr="00727697">
        <w:rPr>
          <w:rFonts w:ascii="Times New Roman" w:hAnsi="Times New Roman" w:cs="Times New Roman"/>
          <w:sz w:val="28"/>
          <w:szCs w:val="28"/>
        </w:rPr>
        <w:t xml:space="preserve"> 38, 39».</w:t>
      </w:r>
    </w:p>
    <w:p w:rsidR="0001318B" w:rsidRPr="00727697" w:rsidRDefault="0001318B" w:rsidP="008D2630">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Дополнить пунктом 17.1. следующего содержания:</w:t>
      </w:r>
    </w:p>
    <w:p w:rsidR="00F92011" w:rsidRPr="00727697" w:rsidRDefault="007855C6" w:rsidP="003122E6">
      <w:pPr>
        <w:widowControl w:val="0"/>
        <w:tabs>
          <w:tab w:val="left" w:pos="567"/>
          <w:tab w:val="left" w:pos="709"/>
        </w:tabs>
        <w:autoSpaceDE w:val="0"/>
        <w:autoSpaceDN w:val="0"/>
        <w:adjustRightInd w:val="0"/>
        <w:spacing w:after="0" w:line="240" w:lineRule="auto"/>
        <w:jc w:val="both"/>
        <w:rPr>
          <w:rFonts w:ascii="Times New Roman" w:hAnsi="Times New Roman" w:cs="Times New Roman"/>
          <w:sz w:val="28"/>
          <w:szCs w:val="28"/>
        </w:rPr>
      </w:pPr>
      <w:r w:rsidRPr="00727697">
        <w:rPr>
          <w:rFonts w:ascii="Times New Roman" w:hAnsi="Times New Roman" w:cs="Times New Roman"/>
          <w:sz w:val="28"/>
          <w:szCs w:val="28"/>
        </w:rPr>
        <w:tab/>
      </w:r>
      <w:r w:rsidR="008D2630">
        <w:rPr>
          <w:rFonts w:ascii="Times New Roman" w:hAnsi="Times New Roman" w:cs="Times New Roman"/>
          <w:sz w:val="28"/>
          <w:szCs w:val="28"/>
        </w:rPr>
        <w:tab/>
      </w:r>
      <w:r w:rsidR="00E87C01" w:rsidRPr="00727697">
        <w:rPr>
          <w:rFonts w:ascii="Times New Roman" w:hAnsi="Times New Roman" w:cs="Times New Roman"/>
          <w:sz w:val="28"/>
          <w:szCs w:val="28"/>
        </w:rPr>
        <w:t xml:space="preserve">«17.1. В случае необходимости подтверждения наличия оснований для предоставления  государственной  услуги  заявителю  территориальный  орган </w:t>
      </w:r>
      <w:r w:rsidR="00F92011" w:rsidRPr="00727697">
        <w:rPr>
          <w:rFonts w:ascii="Times New Roman" w:hAnsi="Times New Roman" w:cs="Times New Roman"/>
          <w:sz w:val="28"/>
          <w:szCs w:val="28"/>
        </w:rPr>
        <w:t>Фонда направляет запросы в кредитные организации и (или) налоговые органы для получения следующих документов:</w:t>
      </w:r>
    </w:p>
    <w:p w:rsidR="003122E6" w:rsidRPr="00727697" w:rsidRDefault="008D2630" w:rsidP="003122E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r w:rsidR="0001318B" w:rsidRPr="00727697">
        <w:rPr>
          <w:rFonts w:ascii="Times New Roman" w:hAnsi="Times New Roman" w:cs="Times New Roman"/>
          <w:sz w:val="28"/>
          <w:szCs w:val="28"/>
        </w:rPr>
        <w:t xml:space="preserve">- </w:t>
      </w:r>
      <w:r w:rsidR="000A203C" w:rsidRPr="00727697">
        <w:rPr>
          <w:rFonts w:ascii="Times New Roman" w:hAnsi="Times New Roman" w:cs="Times New Roman"/>
          <w:sz w:val="28"/>
          <w:szCs w:val="28"/>
        </w:rPr>
        <w:t>д</w:t>
      </w:r>
      <w:r w:rsidR="003122E6" w:rsidRPr="00727697">
        <w:rPr>
          <w:rFonts w:ascii="Times New Roman" w:hAnsi="Times New Roman" w:cs="Times New Roman"/>
          <w:sz w:val="28"/>
          <w:szCs w:val="28"/>
        </w:rPr>
        <w:t>окумент</w:t>
      </w:r>
      <w:r w:rsidR="007855C6" w:rsidRPr="00727697">
        <w:rPr>
          <w:rFonts w:ascii="Times New Roman" w:hAnsi="Times New Roman" w:cs="Times New Roman"/>
          <w:sz w:val="28"/>
          <w:szCs w:val="28"/>
        </w:rPr>
        <w:t>ов</w:t>
      </w:r>
      <w:r w:rsidR="003122E6" w:rsidRPr="00727697">
        <w:rPr>
          <w:rFonts w:ascii="Times New Roman" w:hAnsi="Times New Roman" w:cs="Times New Roman"/>
          <w:sz w:val="28"/>
          <w:szCs w:val="28"/>
        </w:rPr>
        <w:t>, подтверждающи</w:t>
      </w:r>
      <w:r w:rsidR="00130C06" w:rsidRPr="00727697">
        <w:rPr>
          <w:rFonts w:ascii="Times New Roman" w:hAnsi="Times New Roman" w:cs="Times New Roman"/>
          <w:sz w:val="28"/>
          <w:szCs w:val="28"/>
        </w:rPr>
        <w:t>х</w:t>
      </w:r>
      <w:r w:rsidR="003122E6" w:rsidRPr="00727697">
        <w:rPr>
          <w:rFonts w:ascii="Times New Roman" w:hAnsi="Times New Roman" w:cs="Times New Roman"/>
          <w:sz w:val="28"/>
          <w:szCs w:val="28"/>
        </w:rPr>
        <w:t xml:space="preserve"> прекращение деятельности страхователем на день обращения застрахованного лица за Пособием; </w:t>
      </w:r>
    </w:p>
    <w:p w:rsidR="003122E6" w:rsidRPr="00727697" w:rsidRDefault="008D2630" w:rsidP="003122E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r w:rsidR="000A203C" w:rsidRPr="00727697">
        <w:rPr>
          <w:rFonts w:ascii="Times New Roman" w:hAnsi="Times New Roman" w:cs="Times New Roman"/>
          <w:sz w:val="28"/>
          <w:szCs w:val="28"/>
        </w:rPr>
        <w:t xml:space="preserve">- </w:t>
      </w:r>
      <w:r w:rsidR="00130C06" w:rsidRPr="00727697">
        <w:rPr>
          <w:rFonts w:ascii="Times New Roman" w:hAnsi="Times New Roman" w:cs="Times New Roman"/>
          <w:sz w:val="28"/>
          <w:szCs w:val="28"/>
        </w:rPr>
        <w:t xml:space="preserve"> </w:t>
      </w:r>
      <w:r w:rsidR="003122E6" w:rsidRPr="00727697">
        <w:rPr>
          <w:rFonts w:ascii="Times New Roman" w:hAnsi="Times New Roman" w:cs="Times New Roman"/>
          <w:sz w:val="28"/>
          <w:szCs w:val="28"/>
        </w:rPr>
        <w:t>документ</w:t>
      </w:r>
      <w:r w:rsidR="007855C6" w:rsidRPr="00727697">
        <w:rPr>
          <w:rFonts w:ascii="Times New Roman" w:hAnsi="Times New Roman" w:cs="Times New Roman"/>
          <w:sz w:val="28"/>
          <w:szCs w:val="28"/>
        </w:rPr>
        <w:t>ов</w:t>
      </w:r>
      <w:r w:rsidR="003122E6" w:rsidRPr="00727697">
        <w:rPr>
          <w:rFonts w:ascii="Times New Roman" w:hAnsi="Times New Roman" w:cs="Times New Roman"/>
          <w:sz w:val="28"/>
          <w:szCs w:val="28"/>
        </w:rPr>
        <w:t>, подтверждающи</w:t>
      </w:r>
      <w:r w:rsidR="00130C06" w:rsidRPr="00727697">
        <w:rPr>
          <w:rFonts w:ascii="Times New Roman" w:hAnsi="Times New Roman" w:cs="Times New Roman"/>
          <w:sz w:val="28"/>
          <w:szCs w:val="28"/>
        </w:rPr>
        <w:t>х</w:t>
      </w:r>
      <w:r w:rsidR="003122E6" w:rsidRPr="00727697">
        <w:rPr>
          <w:rFonts w:ascii="Times New Roman" w:hAnsi="Times New Roman" w:cs="Times New Roman"/>
          <w:sz w:val="28"/>
          <w:szCs w:val="28"/>
        </w:rPr>
        <w:t xml:space="preserve"> невозможность выплаты Пособия страхователем в связи с недостаточностью денежных средств на его счете в кредитной организации и применением очередности списания денежных средств со счета, предусмотренной Гражданским </w:t>
      </w:r>
      <w:hyperlink r:id="rId12" w:history="1">
        <w:r w:rsidR="003122E6" w:rsidRPr="00727697">
          <w:rPr>
            <w:rFonts w:ascii="Times New Roman" w:hAnsi="Times New Roman" w:cs="Times New Roman"/>
            <w:sz w:val="28"/>
            <w:szCs w:val="28"/>
          </w:rPr>
          <w:t>кодексом</w:t>
        </w:r>
      </w:hyperlink>
      <w:r w:rsidR="003122E6" w:rsidRPr="00727697">
        <w:rPr>
          <w:rFonts w:ascii="Times New Roman" w:hAnsi="Times New Roman" w:cs="Times New Roman"/>
          <w:sz w:val="28"/>
          <w:szCs w:val="28"/>
        </w:rPr>
        <w:t xml:space="preserve"> Российской Федерации</w:t>
      </w:r>
      <w:r w:rsidR="00E47273" w:rsidRPr="00727697">
        <w:rPr>
          <w:rFonts w:ascii="Times New Roman" w:hAnsi="Times New Roman" w:cs="Times New Roman"/>
          <w:sz w:val="28"/>
          <w:szCs w:val="28"/>
        </w:rPr>
        <w:t>.</w:t>
      </w:r>
      <w:r w:rsidR="00806EC9" w:rsidRPr="00727697">
        <w:rPr>
          <w:rFonts w:ascii="Times New Roman" w:hAnsi="Times New Roman" w:cs="Times New Roman"/>
          <w:sz w:val="28"/>
          <w:szCs w:val="28"/>
        </w:rPr>
        <w:t>».</w:t>
      </w:r>
    </w:p>
    <w:p w:rsidR="00806EC9" w:rsidRPr="00727697" w:rsidRDefault="00F92011" w:rsidP="008D2630">
      <w:pPr>
        <w:pStyle w:val="a8"/>
        <w:widowControl w:val="0"/>
        <w:numPr>
          <w:ilvl w:val="0"/>
          <w:numId w:val="1"/>
        </w:numPr>
        <w:autoSpaceDE w:val="0"/>
        <w:autoSpaceDN w:val="0"/>
        <w:adjustRightInd w:val="0"/>
        <w:spacing w:after="0" w:line="240" w:lineRule="auto"/>
        <w:ind w:left="1418" w:hanging="709"/>
        <w:jc w:val="both"/>
        <w:rPr>
          <w:rFonts w:ascii="Times New Roman" w:hAnsi="Times New Roman" w:cs="Times New Roman"/>
          <w:sz w:val="28"/>
          <w:szCs w:val="28"/>
        </w:rPr>
      </w:pPr>
      <w:r w:rsidRPr="00727697">
        <w:rPr>
          <w:rFonts w:ascii="Times New Roman" w:hAnsi="Times New Roman" w:cs="Times New Roman"/>
          <w:sz w:val="28"/>
          <w:szCs w:val="28"/>
        </w:rPr>
        <w:t>П</w:t>
      </w:r>
      <w:r w:rsidR="00806EC9" w:rsidRPr="00727697">
        <w:rPr>
          <w:rFonts w:ascii="Times New Roman" w:hAnsi="Times New Roman" w:cs="Times New Roman"/>
          <w:sz w:val="28"/>
          <w:szCs w:val="28"/>
        </w:rPr>
        <w:t xml:space="preserve">ункт 18 </w:t>
      </w:r>
      <w:r w:rsidRPr="00727697">
        <w:rPr>
          <w:rFonts w:ascii="Times New Roman" w:hAnsi="Times New Roman" w:cs="Times New Roman"/>
          <w:sz w:val="28"/>
          <w:szCs w:val="28"/>
        </w:rPr>
        <w:t xml:space="preserve">изложить </w:t>
      </w:r>
      <w:r w:rsidR="00806EC9" w:rsidRPr="00727697">
        <w:rPr>
          <w:rFonts w:ascii="Times New Roman" w:hAnsi="Times New Roman" w:cs="Times New Roman"/>
          <w:sz w:val="28"/>
          <w:szCs w:val="28"/>
        </w:rPr>
        <w:t>в следующей редакции:</w:t>
      </w:r>
    </w:p>
    <w:p w:rsidR="003122E6" w:rsidRPr="00727697" w:rsidRDefault="00806EC9" w:rsidP="00806EC9">
      <w:pPr>
        <w:pStyle w:val="a8"/>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w:t>
      </w:r>
      <w:r w:rsidR="007855C6" w:rsidRPr="00727697">
        <w:rPr>
          <w:rFonts w:ascii="Times New Roman" w:hAnsi="Times New Roman" w:cs="Times New Roman"/>
          <w:sz w:val="28"/>
          <w:szCs w:val="28"/>
        </w:rPr>
        <w:t xml:space="preserve">18. </w:t>
      </w:r>
      <w:r w:rsidR="003122E6" w:rsidRPr="00727697">
        <w:rPr>
          <w:rFonts w:ascii="Times New Roman" w:hAnsi="Times New Roman" w:cs="Times New Roman"/>
          <w:sz w:val="28"/>
          <w:szCs w:val="28"/>
        </w:rPr>
        <w:t xml:space="preserve">Заявитель вправе представить указанные  в </w:t>
      </w:r>
      <w:hyperlink r:id="rId13" w:history="1">
        <w:r w:rsidR="003122E6" w:rsidRPr="00727697">
          <w:rPr>
            <w:rFonts w:ascii="Times New Roman" w:hAnsi="Times New Roman" w:cs="Times New Roman"/>
            <w:sz w:val="28"/>
            <w:szCs w:val="28"/>
          </w:rPr>
          <w:t>пунктах</w:t>
        </w:r>
      </w:hyperlink>
      <w:r w:rsidR="003122E6" w:rsidRPr="00727697">
        <w:rPr>
          <w:rFonts w:ascii="Times New Roman" w:hAnsi="Times New Roman" w:cs="Times New Roman"/>
          <w:sz w:val="28"/>
          <w:szCs w:val="28"/>
        </w:rPr>
        <w:t xml:space="preserve"> 1</w:t>
      </w:r>
      <w:r w:rsidRPr="00727697">
        <w:rPr>
          <w:rFonts w:ascii="Times New Roman" w:hAnsi="Times New Roman" w:cs="Times New Roman"/>
          <w:sz w:val="28"/>
          <w:szCs w:val="28"/>
        </w:rPr>
        <w:t>7</w:t>
      </w:r>
      <w:r w:rsidR="003122E6" w:rsidRPr="00727697">
        <w:rPr>
          <w:rFonts w:ascii="Times New Roman" w:hAnsi="Times New Roman" w:cs="Times New Roman"/>
          <w:sz w:val="28"/>
          <w:szCs w:val="28"/>
        </w:rPr>
        <w:t xml:space="preserve"> и 1</w:t>
      </w:r>
      <w:r w:rsidRPr="00727697">
        <w:rPr>
          <w:rFonts w:ascii="Times New Roman" w:hAnsi="Times New Roman" w:cs="Times New Roman"/>
          <w:sz w:val="28"/>
          <w:szCs w:val="28"/>
        </w:rPr>
        <w:t>7</w:t>
      </w:r>
      <w:r w:rsidR="003122E6" w:rsidRPr="00727697">
        <w:rPr>
          <w:rFonts w:ascii="Times New Roman" w:hAnsi="Times New Roman" w:cs="Times New Roman"/>
          <w:sz w:val="28"/>
          <w:szCs w:val="28"/>
        </w:rPr>
        <w:t>.1 Регламента документы по собственной инициативе.</w:t>
      </w:r>
    </w:p>
    <w:p w:rsidR="003122E6" w:rsidRPr="00727697" w:rsidRDefault="003122E6" w:rsidP="003122E6">
      <w:pPr>
        <w:autoSpaceDE w:val="0"/>
        <w:autoSpaceDN w:val="0"/>
        <w:adjustRightInd w:val="0"/>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t xml:space="preserve">Непредставление заявителем документов, указанных в </w:t>
      </w:r>
      <w:hyperlink r:id="rId14" w:history="1">
        <w:r w:rsidRPr="00727697">
          <w:rPr>
            <w:rFonts w:ascii="Times New Roman" w:hAnsi="Times New Roman" w:cs="Times New Roman"/>
            <w:sz w:val="28"/>
            <w:szCs w:val="28"/>
          </w:rPr>
          <w:t>пунктах</w:t>
        </w:r>
      </w:hyperlink>
      <w:r w:rsidRPr="00727697">
        <w:rPr>
          <w:rFonts w:ascii="Times New Roman" w:hAnsi="Times New Roman" w:cs="Times New Roman"/>
          <w:sz w:val="28"/>
          <w:szCs w:val="28"/>
        </w:rPr>
        <w:t xml:space="preserve"> 1</w:t>
      </w:r>
      <w:r w:rsidR="00806EC9" w:rsidRPr="00727697">
        <w:rPr>
          <w:rFonts w:ascii="Times New Roman" w:hAnsi="Times New Roman" w:cs="Times New Roman"/>
          <w:sz w:val="28"/>
          <w:szCs w:val="28"/>
        </w:rPr>
        <w:t>7</w:t>
      </w:r>
      <w:r w:rsidRPr="00727697">
        <w:rPr>
          <w:rFonts w:ascii="Times New Roman" w:hAnsi="Times New Roman" w:cs="Times New Roman"/>
          <w:sz w:val="28"/>
          <w:szCs w:val="28"/>
        </w:rPr>
        <w:t xml:space="preserve"> и 1</w:t>
      </w:r>
      <w:r w:rsidR="00806EC9" w:rsidRPr="00727697">
        <w:rPr>
          <w:rFonts w:ascii="Times New Roman" w:hAnsi="Times New Roman" w:cs="Times New Roman"/>
          <w:sz w:val="28"/>
          <w:szCs w:val="28"/>
        </w:rPr>
        <w:t>7</w:t>
      </w:r>
      <w:r w:rsidRPr="00727697">
        <w:rPr>
          <w:rFonts w:ascii="Times New Roman" w:hAnsi="Times New Roman" w:cs="Times New Roman"/>
          <w:sz w:val="28"/>
          <w:szCs w:val="28"/>
        </w:rPr>
        <w:t>.1  Регламента, не является основанием для отказа в предоставлении заявителю государственной услуги.</w:t>
      </w:r>
      <w:r w:rsidR="009545D0" w:rsidRPr="00727697">
        <w:rPr>
          <w:rFonts w:ascii="Times New Roman" w:hAnsi="Times New Roman" w:cs="Times New Roman"/>
          <w:sz w:val="28"/>
          <w:szCs w:val="28"/>
        </w:rPr>
        <w:t>».</w:t>
      </w:r>
    </w:p>
    <w:p w:rsidR="009545D0" w:rsidRPr="00727697" w:rsidRDefault="002A2789" w:rsidP="0001318B">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 xml:space="preserve">Пункт </w:t>
      </w:r>
      <w:r w:rsidR="00806EC9" w:rsidRPr="00727697">
        <w:rPr>
          <w:rFonts w:ascii="Times New Roman" w:hAnsi="Times New Roman" w:cs="Times New Roman"/>
          <w:sz w:val="28"/>
          <w:szCs w:val="28"/>
        </w:rPr>
        <w:t>20</w:t>
      </w:r>
      <w:r w:rsidRPr="00727697">
        <w:rPr>
          <w:rFonts w:ascii="Times New Roman" w:hAnsi="Times New Roman" w:cs="Times New Roman"/>
          <w:sz w:val="28"/>
          <w:szCs w:val="28"/>
        </w:rPr>
        <w:t xml:space="preserve"> изложить в следующей редакции: </w:t>
      </w:r>
    </w:p>
    <w:p w:rsidR="001E3523" w:rsidRPr="00727697" w:rsidRDefault="002A2789" w:rsidP="009545D0">
      <w:pPr>
        <w:pStyle w:val="a8"/>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w:t>
      </w:r>
      <w:r w:rsidR="00806EC9" w:rsidRPr="00727697">
        <w:rPr>
          <w:rFonts w:ascii="Times New Roman" w:hAnsi="Times New Roman" w:cs="Times New Roman"/>
          <w:sz w:val="28"/>
          <w:szCs w:val="28"/>
        </w:rPr>
        <w:t xml:space="preserve">20. </w:t>
      </w:r>
      <w:r w:rsidR="009545D0" w:rsidRPr="00727697">
        <w:rPr>
          <w:rFonts w:ascii="Times New Roman" w:hAnsi="Times New Roman" w:cs="Times New Roman"/>
          <w:sz w:val="28"/>
          <w:szCs w:val="28"/>
        </w:rPr>
        <w:t>Основанием для отказа в приеме документов, необходимых для предоставления государственной услуги, поступивших в территориальный орган Фонда, является несоблюдение установленных условий признания действительности квалифицированной электронной подписи заявителя (его представителя), выявленной  в результате ее проверки.</w:t>
      </w:r>
      <w:r w:rsidRPr="00727697">
        <w:rPr>
          <w:rFonts w:ascii="Times New Roman" w:hAnsi="Times New Roman" w:cs="Times New Roman"/>
          <w:sz w:val="28"/>
          <w:szCs w:val="28"/>
        </w:rPr>
        <w:t>».</w:t>
      </w:r>
    </w:p>
    <w:p w:rsidR="009545D0" w:rsidRPr="00727697" w:rsidRDefault="00F97414" w:rsidP="0001318B">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П</w:t>
      </w:r>
      <w:r w:rsidR="002A2789" w:rsidRPr="00727697">
        <w:rPr>
          <w:rFonts w:ascii="Times New Roman" w:hAnsi="Times New Roman" w:cs="Times New Roman"/>
          <w:sz w:val="28"/>
          <w:szCs w:val="28"/>
        </w:rPr>
        <w:t xml:space="preserve">ункт </w:t>
      </w:r>
      <w:r w:rsidR="009545D0" w:rsidRPr="00727697">
        <w:rPr>
          <w:rFonts w:ascii="Times New Roman" w:hAnsi="Times New Roman" w:cs="Times New Roman"/>
          <w:sz w:val="28"/>
          <w:szCs w:val="28"/>
        </w:rPr>
        <w:t>2</w:t>
      </w:r>
      <w:r w:rsidRPr="00727697">
        <w:rPr>
          <w:rFonts w:ascii="Times New Roman" w:hAnsi="Times New Roman" w:cs="Times New Roman"/>
          <w:sz w:val="28"/>
          <w:szCs w:val="28"/>
        </w:rPr>
        <w:t>2</w:t>
      </w:r>
      <w:r w:rsidR="009545D0" w:rsidRPr="00727697">
        <w:rPr>
          <w:rFonts w:ascii="Times New Roman" w:hAnsi="Times New Roman" w:cs="Times New Roman"/>
          <w:sz w:val="28"/>
          <w:szCs w:val="28"/>
        </w:rPr>
        <w:t xml:space="preserve"> изложить в следующей редакции:</w:t>
      </w:r>
    </w:p>
    <w:p w:rsidR="0054383C" w:rsidRPr="00727697" w:rsidRDefault="00F97414" w:rsidP="0054383C">
      <w:pPr>
        <w:autoSpaceDE w:val="0"/>
        <w:autoSpaceDN w:val="0"/>
        <w:adjustRightInd w:val="0"/>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 xml:space="preserve">  </w:t>
      </w:r>
      <w:r w:rsidR="009545D0" w:rsidRPr="00727697">
        <w:rPr>
          <w:rFonts w:ascii="Times New Roman" w:hAnsi="Times New Roman" w:cs="Times New Roman"/>
          <w:sz w:val="28"/>
          <w:szCs w:val="28"/>
        </w:rPr>
        <w:t>«</w:t>
      </w:r>
      <w:r w:rsidR="0054383C" w:rsidRPr="00727697">
        <w:rPr>
          <w:rFonts w:ascii="Times New Roman" w:hAnsi="Times New Roman" w:cs="Times New Roman"/>
          <w:sz w:val="28"/>
          <w:szCs w:val="28"/>
        </w:rPr>
        <w:t>22. Решение об отказе в предоставлении государственной услуги может быть принято в следующих случаях:</w:t>
      </w:r>
    </w:p>
    <w:p w:rsidR="009545D0" w:rsidRPr="00727697" w:rsidRDefault="009545D0" w:rsidP="005438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27697">
        <w:rPr>
          <w:rFonts w:ascii="Times New Roman" w:hAnsi="Times New Roman" w:cs="Times New Roman"/>
          <w:sz w:val="28"/>
          <w:szCs w:val="28"/>
        </w:rPr>
        <w:t xml:space="preserve">а) если заявителем (его представителем)  не представлены документы, предусмотренные </w:t>
      </w:r>
      <w:hyperlink w:anchor="Par142" w:history="1">
        <w:r w:rsidRPr="00727697">
          <w:rPr>
            <w:rFonts w:ascii="Times New Roman" w:hAnsi="Times New Roman" w:cs="Times New Roman"/>
            <w:sz w:val="28"/>
            <w:szCs w:val="28"/>
          </w:rPr>
          <w:t>пунктами 1</w:t>
        </w:r>
        <w:r w:rsidR="00C400CC" w:rsidRPr="00727697">
          <w:rPr>
            <w:rFonts w:ascii="Times New Roman" w:hAnsi="Times New Roman" w:cs="Times New Roman"/>
            <w:sz w:val="28"/>
            <w:szCs w:val="28"/>
          </w:rPr>
          <w:t>4</w:t>
        </w:r>
      </w:hyperlink>
      <w:r w:rsidR="00C400CC" w:rsidRPr="00727697">
        <w:rPr>
          <w:rFonts w:ascii="Times New Roman" w:hAnsi="Times New Roman" w:cs="Times New Roman"/>
          <w:sz w:val="28"/>
          <w:szCs w:val="28"/>
        </w:rPr>
        <w:t>,15</w:t>
      </w:r>
      <w:r w:rsidRPr="00727697">
        <w:rPr>
          <w:rFonts w:ascii="Times New Roman" w:hAnsi="Times New Roman" w:cs="Times New Roman"/>
          <w:sz w:val="28"/>
          <w:szCs w:val="28"/>
        </w:rPr>
        <w:t xml:space="preserve"> Регламента; </w:t>
      </w:r>
    </w:p>
    <w:p w:rsidR="008E5AA2" w:rsidRPr="00727697" w:rsidRDefault="0054383C" w:rsidP="008E5A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 xml:space="preserve">  </w:t>
      </w:r>
      <w:r w:rsidR="008E5AA2" w:rsidRPr="00727697">
        <w:rPr>
          <w:rFonts w:ascii="Times New Roman" w:hAnsi="Times New Roman" w:cs="Times New Roman"/>
          <w:sz w:val="28"/>
          <w:szCs w:val="28"/>
        </w:rPr>
        <w:t xml:space="preserve">б) если кредитной организацией и (или) налоговым органом по запросу </w:t>
      </w:r>
      <w:r w:rsidRPr="00727697">
        <w:rPr>
          <w:rFonts w:ascii="Times New Roman" w:hAnsi="Times New Roman" w:cs="Times New Roman"/>
          <w:sz w:val="28"/>
          <w:szCs w:val="28"/>
        </w:rPr>
        <w:t xml:space="preserve">территориального органа </w:t>
      </w:r>
      <w:r w:rsidR="008E5AA2" w:rsidRPr="00727697">
        <w:rPr>
          <w:rFonts w:ascii="Times New Roman" w:hAnsi="Times New Roman" w:cs="Times New Roman"/>
          <w:sz w:val="28"/>
          <w:szCs w:val="28"/>
        </w:rPr>
        <w:t>Фонда не подтверждены основания для предоставления государственной услуг</w:t>
      </w:r>
      <w:r w:rsidR="007855C6" w:rsidRPr="00727697">
        <w:rPr>
          <w:rFonts w:ascii="Times New Roman" w:hAnsi="Times New Roman" w:cs="Times New Roman"/>
          <w:sz w:val="28"/>
          <w:szCs w:val="28"/>
        </w:rPr>
        <w:t>и</w:t>
      </w:r>
      <w:r w:rsidR="008E5AA2" w:rsidRPr="00727697">
        <w:rPr>
          <w:rFonts w:ascii="Times New Roman" w:hAnsi="Times New Roman" w:cs="Times New Roman"/>
          <w:sz w:val="28"/>
          <w:szCs w:val="28"/>
        </w:rPr>
        <w:t>;</w:t>
      </w:r>
    </w:p>
    <w:p w:rsidR="00E87C01" w:rsidRPr="00727697" w:rsidRDefault="0054383C" w:rsidP="00E87C01">
      <w:pPr>
        <w:autoSpaceDE w:val="0"/>
        <w:autoSpaceDN w:val="0"/>
        <w:adjustRightInd w:val="0"/>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 xml:space="preserve">   </w:t>
      </w:r>
      <w:r w:rsidR="008E5AA2" w:rsidRPr="00727697">
        <w:rPr>
          <w:rFonts w:ascii="Times New Roman" w:hAnsi="Times New Roman" w:cs="Times New Roman"/>
          <w:sz w:val="28"/>
          <w:szCs w:val="28"/>
        </w:rPr>
        <w:t xml:space="preserve">в) </w:t>
      </w:r>
      <w:r w:rsidR="00E87C01" w:rsidRPr="00727697">
        <w:rPr>
          <w:rFonts w:ascii="Times New Roman" w:hAnsi="Times New Roman" w:cs="Times New Roman"/>
          <w:sz w:val="28"/>
          <w:szCs w:val="28"/>
        </w:rPr>
        <w:t xml:space="preserve">пропуск шестимесячного срока обращения </w:t>
      </w:r>
      <w:r w:rsidR="007855C6" w:rsidRPr="00727697">
        <w:rPr>
          <w:rFonts w:ascii="Times New Roman" w:hAnsi="Times New Roman" w:cs="Times New Roman"/>
          <w:sz w:val="28"/>
          <w:szCs w:val="28"/>
        </w:rPr>
        <w:t xml:space="preserve">за Пособием </w:t>
      </w:r>
      <w:r w:rsidR="00E87C01" w:rsidRPr="00727697">
        <w:rPr>
          <w:rFonts w:ascii="Times New Roman" w:hAnsi="Times New Roman" w:cs="Times New Roman"/>
          <w:sz w:val="28"/>
          <w:szCs w:val="28"/>
        </w:rPr>
        <w:t xml:space="preserve">со дня достижения ребенком возраста </w:t>
      </w:r>
      <w:r w:rsidR="007855C6" w:rsidRPr="00727697">
        <w:rPr>
          <w:rFonts w:ascii="Times New Roman" w:hAnsi="Times New Roman" w:cs="Times New Roman"/>
          <w:sz w:val="28"/>
          <w:szCs w:val="28"/>
        </w:rPr>
        <w:t>полутора</w:t>
      </w:r>
      <w:r w:rsidR="00E87C01" w:rsidRPr="00727697">
        <w:rPr>
          <w:rFonts w:ascii="Times New Roman" w:hAnsi="Times New Roman" w:cs="Times New Roman"/>
          <w:sz w:val="28"/>
          <w:szCs w:val="28"/>
        </w:rPr>
        <w:t xml:space="preserve"> лет без уважительных причин. При обращении за получением государственной услуги по истечении указанного срока решение о предоставлении государственной услуги принимается территориальным органом Фонда при наличии следующих уважительных причин пропуска срока обращения за ее получением:</w:t>
      </w:r>
    </w:p>
    <w:p w:rsidR="00F97414" w:rsidRPr="00727697" w:rsidRDefault="00E87C01" w:rsidP="00F974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F97414" w:rsidRPr="00727697">
        <w:rPr>
          <w:rFonts w:ascii="Times New Roman" w:hAnsi="Times New Roman" w:cs="Times New Roman"/>
          <w:sz w:val="28"/>
          <w:szCs w:val="28"/>
        </w:rPr>
        <w:t>непреодолимая сила, то есть чрезвычайные, непредотвратимые обстоятельства (землетрясение, ураган, наводнение, пожар и другое);</w:t>
      </w:r>
    </w:p>
    <w:p w:rsidR="00F97414" w:rsidRPr="00727697" w:rsidRDefault="00E87C01" w:rsidP="00F974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F97414" w:rsidRPr="00727697">
        <w:rPr>
          <w:rFonts w:ascii="Times New Roman" w:hAnsi="Times New Roman" w:cs="Times New Roman"/>
          <w:sz w:val="28"/>
          <w:szCs w:val="28"/>
        </w:rPr>
        <w:t xml:space="preserve">длительная временная нетрудоспособность застрахованного лица вследствие заболевания или травмы продолжительностью более шести </w:t>
      </w:r>
      <w:r w:rsidR="00F97414" w:rsidRPr="00727697">
        <w:rPr>
          <w:rFonts w:ascii="Times New Roman" w:hAnsi="Times New Roman" w:cs="Times New Roman"/>
          <w:sz w:val="28"/>
          <w:szCs w:val="28"/>
        </w:rPr>
        <w:lastRenderedPageBreak/>
        <w:t>месяцев;</w:t>
      </w:r>
    </w:p>
    <w:p w:rsidR="00F97414" w:rsidRPr="00727697" w:rsidRDefault="00E87C01" w:rsidP="00F974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F97414" w:rsidRPr="00727697">
        <w:rPr>
          <w:rFonts w:ascii="Times New Roman" w:hAnsi="Times New Roman" w:cs="Times New Roman"/>
          <w:sz w:val="28"/>
          <w:szCs w:val="28"/>
        </w:rPr>
        <w:t>переезд на место жительства в другой населенный пункт, смена места пребывания;</w:t>
      </w:r>
    </w:p>
    <w:p w:rsidR="00F97414" w:rsidRPr="00727697" w:rsidRDefault="00E87C01" w:rsidP="00F974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F97414" w:rsidRPr="00727697">
        <w:rPr>
          <w:rFonts w:ascii="Times New Roman" w:hAnsi="Times New Roman" w:cs="Times New Roman"/>
          <w:sz w:val="28"/>
          <w:szCs w:val="28"/>
        </w:rPr>
        <w:t>вынужденный прогул при незаконном увольнении или отстранении от работы;</w:t>
      </w:r>
    </w:p>
    <w:p w:rsidR="00F97414" w:rsidRPr="00727697" w:rsidRDefault="00E87C01" w:rsidP="00F974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F97414" w:rsidRPr="00727697">
        <w:rPr>
          <w:rFonts w:ascii="Times New Roman" w:hAnsi="Times New Roman" w:cs="Times New Roman"/>
          <w:sz w:val="28"/>
          <w:szCs w:val="28"/>
        </w:rPr>
        <w:t>повреждение здоровья или смерть близкого родственника;</w:t>
      </w:r>
    </w:p>
    <w:p w:rsidR="008E5AA2" w:rsidRPr="00727697" w:rsidRDefault="00E87C01" w:rsidP="008E5A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F97414" w:rsidRPr="00727697">
        <w:rPr>
          <w:rFonts w:ascii="Times New Roman" w:hAnsi="Times New Roman" w:cs="Times New Roman"/>
          <w:sz w:val="28"/>
          <w:szCs w:val="28"/>
        </w:rPr>
        <w:t>иные причины, признанные уважительными в судебном порядке, при обращении застрахованных лиц в суд</w:t>
      </w:r>
      <w:r w:rsidR="008E5AA2" w:rsidRPr="00727697">
        <w:rPr>
          <w:rFonts w:ascii="Times New Roman" w:hAnsi="Times New Roman" w:cs="Times New Roman"/>
          <w:sz w:val="28"/>
          <w:szCs w:val="28"/>
        </w:rPr>
        <w:t>.».</w:t>
      </w:r>
    </w:p>
    <w:p w:rsidR="0054383C" w:rsidRPr="00727697" w:rsidRDefault="00964061" w:rsidP="0001318B">
      <w:pPr>
        <w:pStyle w:val="a8"/>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В пункте 2</w:t>
      </w:r>
      <w:r w:rsidR="00F97414" w:rsidRPr="00727697">
        <w:rPr>
          <w:rFonts w:ascii="Times New Roman" w:hAnsi="Times New Roman" w:cs="Times New Roman"/>
          <w:sz w:val="28"/>
          <w:szCs w:val="28"/>
        </w:rPr>
        <w:t>6</w:t>
      </w:r>
      <w:r w:rsidR="0054383C" w:rsidRPr="00727697">
        <w:rPr>
          <w:rFonts w:ascii="Times New Roman" w:hAnsi="Times New Roman" w:cs="Times New Roman"/>
          <w:sz w:val="28"/>
          <w:szCs w:val="28"/>
        </w:rPr>
        <w:t>:</w:t>
      </w:r>
    </w:p>
    <w:p w:rsidR="0054383C" w:rsidRPr="00727697" w:rsidRDefault="0054383C" w:rsidP="0054383C">
      <w:pPr>
        <w:pStyle w:val="a8"/>
        <w:spacing w:after="0" w:line="240" w:lineRule="auto"/>
        <w:ind w:left="801" w:hanging="92"/>
        <w:jc w:val="both"/>
        <w:rPr>
          <w:rFonts w:ascii="Times New Roman" w:hAnsi="Times New Roman" w:cs="Times New Roman"/>
          <w:sz w:val="28"/>
          <w:szCs w:val="28"/>
        </w:rPr>
      </w:pPr>
      <w:r w:rsidRPr="00727697">
        <w:rPr>
          <w:rFonts w:ascii="Times New Roman" w:hAnsi="Times New Roman" w:cs="Times New Roman"/>
          <w:sz w:val="28"/>
          <w:szCs w:val="28"/>
        </w:rPr>
        <w:t>а) после слова «заявителя» дополнить словами «(его представителя)»;</w:t>
      </w:r>
    </w:p>
    <w:p w:rsidR="00C400CC" w:rsidRPr="00727697" w:rsidRDefault="0054383C" w:rsidP="0054383C">
      <w:pPr>
        <w:pStyle w:val="a8"/>
        <w:spacing w:after="0" w:line="240" w:lineRule="auto"/>
        <w:ind w:left="709"/>
        <w:jc w:val="both"/>
        <w:rPr>
          <w:rFonts w:ascii="Times New Roman" w:hAnsi="Times New Roman" w:cs="Times New Roman"/>
          <w:sz w:val="28"/>
          <w:szCs w:val="28"/>
        </w:rPr>
      </w:pPr>
      <w:r w:rsidRPr="00727697">
        <w:rPr>
          <w:rFonts w:ascii="Times New Roman" w:hAnsi="Times New Roman" w:cs="Times New Roman"/>
          <w:sz w:val="28"/>
          <w:szCs w:val="28"/>
        </w:rPr>
        <w:t>б) слова «в пункте 14» заменить на слова «в пунктах 14, 15».</w:t>
      </w:r>
      <w:r w:rsidR="00964061" w:rsidRPr="00727697">
        <w:rPr>
          <w:rFonts w:ascii="Times New Roman" w:hAnsi="Times New Roman" w:cs="Times New Roman"/>
          <w:sz w:val="28"/>
          <w:szCs w:val="28"/>
        </w:rPr>
        <w:t xml:space="preserve"> </w:t>
      </w:r>
    </w:p>
    <w:p w:rsidR="002712F2" w:rsidRPr="00727697" w:rsidRDefault="002712F2" w:rsidP="0001318B">
      <w:pPr>
        <w:pStyle w:val="a8"/>
        <w:numPr>
          <w:ilvl w:val="0"/>
          <w:numId w:val="1"/>
        </w:numPr>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В абзаце втором пункта 2</w:t>
      </w:r>
      <w:r w:rsidR="004E05C8" w:rsidRPr="00727697">
        <w:rPr>
          <w:rFonts w:ascii="Times New Roman" w:hAnsi="Times New Roman" w:cs="Times New Roman"/>
          <w:sz w:val="28"/>
          <w:szCs w:val="28"/>
        </w:rPr>
        <w:t>8</w:t>
      </w:r>
      <w:r w:rsidRPr="00727697">
        <w:rPr>
          <w:rFonts w:ascii="Times New Roman" w:hAnsi="Times New Roman" w:cs="Times New Roman"/>
          <w:sz w:val="28"/>
          <w:szCs w:val="28"/>
        </w:rPr>
        <w:t xml:space="preserve"> слова «предусмотренном пунктами </w:t>
      </w:r>
      <w:r w:rsidR="004E05C8" w:rsidRPr="00727697">
        <w:rPr>
          <w:rFonts w:ascii="Times New Roman" w:hAnsi="Times New Roman" w:cs="Times New Roman"/>
          <w:sz w:val="28"/>
          <w:szCs w:val="28"/>
        </w:rPr>
        <w:t>37</w:t>
      </w:r>
      <w:r w:rsidRPr="00727697">
        <w:rPr>
          <w:rFonts w:ascii="Times New Roman" w:hAnsi="Times New Roman" w:cs="Times New Roman"/>
          <w:sz w:val="28"/>
          <w:szCs w:val="28"/>
        </w:rPr>
        <w:t>, 3</w:t>
      </w:r>
      <w:r w:rsidR="004E05C8" w:rsidRPr="00727697">
        <w:rPr>
          <w:rFonts w:ascii="Times New Roman" w:hAnsi="Times New Roman" w:cs="Times New Roman"/>
          <w:sz w:val="28"/>
          <w:szCs w:val="28"/>
        </w:rPr>
        <w:t>9</w:t>
      </w:r>
      <w:r w:rsidRPr="00727697">
        <w:rPr>
          <w:rFonts w:ascii="Times New Roman" w:hAnsi="Times New Roman" w:cs="Times New Roman"/>
          <w:sz w:val="28"/>
          <w:szCs w:val="28"/>
        </w:rPr>
        <w:t>» заменить словами «предусмотренн</w:t>
      </w:r>
      <w:r w:rsidR="0054383C" w:rsidRPr="00727697">
        <w:rPr>
          <w:rFonts w:ascii="Times New Roman" w:hAnsi="Times New Roman" w:cs="Times New Roman"/>
          <w:sz w:val="28"/>
          <w:szCs w:val="28"/>
        </w:rPr>
        <w:t>ом</w:t>
      </w:r>
      <w:r w:rsidRPr="00727697">
        <w:rPr>
          <w:rFonts w:ascii="Times New Roman" w:hAnsi="Times New Roman" w:cs="Times New Roman"/>
          <w:sz w:val="28"/>
          <w:szCs w:val="28"/>
        </w:rPr>
        <w:t xml:space="preserve"> пунктом </w:t>
      </w:r>
      <w:r w:rsidR="004E05C8" w:rsidRPr="00727697">
        <w:rPr>
          <w:rFonts w:ascii="Times New Roman" w:hAnsi="Times New Roman" w:cs="Times New Roman"/>
          <w:sz w:val="28"/>
          <w:szCs w:val="28"/>
        </w:rPr>
        <w:t>41</w:t>
      </w:r>
      <w:r w:rsidRPr="00727697">
        <w:rPr>
          <w:rFonts w:ascii="Times New Roman" w:hAnsi="Times New Roman" w:cs="Times New Roman"/>
          <w:sz w:val="28"/>
          <w:szCs w:val="28"/>
        </w:rPr>
        <w:t>».</w:t>
      </w:r>
    </w:p>
    <w:p w:rsidR="002712F2" w:rsidRPr="00727697" w:rsidRDefault="0054383C" w:rsidP="0001318B">
      <w:pPr>
        <w:pStyle w:val="a8"/>
        <w:numPr>
          <w:ilvl w:val="0"/>
          <w:numId w:val="1"/>
        </w:numPr>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 xml:space="preserve">В абзацах </w:t>
      </w:r>
      <w:r w:rsidR="008B38F0" w:rsidRPr="00727697">
        <w:rPr>
          <w:rFonts w:ascii="Times New Roman" w:hAnsi="Times New Roman" w:cs="Times New Roman"/>
          <w:sz w:val="28"/>
          <w:szCs w:val="28"/>
        </w:rPr>
        <w:t>втором</w:t>
      </w:r>
      <w:r w:rsidRPr="00727697">
        <w:rPr>
          <w:rFonts w:ascii="Times New Roman" w:hAnsi="Times New Roman" w:cs="Times New Roman"/>
          <w:sz w:val="28"/>
          <w:szCs w:val="28"/>
        </w:rPr>
        <w:t xml:space="preserve"> и </w:t>
      </w:r>
      <w:r w:rsidR="008B38F0" w:rsidRPr="00727697">
        <w:rPr>
          <w:rFonts w:ascii="Times New Roman" w:hAnsi="Times New Roman" w:cs="Times New Roman"/>
          <w:sz w:val="28"/>
          <w:szCs w:val="28"/>
        </w:rPr>
        <w:t>третьем</w:t>
      </w:r>
      <w:r w:rsidRPr="00727697">
        <w:rPr>
          <w:rFonts w:ascii="Times New Roman" w:hAnsi="Times New Roman" w:cs="Times New Roman"/>
          <w:sz w:val="28"/>
          <w:szCs w:val="28"/>
        </w:rPr>
        <w:t xml:space="preserve"> пункта 35 слова «в пункте 14» заменить словами «в пунктах 14, 17 и 17.1».</w:t>
      </w:r>
    </w:p>
    <w:p w:rsidR="002712F2" w:rsidRPr="00727697" w:rsidRDefault="002712F2" w:rsidP="0001318B">
      <w:pPr>
        <w:pStyle w:val="a8"/>
        <w:numPr>
          <w:ilvl w:val="0"/>
          <w:numId w:val="1"/>
        </w:numPr>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Пункт 3</w:t>
      </w:r>
      <w:r w:rsidR="004E05C8" w:rsidRPr="00727697">
        <w:rPr>
          <w:rFonts w:ascii="Times New Roman" w:hAnsi="Times New Roman" w:cs="Times New Roman"/>
          <w:sz w:val="28"/>
          <w:szCs w:val="28"/>
        </w:rPr>
        <w:t>6</w:t>
      </w:r>
      <w:r w:rsidRPr="00727697">
        <w:rPr>
          <w:rFonts w:ascii="Times New Roman" w:hAnsi="Times New Roman" w:cs="Times New Roman"/>
          <w:sz w:val="28"/>
          <w:szCs w:val="28"/>
        </w:rPr>
        <w:t xml:space="preserve"> изложить в следующей редакции:</w:t>
      </w:r>
    </w:p>
    <w:p w:rsidR="002712F2" w:rsidRPr="00727697" w:rsidRDefault="002712F2" w:rsidP="002712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t>«3</w:t>
      </w:r>
      <w:r w:rsidR="00130C06" w:rsidRPr="00727697">
        <w:rPr>
          <w:rFonts w:ascii="Times New Roman" w:hAnsi="Times New Roman" w:cs="Times New Roman"/>
          <w:sz w:val="28"/>
          <w:szCs w:val="28"/>
        </w:rPr>
        <w:t>6</w:t>
      </w:r>
      <w:r w:rsidRPr="00727697">
        <w:rPr>
          <w:rFonts w:ascii="Times New Roman" w:hAnsi="Times New Roman" w:cs="Times New Roman"/>
          <w:sz w:val="28"/>
          <w:szCs w:val="28"/>
        </w:rPr>
        <w:t>. Показателями качества предоставления государственной услуги являются:</w:t>
      </w:r>
    </w:p>
    <w:p w:rsidR="002712F2" w:rsidRPr="00727697" w:rsidRDefault="002712F2" w:rsidP="002712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4E05C8" w:rsidRPr="00727697">
        <w:rPr>
          <w:rFonts w:ascii="Times New Roman" w:hAnsi="Times New Roman" w:cs="Times New Roman"/>
          <w:sz w:val="28"/>
          <w:szCs w:val="28"/>
        </w:rPr>
        <w:t xml:space="preserve">а) </w:t>
      </w:r>
      <w:r w:rsidRPr="00727697">
        <w:rPr>
          <w:rFonts w:ascii="Times New Roman" w:hAnsi="Times New Roman" w:cs="Times New Roman"/>
          <w:sz w:val="28"/>
          <w:szCs w:val="28"/>
        </w:rPr>
        <w:t xml:space="preserve">своевременное рассмотрение документов, указанных в </w:t>
      </w:r>
      <w:hyperlink w:anchor="Par142" w:history="1">
        <w:r w:rsidRPr="00727697">
          <w:rPr>
            <w:rFonts w:ascii="Times New Roman" w:hAnsi="Times New Roman" w:cs="Times New Roman"/>
            <w:sz w:val="28"/>
            <w:szCs w:val="28"/>
          </w:rPr>
          <w:t>пунктах 14</w:t>
        </w:r>
      </w:hyperlink>
      <w:r w:rsidRPr="00727697">
        <w:rPr>
          <w:rFonts w:ascii="Times New Roman" w:hAnsi="Times New Roman" w:cs="Times New Roman"/>
          <w:sz w:val="28"/>
          <w:szCs w:val="28"/>
        </w:rPr>
        <w:t xml:space="preserve">, </w:t>
      </w:r>
      <w:hyperlink w:anchor="Par169" w:history="1">
        <w:r w:rsidRPr="00727697">
          <w:rPr>
            <w:rFonts w:ascii="Times New Roman" w:hAnsi="Times New Roman" w:cs="Times New Roman"/>
            <w:sz w:val="28"/>
            <w:szCs w:val="28"/>
          </w:rPr>
          <w:t>1</w:t>
        </w:r>
        <w:r w:rsidR="004E05C8" w:rsidRPr="00727697">
          <w:rPr>
            <w:rFonts w:ascii="Times New Roman" w:hAnsi="Times New Roman" w:cs="Times New Roman"/>
            <w:sz w:val="28"/>
            <w:szCs w:val="28"/>
          </w:rPr>
          <w:t>7</w:t>
        </w:r>
      </w:hyperlink>
      <w:r w:rsidRPr="00727697">
        <w:rPr>
          <w:rFonts w:ascii="Times New Roman" w:hAnsi="Times New Roman" w:cs="Times New Roman"/>
          <w:sz w:val="28"/>
          <w:szCs w:val="28"/>
        </w:rPr>
        <w:t xml:space="preserve"> и 1</w:t>
      </w:r>
      <w:r w:rsidR="004E05C8" w:rsidRPr="00727697">
        <w:rPr>
          <w:rFonts w:ascii="Times New Roman" w:hAnsi="Times New Roman" w:cs="Times New Roman"/>
          <w:sz w:val="28"/>
          <w:szCs w:val="28"/>
        </w:rPr>
        <w:t>7</w:t>
      </w:r>
      <w:r w:rsidRPr="00727697">
        <w:rPr>
          <w:rFonts w:ascii="Times New Roman" w:hAnsi="Times New Roman" w:cs="Times New Roman"/>
          <w:sz w:val="28"/>
          <w:szCs w:val="28"/>
        </w:rPr>
        <w:t>.1  Регламента, в случае необходимости - с участием заявителя</w:t>
      </w:r>
      <w:r w:rsidR="0054383C" w:rsidRPr="00727697">
        <w:rPr>
          <w:rFonts w:ascii="Times New Roman" w:hAnsi="Times New Roman" w:cs="Times New Roman"/>
          <w:sz w:val="28"/>
          <w:szCs w:val="28"/>
        </w:rPr>
        <w:t xml:space="preserve"> (его представителя)</w:t>
      </w:r>
      <w:r w:rsidRPr="00727697">
        <w:rPr>
          <w:rFonts w:ascii="Times New Roman" w:hAnsi="Times New Roman" w:cs="Times New Roman"/>
          <w:sz w:val="28"/>
          <w:szCs w:val="28"/>
        </w:rPr>
        <w:t>;</w:t>
      </w:r>
    </w:p>
    <w:p w:rsidR="002712F2" w:rsidRPr="00727697" w:rsidRDefault="002712F2" w:rsidP="002712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4E05C8" w:rsidRPr="00727697">
        <w:rPr>
          <w:rFonts w:ascii="Times New Roman" w:hAnsi="Times New Roman" w:cs="Times New Roman"/>
          <w:sz w:val="28"/>
          <w:szCs w:val="28"/>
        </w:rPr>
        <w:t xml:space="preserve">б) </w:t>
      </w:r>
      <w:r w:rsidRPr="00727697">
        <w:rPr>
          <w:rFonts w:ascii="Times New Roman" w:hAnsi="Times New Roman" w:cs="Times New Roman"/>
          <w:sz w:val="28"/>
          <w:szCs w:val="28"/>
        </w:rPr>
        <w:t>удобство и доступность получения информации заявителями о порядке предоставления государственной услуги;</w:t>
      </w:r>
    </w:p>
    <w:p w:rsidR="002712F2" w:rsidRPr="00727697" w:rsidRDefault="002712F2" w:rsidP="002712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4E05C8" w:rsidRPr="00727697">
        <w:rPr>
          <w:rFonts w:ascii="Times New Roman" w:hAnsi="Times New Roman" w:cs="Times New Roman"/>
          <w:sz w:val="28"/>
          <w:szCs w:val="28"/>
        </w:rPr>
        <w:t xml:space="preserve">в) </w:t>
      </w:r>
      <w:r w:rsidRPr="00727697">
        <w:rPr>
          <w:rFonts w:ascii="Times New Roman" w:hAnsi="Times New Roman" w:cs="Times New Roman"/>
          <w:sz w:val="28"/>
          <w:szCs w:val="28"/>
        </w:rPr>
        <w:t xml:space="preserve">оперативность вынесения решения по итогам рассмотрения документов, указанных в </w:t>
      </w:r>
      <w:hyperlink w:anchor="Par142" w:history="1">
        <w:r w:rsidRPr="00727697">
          <w:rPr>
            <w:rFonts w:ascii="Times New Roman" w:hAnsi="Times New Roman" w:cs="Times New Roman"/>
            <w:sz w:val="28"/>
            <w:szCs w:val="28"/>
          </w:rPr>
          <w:t>пунктах 14</w:t>
        </w:r>
      </w:hyperlink>
      <w:r w:rsidRPr="00727697">
        <w:rPr>
          <w:rFonts w:ascii="Times New Roman" w:hAnsi="Times New Roman" w:cs="Times New Roman"/>
          <w:sz w:val="28"/>
          <w:szCs w:val="28"/>
        </w:rPr>
        <w:t>,1</w:t>
      </w:r>
      <w:hyperlink w:anchor="Par169" w:history="1">
        <w:r w:rsidR="004E05C8" w:rsidRPr="00727697">
          <w:rPr>
            <w:rFonts w:ascii="Times New Roman" w:hAnsi="Times New Roman" w:cs="Times New Roman"/>
            <w:sz w:val="28"/>
            <w:szCs w:val="28"/>
          </w:rPr>
          <w:t>7</w:t>
        </w:r>
      </w:hyperlink>
      <w:r w:rsidRPr="00727697">
        <w:rPr>
          <w:rFonts w:ascii="Times New Roman" w:hAnsi="Times New Roman" w:cs="Times New Roman"/>
          <w:sz w:val="28"/>
          <w:szCs w:val="28"/>
        </w:rPr>
        <w:t xml:space="preserve"> и 1</w:t>
      </w:r>
      <w:r w:rsidR="004E05C8" w:rsidRPr="00727697">
        <w:rPr>
          <w:rFonts w:ascii="Times New Roman" w:hAnsi="Times New Roman" w:cs="Times New Roman"/>
          <w:sz w:val="28"/>
          <w:szCs w:val="28"/>
        </w:rPr>
        <w:t>7</w:t>
      </w:r>
      <w:r w:rsidRPr="00727697">
        <w:rPr>
          <w:rFonts w:ascii="Times New Roman" w:hAnsi="Times New Roman" w:cs="Times New Roman"/>
          <w:sz w:val="28"/>
          <w:szCs w:val="28"/>
        </w:rPr>
        <w:t>.1  Регламента.».</w:t>
      </w:r>
    </w:p>
    <w:p w:rsidR="0054383C" w:rsidRPr="00727697" w:rsidRDefault="002712F2" w:rsidP="0001318B">
      <w:pPr>
        <w:pStyle w:val="a8"/>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В пункте 3</w:t>
      </w:r>
      <w:r w:rsidR="004E05C8" w:rsidRPr="00727697">
        <w:rPr>
          <w:rFonts w:ascii="Times New Roman" w:hAnsi="Times New Roman" w:cs="Times New Roman"/>
          <w:sz w:val="28"/>
          <w:szCs w:val="28"/>
        </w:rPr>
        <w:t>8</w:t>
      </w:r>
      <w:r w:rsidR="0054383C" w:rsidRPr="00727697">
        <w:rPr>
          <w:rFonts w:ascii="Times New Roman" w:hAnsi="Times New Roman" w:cs="Times New Roman"/>
          <w:sz w:val="28"/>
          <w:szCs w:val="28"/>
        </w:rPr>
        <w:t>:</w:t>
      </w:r>
    </w:p>
    <w:p w:rsidR="0054383C" w:rsidRPr="00727697" w:rsidRDefault="0054383C" w:rsidP="0054383C">
      <w:pPr>
        <w:pStyle w:val="a8"/>
        <w:widowControl w:val="0"/>
        <w:autoSpaceDE w:val="0"/>
        <w:autoSpaceDN w:val="0"/>
        <w:adjustRightInd w:val="0"/>
        <w:spacing w:after="0" w:line="240" w:lineRule="auto"/>
        <w:ind w:left="709"/>
        <w:jc w:val="both"/>
        <w:rPr>
          <w:rFonts w:ascii="Times New Roman" w:hAnsi="Times New Roman" w:cs="Times New Roman"/>
          <w:sz w:val="28"/>
          <w:szCs w:val="28"/>
        </w:rPr>
      </w:pPr>
      <w:r w:rsidRPr="00727697">
        <w:rPr>
          <w:rFonts w:ascii="Times New Roman" w:hAnsi="Times New Roman" w:cs="Times New Roman"/>
          <w:sz w:val="28"/>
          <w:szCs w:val="28"/>
        </w:rPr>
        <w:t>а) слова «в пункте 14» з</w:t>
      </w:r>
      <w:r w:rsidR="00305F6B" w:rsidRPr="00727697">
        <w:rPr>
          <w:rFonts w:ascii="Times New Roman" w:hAnsi="Times New Roman" w:cs="Times New Roman"/>
          <w:sz w:val="28"/>
          <w:szCs w:val="28"/>
        </w:rPr>
        <w:t xml:space="preserve">аменить словами «в пунктах 14, 17 </w:t>
      </w:r>
      <w:r w:rsidRPr="00727697">
        <w:rPr>
          <w:rFonts w:ascii="Times New Roman" w:hAnsi="Times New Roman" w:cs="Times New Roman"/>
          <w:sz w:val="28"/>
          <w:szCs w:val="28"/>
        </w:rPr>
        <w:t>и 17.1»;</w:t>
      </w:r>
    </w:p>
    <w:p w:rsidR="0054383C" w:rsidRPr="00727697" w:rsidRDefault="0054383C" w:rsidP="007855C6">
      <w:pPr>
        <w:pStyle w:val="a8"/>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б) после слова «заявителем» дополнить словами «(его представителем)».</w:t>
      </w:r>
    </w:p>
    <w:p w:rsidR="00191E75" w:rsidRPr="00727697" w:rsidRDefault="00191E75" w:rsidP="0001318B">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Пункт 3</w:t>
      </w:r>
      <w:r w:rsidR="004E05C8" w:rsidRPr="00727697">
        <w:rPr>
          <w:rFonts w:ascii="Times New Roman" w:hAnsi="Times New Roman" w:cs="Times New Roman"/>
          <w:sz w:val="28"/>
          <w:szCs w:val="28"/>
        </w:rPr>
        <w:t>9</w:t>
      </w:r>
      <w:r w:rsidRPr="00727697">
        <w:rPr>
          <w:rFonts w:ascii="Times New Roman" w:hAnsi="Times New Roman" w:cs="Times New Roman"/>
          <w:sz w:val="28"/>
          <w:szCs w:val="28"/>
        </w:rPr>
        <w:t xml:space="preserve"> изложить в следующей редакции:</w:t>
      </w:r>
    </w:p>
    <w:p w:rsidR="00191E75" w:rsidRPr="00727697" w:rsidRDefault="00191E75" w:rsidP="00191E7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27697">
        <w:rPr>
          <w:rFonts w:ascii="Times New Roman" w:hAnsi="Times New Roman" w:cs="Times New Roman"/>
          <w:sz w:val="28"/>
          <w:szCs w:val="28"/>
        </w:rPr>
        <w:tab/>
        <w:t>«3</w:t>
      </w:r>
      <w:r w:rsidR="004E05C8" w:rsidRPr="00727697">
        <w:rPr>
          <w:rFonts w:ascii="Times New Roman" w:hAnsi="Times New Roman" w:cs="Times New Roman"/>
          <w:sz w:val="28"/>
          <w:szCs w:val="28"/>
        </w:rPr>
        <w:t>9</w:t>
      </w:r>
      <w:r w:rsidRPr="00727697">
        <w:rPr>
          <w:rFonts w:ascii="Times New Roman" w:hAnsi="Times New Roman" w:cs="Times New Roman"/>
          <w:sz w:val="28"/>
          <w:szCs w:val="28"/>
        </w:rPr>
        <w:t>.</w:t>
      </w:r>
      <w:r w:rsidRPr="00727697">
        <w:rPr>
          <w:rFonts w:ascii="Calibri" w:hAnsi="Calibri" w:cs="Calibri"/>
        </w:rPr>
        <w:t xml:space="preserve"> </w:t>
      </w:r>
      <w:r w:rsidRPr="00727697">
        <w:rPr>
          <w:rFonts w:ascii="Times New Roman" w:hAnsi="Times New Roman" w:cs="Times New Roman"/>
          <w:sz w:val="28"/>
          <w:szCs w:val="28"/>
        </w:rPr>
        <w:t xml:space="preserve">Для получения государственной услуги в электронном виде заявителям предоставляется возможность направить заявление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путем заполнения специальной интерактивной формы, которая соответствует требованиям Федерального </w:t>
      </w:r>
      <w:hyperlink r:id="rId15" w:history="1">
        <w:r w:rsidRPr="00727697">
          <w:rPr>
            <w:rFonts w:ascii="Times New Roman" w:hAnsi="Times New Roman" w:cs="Times New Roman"/>
            <w:sz w:val="28"/>
            <w:szCs w:val="28"/>
          </w:rPr>
          <w:t>закона</w:t>
        </w:r>
      </w:hyperlink>
      <w:r w:rsidRPr="00727697">
        <w:rPr>
          <w:rFonts w:ascii="Times New Roman" w:hAnsi="Times New Roman" w:cs="Times New Roman"/>
          <w:sz w:val="28"/>
          <w:szCs w:val="28"/>
        </w:rPr>
        <w:t xml:space="preserve"> от 27 июля 2010 г. № 210-ФЗ «Об организации предоставления государственных и муниципальных услуг» и нормативным требованиям администрации портала (Минкомсвязь России) и обеспечивает идентификацию заявителя. </w:t>
      </w:r>
    </w:p>
    <w:p w:rsidR="00191E75" w:rsidRPr="00727697" w:rsidRDefault="00191E75" w:rsidP="00191E7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27697">
        <w:rPr>
          <w:rFonts w:ascii="Times New Roman" w:hAnsi="Times New Roman" w:cs="Times New Roman"/>
          <w:sz w:val="28"/>
          <w:szCs w:val="28"/>
        </w:rPr>
        <w:tab/>
        <w:t>При обращении  в электронной форме за получением государственной услуги заявление и каждый прилагаемый к нему документ подписываются усиленной квалифицированной электронной подписью  в порядке, установленном законодательством Российской Федерации.</w:t>
      </w:r>
    </w:p>
    <w:p w:rsidR="00191E75" w:rsidRPr="00727697" w:rsidRDefault="00191E75" w:rsidP="00191E7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27697">
        <w:rPr>
          <w:rFonts w:ascii="Times New Roman" w:hAnsi="Times New Roman" w:cs="Times New Roman"/>
          <w:sz w:val="28"/>
          <w:szCs w:val="28"/>
        </w:rPr>
        <w:tab/>
        <w:t xml:space="preserve">Уведомление заявителя о принятом к рассмотрению заявлении, а также </w:t>
      </w:r>
      <w:r w:rsidRPr="00727697">
        <w:rPr>
          <w:rFonts w:ascii="Times New Roman" w:hAnsi="Times New Roman" w:cs="Times New Roman"/>
          <w:sz w:val="28"/>
          <w:szCs w:val="28"/>
        </w:rPr>
        <w:lastRenderedPageBreak/>
        <w:t xml:space="preserve">о необходимости представления необходимых к нему документов осуществляется территориальным органом Фонда не позднее рабочего дня, следующего за днем заполнения заявителем соответствующей интерактивной формы, в электронном виде, в том числе через федеральную государственную информационную систему «Единый портал государственных и муниципальных услуг (функций)».». </w:t>
      </w:r>
    </w:p>
    <w:p w:rsidR="00191E75" w:rsidRPr="00727697" w:rsidRDefault="00191E75" w:rsidP="0001318B">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 xml:space="preserve">В пункте </w:t>
      </w:r>
      <w:r w:rsidR="004E05C8" w:rsidRPr="00727697">
        <w:rPr>
          <w:rFonts w:ascii="Times New Roman" w:hAnsi="Times New Roman" w:cs="Times New Roman"/>
          <w:sz w:val="28"/>
          <w:szCs w:val="28"/>
        </w:rPr>
        <w:t>40</w:t>
      </w:r>
      <w:r w:rsidR="00865F92" w:rsidRPr="00727697">
        <w:rPr>
          <w:rFonts w:ascii="Times New Roman" w:hAnsi="Times New Roman" w:cs="Times New Roman"/>
          <w:sz w:val="28"/>
          <w:szCs w:val="28"/>
        </w:rPr>
        <w:t>:</w:t>
      </w:r>
    </w:p>
    <w:p w:rsidR="00865F92" w:rsidRPr="00727697" w:rsidRDefault="00865F92" w:rsidP="00865F92">
      <w:pPr>
        <w:pStyle w:val="a8"/>
        <w:autoSpaceDE w:val="0"/>
        <w:autoSpaceDN w:val="0"/>
        <w:adjustRightInd w:val="0"/>
        <w:spacing w:after="0" w:line="240" w:lineRule="auto"/>
        <w:ind w:left="709"/>
        <w:jc w:val="both"/>
        <w:rPr>
          <w:rFonts w:ascii="Times New Roman" w:hAnsi="Times New Roman" w:cs="Times New Roman"/>
          <w:sz w:val="28"/>
          <w:szCs w:val="28"/>
        </w:rPr>
      </w:pPr>
      <w:r w:rsidRPr="00727697">
        <w:rPr>
          <w:rFonts w:ascii="Times New Roman" w:hAnsi="Times New Roman" w:cs="Times New Roman"/>
          <w:sz w:val="28"/>
          <w:szCs w:val="28"/>
        </w:rPr>
        <w:t>а) подпункт «б» абзаца первого изложить в следующей редакции:</w:t>
      </w:r>
    </w:p>
    <w:p w:rsidR="00865F92" w:rsidRPr="00727697" w:rsidRDefault="00865F92" w:rsidP="00865F9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t xml:space="preserve">«б) истребование документов (сведений), указанных в </w:t>
      </w:r>
      <w:hyperlink w:anchor="Par169" w:history="1">
        <w:r w:rsidRPr="00727697">
          <w:rPr>
            <w:rFonts w:ascii="Times New Roman" w:hAnsi="Times New Roman" w:cs="Times New Roman"/>
            <w:sz w:val="28"/>
            <w:szCs w:val="28"/>
          </w:rPr>
          <w:t>пункте 1</w:t>
        </w:r>
        <w:r w:rsidR="004E05C8" w:rsidRPr="00727697">
          <w:rPr>
            <w:rFonts w:ascii="Times New Roman" w:hAnsi="Times New Roman" w:cs="Times New Roman"/>
            <w:sz w:val="28"/>
            <w:szCs w:val="28"/>
          </w:rPr>
          <w:t>7</w:t>
        </w:r>
      </w:hyperlink>
      <w:r w:rsidRPr="00727697">
        <w:rPr>
          <w:rFonts w:ascii="Times New Roman" w:hAnsi="Times New Roman" w:cs="Times New Roman"/>
          <w:sz w:val="28"/>
          <w:szCs w:val="28"/>
        </w:rPr>
        <w:t xml:space="preserve"> Регламента, в рамках межведомственного взаимодействия, находящихся в распоряжении государственных органов, органов местного самоуправления и иных </w:t>
      </w:r>
      <w:r w:rsidR="008B38F0" w:rsidRPr="00727697">
        <w:rPr>
          <w:rFonts w:ascii="Times New Roman" w:hAnsi="Times New Roman" w:cs="Times New Roman"/>
          <w:sz w:val="28"/>
          <w:szCs w:val="28"/>
        </w:rPr>
        <w:t>организаций</w:t>
      </w:r>
      <w:r w:rsidRPr="00727697">
        <w:rPr>
          <w:rFonts w:ascii="Times New Roman" w:hAnsi="Times New Roman" w:cs="Times New Roman"/>
          <w:sz w:val="28"/>
          <w:szCs w:val="28"/>
        </w:rPr>
        <w:t>, а также запрос документов (сведений), указанных в пункте 1</w:t>
      </w:r>
      <w:r w:rsidR="004E05C8" w:rsidRPr="00727697">
        <w:rPr>
          <w:rFonts w:ascii="Times New Roman" w:hAnsi="Times New Roman" w:cs="Times New Roman"/>
          <w:sz w:val="28"/>
          <w:szCs w:val="28"/>
        </w:rPr>
        <w:t>7</w:t>
      </w:r>
      <w:r w:rsidRPr="00727697">
        <w:rPr>
          <w:rFonts w:ascii="Times New Roman" w:hAnsi="Times New Roman" w:cs="Times New Roman"/>
          <w:sz w:val="28"/>
          <w:szCs w:val="28"/>
        </w:rPr>
        <w:t>.1 Регламента,  у кредитных организаций и налоговых органов;»;</w:t>
      </w:r>
    </w:p>
    <w:p w:rsidR="006E38BE" w:rsidRPr="00727697" w:rsidRDefault="0054383C" w:rsidP="00865F9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6E38BE" w:rsidRPr="00727697">
        <w:rPr>
          <w:rFonts w:ascii="Times New Roman" w:hAnsi="Times New Roman" w:cs="Times New Roman"/>
          <w:sz w:val="28"/>
          <w:szCs w:val="28"/>
        </w:rPr>
        <w:t xml:space="preserve">б) дополнить </w:t>
      </w:r>
      <w:r w:rsidRPr="00727697">
        <w:rPr>
          <w:rFonts w:ascii="Times New Roman" w:hAnsi="Times New Roman" w:cs="Times New Roman"/>
          <w:sz w:val="28"/>
          <w:szCs w:val="28"/>
        </w:rPr>
        <w:t xml:space="preserve">подпунктами </w:t>
      </w:r>
      <w:r w:rsidR="006E38BE" w:rsidRPr="00727697">
        <w:rPr>
          <w:rFonts w:ascii="Times New Roman" w:hAnsi="Times New Roman" w:cs="Times New Roman"/>
          <w:sz w:val="28"/>
          <w:szCs w:val="28"/>
        </w:rPr>
        <w:t xml:space="preserve">«ж» </w:t>
      </w:r>
      <w:r w:rsidRPr="00727697">
        <w:rPr>
          <w:rFonts w:ascii="Times New Roman" w:hAnsi="Times New Roman" w:cs="Times New Roman"/>
          <w:sz w:val="28"/>
          <w:szCs w:val="28"/>
        </w:rPr>
        <w:t>и</w:t>
      </w:r>
      <w:r w:rsidR="008B38F0" w:rsidRPr="00727697">
        <w:rPr>
          <w:rFonts w:ascii="Times New Roman" w:hAnsi="Times New Roman" w:cs="Times New Roman"/>
          <w:sz w:val="28"/>
          <w:szCs w:val="28"/>
        </w:rPr>
        <w:t xml:space="preserve"> </w:t>
      </w:r>
      <w:r w:rsidRPr="00727697">
        <w:rPr>
          <w:rFonts w:ascii="Times New Roman" w:hAnsi="Times New Roman" w:cs="Times New Roman"/>
          <w:sz w:val="28"/>
          <w:szCs w:val="28"/>
        </w:rPr>
        <w:t>«з»</w:t>
      </w:r>
      <w:r w:rsidR="008B38F0" w:rsidRPr="00727697">
        <w:rPr>
          <w:rFonts w:ascii="Times New Roman" w:hAnsi="Times New Roman" w:cs="Times New Roman"/>
          <w:sz w:val="28"/>
          <w:szCs w:val="28"/>
        </w:rPr>
        <w:t xml:space="preserve"> </w:t>
      </w:r>
      <w:r w:rsidR="006E38BE" w:rsidRPr="00727697">
        <w:rPr>
          <w:rFonts w:ascii="Times New Roman" w:hAnsi="Times New Roman" w:cs="Times New Roman"/>
          <w:sz w:val="28"/>
          <w:szCs w:val="28"/>
        </w:rPr>
        <w:t>следующего содержания:</w:t>
      </w:r>
    </w:p>
    <w:p w:rsidR="006E38BE" w:rsidRPr="00727697" w:rsidRDefault="0054383C" w:rsidP="006E38B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6E38BE" w:rsidRPr="00727697">
        <w:rPr>
          <w:rFonts w:ascii="Times New Roman" w:hAnsi="Times New Roman" w:cs="Times New Roman"/>
          <w:sz w:val="28"/>
          <w:szCs w:val="28"/>
        </w:rPr>
        <w:t>«ж) принятие решения о прекращении назначенной выплаты Пособия в случае получения сведений об отсутствии оснований для пред</w:t>
      </w:r>
      <w:r w:rsidR="00174F84">
        <w:rPr>
          <w:rFonts w:ascii="Times New Roman" w:hAnsi="Times New Roman" w:cs="Times New Roman"/>
          <w:sz w:val="28"/>
          <w:szCs w:val="28"/>
        </w:rPr>
        <w:t>о</w:t>
      </w:r>
      <w:r w:rsidR="006E38BE" w:rsidRPr="00727697">
        <w:rPr>
          <w:rFonts w:ascii="Times New Roman" w:hAnsi="Times New Roman" w:cs="Times New Roman"/>
          <w:sz w:val="28"/>
          <w:szCs w:val="28"/>
        </w:rPr>
        <w:t>ставления государственной услуги;</w:t>
      </w:r>
    </w:p>
    <w:p w:rsidR="006E38BE" w:rsidRPr="00727697" w:rsidRDefault="006E38BE" w:rsidP="005438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27697">
        <w:rPr>
          <w:rFonts w:ascii="Times New Roman" w:hAnsi="Times New Roman" w:cs="Times New Roman"/>
          <w:sz w:val="28"/>
          <w:szCs w:val="28"/>
        </w:rPr>
        <w:t>з)  уведомление заявителя о прекращении назначенной выплаты Пособия в связи с отсутствием оснований для пред</w:t>
      </w:r>
      <w:r w:rsidR="00174F84">
        <w:rPr>
          <w:rFonts w:ascii="Times New Roman" w:hAnsi="Times New Roman" w:cs="Times New Roman"/>
          <w:sz w:val="28"/>
          <w:szCs w:val="28"/>
        </w:rPr>
        <w:t>о</w:t>
      </w:r>
      <w:r w:rsidRPr="00727697">
        <w:rPr>
          <w:rFonts w:ascii="Times New Roman" w:hAnsi="Times New Roman" w:cs="Times New Roman"/>
          <w:sz w:val="28"/>
          <w:szCs w:val="28"/>
        </w:rPr>
        <w:t>ставления государственной услуги.»;</w:t>
      </w:r>
    </w:p>
    <w:p w:rsidR="00865F92" w:rsidRPr="00727697" w:rsidRDefault="0054383C" w:rsidP="00865F9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t>в</w:t>
      </w:r>
      <w:r w:rsidR="00865F92" w:rsidRPr="00727697">
        <w:rPr>
          <w:rFonts w:ascii="Times New Roman" w:hAnsi="Times New Roman" w:cs="Times New Roman"/>
          <w:sz w:val="28"/>
          <w:szCs w:val="28"/>
        </w:rPr>
        <w:t xml:space="preserve">) в абзаце </w:t>
      </w:r>
      <w:r w:rsidR="008B38F0" w:rsidRPr="00727697">
        <w:rPr>
          <w:rFonts w:ascii="Times New Roman" w:hAnsi="Times New Roman" w:cs="Times New Roman"/>
          <w:sz w:val="28"/>
          <w:szCs w:val="28"/>
        </w:rPr>
        <w:t>восьмом</w:t>
      </w:r>
      <w:r w:rsidR="00865F92" w:rsidRPr="00727697">
        <w:rPr>
          <w:rFonts w:ascii="Times New Roman" w:hAnsi="Times New Roman" w:cs="Times New Roman"/>
          <w:sz w:val="28"/>
          <w:szCs w:val="28"/>
        </w:rPr>
        <w:t xml:space="preserve"> слова «</w:t>
      </w:r>
      <w:hyperlink w:anchor="Par1400" w:history="1">
        <w:r w:rsidR="00865F92" w:rsidRPr="00727697">
          <w:rPr>
            <w:rFonts w:ascii="Times New Roman" w:hAnsi="Times New Roman" w:cs="Times New Roman"/>
            <w:sz w:val="28"/>
            <w:szCs w:val="28"/>
          </w:rPr>
          <w:t>приложением № 2</w:t>
        </w:r>
      </w:hyperlink>
      <w:r w:rsidR="00865F92" w:rsidRPr="00727697">
        <w:rPr>
          <w:rFonts w:ascii="Times New Roman" w:hAnsi="Times New Roman" w:cs="Times New Roman"/>
          <w:sz w:val="28"/>
          <w:szCs w:val="28"/>
        </w:rPr>
        <w:t xml:space="preserve"> к настоящему Административному регламенту» заменить на слова «</w:t>
      </w:r>
      <w:hyperlink w:anchor="Par1400" w:history="1">
        <w:r w:rsidR="00865F92" w:rsidRPr="00727697">
          <w:rPr>
            <w:rFonts w:ascii="Times New Roman" w:hAnsi="Times New Roman" w:cs="Times New Roman"/>
            <w:sz w:val="28"/>
            <w:szCs w:val="28"/>
          </w:rPr>
          <w:t>Приложение № 3</w:t>
        </w:r>
      </w:hyperlink>
      <w:r w:rsidR="00BF3C12" w:rsidRPr="00727697">
        <w:rPr>
          <w:rFonts w:ascii="Times New Roman" w:hAnsi="Times New Roman" w:cs="Times New Roman"/>
          <w:sz w:val="28"/>
          <w:szCs w:val="28"/>
        </w:rPr>
        <w:t xml:space="preserve"> к Регламенту</w:t>
      </w:r>
      <w:r w:rsidR="00865F92" w:rsidRPr="00727697">
        <w:rPr>
          <w:rFonts w:ascii="Times New Roman" w:hAnsi="Times New Roman" w:cs="Times New Roman"/>
          <w:sz w:val="28"/>
          <w:szCs w:val="28"/>
        </w:rPr>
        <w:t>».</w:t>
      </w:r>
    </w:p>
    <w:p w:rsidR="00484205" w:rsidRPr="00727697" w:rsidRDefault="00484205" w:rsidP="0001318B">
      <w:pPr>
        <w:pStyle w:val="a8"/>
        <w:widowControl w:val="0"/>
        <w:numPr>
          <w:ilvl w:val="0"/>
          <w:numId w:val="1"/>
        </w:numPr>
        <w:autoSpaceDE w:val="0"/>
        <w:autoSpaceDN w:val="0"/>
        <w:adjustRightInd w:val="0"/>
        <w:spacing w:after="0" w:line="240" w:lineRule="auto"/>
        <w:ind w:left="709" w:firstLine="0"/>
        <w:jc w:val="both"/>
        <w:rPr>
          <w:rFonts w:ascii="Times New Roman" w:hAnsi="Times New Roman" w:cs="Times New Roman"/>
          <w:sz w:val="28"/>
          <w:szCs w:val="28"/>
        </w:rPr>
      </w:pPr>
      <w:r w:rsidRPr="00727697">
        <w:rPr>
          <w:rFonts w:ascii="Times New Roman" w:hAnsi="Times New Roman" w:cs="Times New Roman"/>
          <w:sz w:val="28"/>
          <w:szCs w:val="28"/>
        </w:rPr>
        <w:t xml:space="preserve">Пункт </w:t>
      </w:r>
      <w:r w:rsidR="004E05C8" w:rsidRPr="00727697">
        <w:rPr>
          <w:rFonts w:ascii="Times New Roman" w:hAnsi="Times New Roman" w:cs="Times New Roman"/>
          <w:sz w:val="28"/>
          <w:szCs w:val="28"/>
        </w:rPr>
        <w:t>41</w:t>
      </w:r>
      <w:r w:rsidRPr="00727697">
        <w:rPr>
          <w:rFonts w:ascii="Times New Roman" w:hAnsi="Times New Roman" w:cs="Times New Roman"/>
          <w:sz w:val="28"/>
          <w:szCs w:val="28"/>
        </w:rPr>
        <w:t xml:space="preserve"> изложить в следующей редакции:</w:t>
      </w:r>
    </w:p>
    <w:p w:rsidR="00484205" w:rsidRPr="00727697" w:rsidRDefault="000A203C" w:rsidP="00484205">
      <w:pPr>
        <w:pStyle w:val="a8"/>
        <w:widowControl w:val="0"/>
        <w:autoSpaceDE w:val="0"/>
        <w:autoSpaceDN w:val="0"/>
        <w:adjustRightInd w:val="0"/>
        <w:spacing w:after="0" w:line="240" w:lineRule="auto"/>
        <w:ind w:left="0"/>
        <w:jc w:val="both"/>
        <w:rPr>
          <w:rFonts w:ascii="Times New Roman" w:hAnsi="Times New Roman" w:cs="Times New Roman"/>
          <w:sz w:val="28"/>
          <w:szCs w:val="28"/>
        </w:rPr>
      </w:pPr>
      <w:r w:rsidRPr="00727697">
        <w:rPr>
          <w:rFonts w:ascii="Times New Roman" w:hAnsi="Times New Roman" w:cs="Times New Roman"/>
          <w:sz w:val="28"/>
          <w:szCs w:val="28"/>
        </w:rPr>
        <w:t xml:space="preserve">          </w:t>
      </w:r>
      <w:r w:rsidR="00484205" w:rsidRPr="00727697">
        <w:rPr>
          <w:rFonts w:ascii="Times New Roman" w:hAnsi="Times New Roman" w:cs="Times New Roman"/>
          <w:sz w:val="28"/>
          <w:szCs w:val="28"/>
        </w:rPr>
        <w:t>«</w:t>
      </w:r>
      <w:r w:rsidR="004E05C8" w:rsidRPr="00727697">
        <w:rPr>
          <w:rFonts w:ascii="Times New Roman" w:hAnsi="Times New Roman" w:cs="Times New Roman"/>
          <w:sz w:val="28"/>
          <w:szCs w:val="28"/>
        </w:rPr>
        <w:t>41</w:t>
      </w:r>
      <w:r w:rsidR="00484205" w:rsidRPr="00727697">
        <w:rPr>
          <w:rFonts w:ascii="Times New Roman" w:hAnsi="Times New Roman" w:cs="Times New Roman"/>
          <w:sz w:val="28"/>
          <w:szCs w:val="28"/>
        </w:rPr>
        <w:t xml:space="preserve">. Основанием для начала административной процедуры является обращение заявителя в территориальный орган Фонда лично либо через представителя с документами, указанными в </w:t>
      </w:r>
      <w:hyperlink w:anchor="Par141" w:history="1">
        <w:r w:rsidR="00484205" w:rsidRPr="00727697">
          <w:rPr>
            <w:rFonts w:ascii="Times New Roman" w:hAnsi="Times New Roman" w:cs="Times New Roman"/>
            <w:sz w:val="28"/>
            <w:szCs w:val="28"/>
          </w:rPr>
          <w:t>пункте 14</w:t>
        </w:r>
      </w:hyperlink>
      <w:r w:rsidR="00484205" w:rsidRPr="00727697">
        <w:rPr>
          <w:rFonts w:ascii="Times New Roman" w:hAnsi="Times New Roman" w:cs="Times New Roman"/>
          <w:sz w:val="28"/>
          <w:szCs w:val="28"/>
        </w:rPr>
        <w:t xml:space="preserve"> Регламента.</w:t>
      </w:r>
    </w:p>
    <w:p w:rsidR="00484205" w:rsidRPr="00727697" w:rsidRDefault="00484205" w:rsidP="00484205">
      <w:pPr>
        <w:pStyle w:val="a8"/>
        <w:widowControl w:val="0"/>
        <w:autoSpaceDE w:val="0"/>
        <w:autoSpaceDN w:val="0"/>
        <w:adjustRightInd w:val="0"/>
        <w:spacing w:after="0" w:line="240" w:lineRule="auto"/>
        <w:ind w:left="0"/>
        <w:jc w:val="both"/>
        <w:rPr>
          <w:rFonts w:ascii="Times New Roman" w:hAnsi="Times New Roman" w:cs="Times New Roman"/>
          <w:sz w:val="28"/>
          <w:szCs w:val="28"/>
        </w:rPr>
      </w:pPr>
      <w:r w:rsidRPr="00727697">
        <w:rPr>
          <w:rFonts w:ascii="Times New Roman" w:hAnsi="Times New Roman" w:cs="Times New Roman"/>
          <w:sz w:val="28"/>
          <w:szCs w:val="28"/>
        </w:rPr>
        <w:tab/>
        <w:t xml:space="preserve">Указанные документы могут быть направлены в территориальный орган Фонда по почте. В этом случае направляются копии документов, верность которых засвидетельствована в установленном </w:t>
      </w:r>
      <w:hyperlink r:id="rId16" w:history="1">
        <w:r w:rsidRPr="00727697">
          <w:rPr>
            <w:rFonts w:ascii="Times New Roman" w:hAnsi="Times New Roman" w:cs="Times New Roman"/>
            <w:sz w:val="28"/>
            <w:szCs w:val="28"/>
          </w:rPr>
          <w:t>законом</w:t>
        </w:r>
      </w:hyperlink>
      <w:r w:rsidRPr="00727697">
        <w:rPr>
          <w:rFonts w:ascii="Times New Roman" w:hAnsi="Times New Roman" w:cs="Times New Roman"/>
          <w:sz w:val="28"/>
          <w:szCs w:val="28"/>
        </w:rPr>
        <w:t xml:space="preserve"> порядке, подлинники документов не направляются.</w:t>
      </w:r>
    </w:p>
    <w:p w:rsidR="00484205" w:rsidRPr="00727697" w:rsidRDefault="00484205" w:rsidP="00484205">
      <w:pPr>
        <w:pStyle w:val="a8"/>
        <w:widowControl w:val="0"/>
        <w:autoSpaceDE w:val="0"/>
        <w:autoSpaceDN w:val="0"/>
        <w:adjustRightInd w:val="0"/>
        <w:spacing w:after="0" w:line="240" w:lineRule="auto"/>
        <w:ind w:left="0"/>
        <w:jc w:val="both"/>
        <w:rPr>
          <w:rFonts w:ascii="Times New Roman" w:hAnsi="Times New Roman" w:cs="Times New Roman"/>
          <w:sz w:val="28"/>
          <w:szCs w:val="28"/>
        </w:rPr>
      </w:pPr>
      <w:r w:rsidRPr="00727697">
        <w:rPr>
          <w:rFonts w:ascii="Times New Roman" w:hAnsi="Times New Roman" w:cs="Times New Roman"/>
          <w:sz w:val="28"/>
          <w:szCs w:val="28"/>
        </w:rPr>
        <w:tab/>
        <w:t>Направление документов по почте осуществляется способом, позволяющим подтвердить факт и дату отправления.</w:t>
      </w:r>
    </w:p>
    <w:p w:rsidR="00484205" w:rsidRPr="00727697" w:rsidRDefault="00484205" w:rsidP="00484205">
      <w:pPr>
        <w:pStyle w:val="a8"/>
        <w:widowControl w:val="0"/>
        <w:autoSpaceDE w:val="0"/>
        <w:autoSpaceDN w:val="0"/>
        <w:adjustRightInd w:val="0"/>
        <w:spacing w:after="0" w:line="240" w:lineRule="auto"/>
        <w:ind w:left="0"/>
        <w:jc w:val="both"/>
        <w:rPr>
          <w:rFonts w:ascii="Times New Roman" w:hAnsi="Times New Roman" w:cs="Times New Roman"/>
          <w:sz w:val="28"/>
          <w:szCs w:val="28"/>
        </w:rPr>
      </w:pPr>
      <w:r w:rsidRPr="00727697">
        <w:rPr>
          <w:rFonts w:ascii="Times New Roman" w:hAnsi="Times New Roman" w:cs="Times New Roman"/>
          <w:sz w:val="28"/>
          <w:szCs w:val="28"/>
        </w:rPr>
        <w:tab/>
        <w:t xml:space="preserve">Заявление о предоставлении государственной услуги может быть направлено в территориальный орган Фонда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Одновременно с этим, с использованием указанной информационной системы могут быть направлены документы, указанные в </w:t>
      </w:r>
      <w:hyperlink w:anchor="Par141" w:history="1">
        <w:r w:rsidRPr="00727697">
          <w:rPr>
            <w:rFonts w:ascii="Times New Roman" w:hAnsi="Times New Roman" w:cs="Times New Roman"/>
            <w:sz w:val="28"/>
            <w:szCs w:val="28"/>
          </w:rPr>
          <w:t>пункте 14</w:t>
        </w:r>
      </w:hyperlink>
      <w:r w:rsidRPr="00727697">
        <w:rPr>
          <w:rFonts w:ascii="Times New Roman" w:hAnsi="Times New Roman" w:cs="Times New Roman"/>
          <w:sz w:val="28"/>
          <w:szCs w:val="28"/>
        </w:rPr>
        <w:t xml:space="preserve"> Регламента в электронной форме. </w:t>
      </w:r>
    </w:p>
    <w:p w:rsidR="00484205" w:rsidRPr="00727697" w:rsidRDefault="00484205" w:rsidP="00484205">
      <w:pPr>
        <w:autoSpaceDE w:val="0"/>
        <w:autoSpaceDN w:val="0"/>
        <w:adjustRightInd w:val="0"/>
        <w:spacing w:after="0" w:line="240" w:lineRule="auto"/>
        <w:ind w:firstLine="709"/>
        <w:jc w:val="both"/>
        <w:rPr>
          <w:rFonts w:ascii="Times New Roman" w:hAnsi="Times New Roman" w:cs="Times New Roman"/>
          <w:sz w:val="28"/>
          <w:szCs w:val="28"/>
        </w:rPr>
      </w:pPr>
      <w:r w:rsidRPr="00727697">
        <w:rPr>
          <w:rFonts w:ascii="Times New Roman" w:hAnsi="Times New Roman" w:cs="Times New Roman"/>
          <w:sz w:val="28"/>
          <w:szCs w:val="28"/>
        </w:rPr>
        <w:t xml:space="preserve">В указанном случае документы подписываются усиленной квалифицированной электронной подписью  в порядке, установленном законодательством Российской Федерации. Должностное лицо территориального органа Фонда, ответственное за прием и регистрацию документов, указанных в </w:t>
      </w:r>
      <w:hyperlink w:anchor="Par141" w:history="1">
        <w:r w:rsidRPr="00727697">
          <w:rPr>
            <w:rFonts w:ascii="Times New Roman" w:hAnsi="Times New Roman" w:cs="Times New Roman"/>
            <w:sz w:val="28"/>
            <w:szCs w:val="28"/>
          </w:rPr>
          <w:t>пункте 14</w:t>
        </w:r>
      </w:hyperlink>
      <w:r w:rsidRPr="00727697">
        <w:rPr>
          <w:rFonts w:ascii="Times New Roman" w:hAnsi="Times New Roman" w:cs="Times New Roman"/>
          <w:sz w:val="28"/>
          <w:szCs w:val="28"/>
        </w:rPr>
        <w:t xml:space="preserve"> Регламента:</w:t>
      </w:r>
    </w:p>
    <w:p w:rsidR="00484205" w:rsidRPr="00727697" w:rsidRDefault="00484205" w:rsidP="00484205">
      <w:pPr>
        <w:autoSpaceDE w:val="0"/>
        <w:autoSpaceDN w:val="0"/>
        <w:adjustRightInd w:val="0"/>
        <w:spacing w:after="0" w:line="240" w:lineRule="auto"/>
        <w:ind w:firstLine="709"/>
        <w:jc w:val="both"/>
        <w:rPr>
          <w:rFonts w:ascii="Times New Roman" w:hAnsi="Times New Roman" w:cs="Times New Roman"/>
          <w:sz w:val="28"/>
          <w:szCs w:val="28"/>
        </w:rPr>
      </w:pPr>
      <w:r w:rsidRPr="00727697">
        <w:rPr>
          <w:rFonts w:ascii="Times New Roman" w:hAnsi="Times New Roman" w:cs="Times New Roman"/>
          <w:sz w:val="28"/>
          <w:szCs w:val="28"/>
        </w:rPr>
        <w:lastRenderedPageBreak/>
        <w:t xml:space="preserve">проверяет наличие документов, необходимых для предоставления государственной услуги, согласно перечню, указанному в </w:t>
      </w:r>
      <w:hyperlink w:anchor="Par141" w:history="1">
        <w:r w:rsidRPr="00727697">
          <w:rPr>
            <w:rFonts w:ascii="Times New Roman" w:hAnsi="Times New Roman" w:cs="Times New Roman"/>
            <w:sz w:val="28"/>
            <w:szCs w:val="28"/>
          </w:rPr>
          <w:t>пункте 14</w:t>
        </w:r>
      </w:hyperlink>
      <w:r w:rsidRPr="00727697">
        <w:rPr>
          <w:rFonts w:ascii="Times New Roman" w:hAnsi="Times New Roman" w:cs="Times New Roman"/>
          <w:sz w:val="28"/>
          <w:szCs w:val="28"/>
        </w:rPr>
        <w:t xml:space="preserve"> Регламента;</w:t>
      </w:r>
    </w:p>
    <w:p w:rsidR="00484205" w:rsidRPr="00727697" w:rsidRDefault="00484205" w:rsidP="00484205">
      <w:pPr>
        <w:autoSpaceDE w:val="0"/>
        <w:autoSpaceDN w:val="0"/>
        <w:adjustRightInd w:val="0"/>
        <w:spacing w:after="0" w:line="240" w:lineRule="auto"/>
        <w:ind w:firstLine="709"/>
        <w:jc w:val="both"/>
        <w:rPr>
          <w:rFonts w:ascii="Times New Roman" w:hAnsi="Times New Roman" w:cs="Times New Roman"/>
          <w:sz w:val="28"/>
          <w:szCs w:val="28"/>
        </w:rPr>
      </w:pPr>
      <w:r w:rsidRPr="00727697">
        <w:rPr>
          <w:rFonts w:ascii="Times New Roman" w:hAnsi="Times New Roman" w:cs="Times New Roman"/>
          <w:sz w:val="28"/>
          <w:szCs w:val="28"/>
        </w:rPr>
        <w:t xml:space="preserve">производит регистрацию документов, указанных в </w:t>
      </w:r>
      <w:hyperlink w:anchor="Par141" w:history="1">
        <w:r w:rsidRPr="00727697">
          <w:rPr>
            <w:rFonts w:ascii="Times New Roman" w:hAnsi="Times New Roman" w:cs="Times New Roman"/>
            <w:sz w:val="28"/>
            <w:szCs w:val="28"/>
          </w:rPr>
          <w:t>пункте 14</w:t>
        </w:r>
      </w:hyperlink>
      <w:r w:rsidRPr="00727697">
        <w:rPr>
          <w:rFonts w:ascii="Times New Roman" w:hAnsi="Times New Roman" w:cs="Times New Roman"/>
          <w:sz w:val="28"/>
          <w:szCs w:val="28"/>
        </w:rPr>
        <w:t xml:space="preserve"> Регламента, в день их поступления в территориальный орган Фонда, а в случае их поступления в выходной (нерабочий или праздничный) день - в первый следующий за ним рабочий день;</w:t>
      </w:r>
    </w:p>
    <w:p w:rsidR="00484205" w:rsidRPr="00727697" w:rsidRDefault="00484205" w:rsidP="00484205">
      <w:pPr>
        <w:autoSpaceDE w:val="0"/>
        <w:autoSpaceDN w:val="0"/>
        <w:adjustRightInd w:val="0"/>
        <w:spacing w:after="0" w:line="240" w:lineRule="auto"/>
        <w:ind w:firstLine="709"/>
        <w:jc w:val="both"/>
        <w:rPr>
          <w:rFonts w:ascii="Times New Roman" w:hAnsi="Times New Roman" w:cs="Times New Roman"/>
          <w:sz w:val="28"/>
          <w:szCs w:val="28"/>
        </w:rPr>
      </w:pPr>
      <w:r w:rsidRPr="00727697">
        <w:rPr>
          <w:rFonts w:ascii="Times New Roman" w:hAnsi="Times New Roman" w:cs="Times New Roman"/>
          <w:sz w:val="28"/>
          <w:szCs w:val="28"/>
        </w:rPr>
        <w:t xml:space="preserve">выдает расписку-уведомление о приеме (регистрации) документов, указанных в пункте 14 Регламента. При направлении документов, указанных в пункте 14 Регламента, по почте направляет извещение о дате получения (регистрации) указанных документов в 5-дневный срок с даты их получения (регистрации) по почте. </w:t>
      </w:r>
    </w:p>
    <w:p w:rsidR="00484205" w:rsidRPr="00727697" w:rsidRDefault="00484205" w:rsidP="00484205">
      <w:pPr>
        <w:autoSpaceDE w:val="0"/>
        <w:autoSpaceDN w:val="0"/>
        <w:adjustRightInd w:val="0"/>
        <w:spacing w:after="0" w:line="240" w:lineRule="auto"/>
        <w:ind w:firstLine="709"/>
        <w:jc w:val="both"/>
        <w:rPr>
          <w:rFonts w:ascii="Times New Roman" w:hAnsi="Times New Roman" w:cs="Times New Roman"/>
          <w:sz w:val="28"/>
          <w:szCs w:val="28"/>
        </w:rPr>
      </w:pPr>
      <w:r w:rsidRPr="00727697">
        <w:rPr>
          <w:rFonts w:ascii="Times New Roman" w:hAnsi="Times New Roman" w:cs="Times New Roman"/>
          <w:sz w:val="28"/>
          <w:szCs w:val="28"/>
        </w:rPr>
        <w:t xml:space="preserve">При направлении документов, указанных в </w:t>
      </w:r>
      <w:hyperlink w:anchor="Par141" w:history="1">
        <w:r w:rsidRPr="00727697">
          <w:rPr>
            <w:rFonts w:ascii="Times New Roman" w:hAnsi="Times New Roman" w:cs="Times New Roman"/>
            <w:sz w:val="28"/>
            <w:szCs w:val="28"/>
          </w:rPr>
          <w:t>пункте 1</w:t>
        </w:r>
      </w:hyperlink>
      <w:r w:rsidRPr="00727697">
        <w:rPr>
          <w:rFonts w:ascii="Times New Roman" w:hAnsi="Times New Roman" w:cs="Times New Roman"/>
          <w:sz w:val="28"/>
          <w:szCs w:val="28"/>
        </w:rPr>
        <w:t xml:space="preserve">4 Регламента,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в 2-дневный срок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территориального органа Фонда, в который необходимо представить (направить по почте) документы оригиналы или заверенные в установленном порядке копии (за исключением заявления о предоставлении государственной услуги), направленные в электронной форме, для проверки их достоверности. В случае если в электронной форме заявителем направлены не все документы, указанные в пункте 14 Регламента, то должностное лицо территориального органа Фонда, ответственное за прием и регистрацию документов, информирует заявителя также о представлении (направлении по почте) недостающих документов, а также документах, которые могут быть истребованы территориальным органом Фонда в рамках межведомственного взаимодействия, находящихся в распоряжении государственных органов, органов местного самоуправления и иных </w:t>
      </w:r>
      <w:r w:rsidR="00E87C01" w:rsidRPr="00727697">
        <w:rPr>
          <w:rFonts w:ascii="Times New Roman" w:hAnsi="Times New Roman" w:cs="Times New Roman"/>
          <w:sz w:val="28"/>
          <w:szCs w:val="28"/>
        </w:rPr>
        <w:t>организаций</w:t>
      </w:r>
      <w:r w:rsidRPr="00727697">
        <w:rPr>
          <w:rFonts w:ascii="Times New Roman" w:hAnsi="Times New Roman" w:cs="Times New Roman"/>
          <w:sz w:val="28"/>
          <w:szCs w:val="28"/>
        </w:rPr>
        <w:t>.</w:t>
      </w:r>
    </w:p>
    <w:p w:rsidR="00484205" w:rsidRPr="00727697" w:rsidRDefault="00484205" w:rsidP="00484205">
      <w:pPr>
        <w:autoSpaceDE w:val="0"/>
        <w:autoSpaceDN w:val="0"/>
        <w:adjustRightInd w:val="0"/>
        <w:spacing w:after="0" w:line="240" w:lineRule="auto"/>
        <w:ind w:firstLine="709"/>
        <w:jc w:val="both"/>
        <w:rPr>
          <w:rFonts w:ascii="Times New Roman" w:hAnsi="Times New Roman" w:cs="Times New Roman"/>
          <w:sz w:val="28"/>
          <w:szCs w:val="28"/>
        </w:rPr>
      </w:pPr>
      <w:r w:rsidRPr="00727697">
        <w:rPr>
          <w:rFonts w:ascii="Times New Roman" w:hAnsi="Times New Roman" w:cs="Times New Roman"/>
          <w:sz w:val="28"/>
          <w:szCs w:val="28"/>
        </w:rPr>
        <w:t xml:space="preserve">В случае если представлен неполный пакет документов, предусмотренных </w:t>
      </w:r>
      <w:hyperlink w:anchor="Par141" w:history="1">
        <w:r w:rsidRPr="00727697">
          <w:rPr>
            <w:rFonts w:ascii="Times New Roman" w:hAnsi="Times New Roman" w:cs="Times New Roman"/>
            <w:sz w:val="28"/>
            <w:szCs w:val="28"/>
          </w:rPr>
          <w:t>пунктом 14</w:t>
        </w:r>
      </w:hyperlink>
      <w:r w:rsidRPr="00727697">
        <w:rPr>
          <w:rFonts w:ascii="Times New Roman" w:hAnsi="Times New Roman" w:cs="Times New Roman"/>
          <w:sz w:val="28"/>
          <w:szCs w:val="28"/>
        </w:rPr>
        <w:t xml:space="preserve"> Регламента, должностное лицо территориального органа Фонда возвращает их заявителю в день их регистрации - при личном обращении заявителя, а при направлении документов по почте - в 5-дневный срок с даты получения (регистрации) этих документов с указанием причины возврата способом, позволяющим подтвердить факт и дату возврата.</w:t>
      </w:r>
    </w:p>
    <w:p w:rsidR="00484205" w:rsidRPr="00727697" w:rsidRDefault="00484205" w:rsidP="00484205">
      <w:pPr>
        <w:pStyle w:val="a8"/>
        <w:widowControl w:val="0"/>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В  случае,  если в результате проверки квалифицированной электронной подписи будет выявлено несоблюдение установленных условий признания ее действительности, территориальный орган Фонда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w:t>
      </w:r>
    </w:p>
    <w:p w:rsidR="00EA4D7F" w:rsidRPr="00727697" w:rsidRDefault="00EA4D7F" w:rsidP="008D2630">
      <w:pPr>
        <w:pStyle w:val="a8"/>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В пункте 4</w:t>
      </w:r>
      <w:r w:rsidR="006E38BE" w:rsidRPr="00727697">
        <w:rPr>
          <w:rFonts w:ascii="Times New Roman" w:hAnsi="Times New Roman" w:cs="Times New Roman"/>
          <w:sz w:val="28"/>
          <w:szCs w:val="28"/>
        </w:rPr>
        <w:t>2</w:t>
      </w:r>
      <w:r w:rsidRPr="00727697">
        <w:rPr>
          <w:rFonts w:ascii="Times New Roman" w:hAnsi="Times New Roman" w:cs="Times New Roman"/>
          <w:sz w:val="28"/>
          <w:szCs w:val="28"/>
        </w:rPr>
        <w:t xml:space="preserve"> исключить слово «законного».</w:t>
      </w:r>
    </w:p>
    <w:p w:rsidR="00EA4D7F" w:rsidRPr="00727697" w:rsidRDefault="00EA4D7F" w:rsidP="008D2630">
      <w:pPr>
        <w:pStyle w:val="a8"/>
        <w:widowControl w:val="0"/>
        <w:numPr>
          <w:ilvl w:val="0"/>
          <w:numId w:val="1"/>
        </w:numPr>
        <w:autoSpaceDE w:val="0"/>
        <w:autoSpaceDN w:val="0"/>
        <w:adjustRightInd w:val="0"/>
        <w:spacing w:after="0" w:line="240" w:lineRule="auto"/>
        <w:ind w:left="709" w:firstLine="0"/>
        <w:jc w:val="both"/>
        <w:rPr>
          <w:rFonts w:ascii="Times New Roman" w:hAnsi="Times New Roman" w:cs="Times New Roman"/>
          <w:b/>
          <w:sz w:val="28"/>
          <w:szCs w:val="28"/>
        </w:rPr>
      </w:pPr>
      <w:r w:rsidRPr="00727697">
        <w:rPr>
          <w:rFonts w:ascii="Times New Roman" w:hAnsi="Times New Roman" w:cs="Times New Roman"/>
          <w:sz w:val="28"/>
          <w:szCs w:val="28"/>
        </w:rPr>
        <w:lastRenderedPageBreak/>
        <w:t>Дополнить пунктом 4</w:t>
      </w:r>
      <w:r w:rsidR="006E38BE" w:rsidRPr="00727697">
        <w:rPr>
          <w:rFonts w:ascii="Times New Roman" w:hAnsi="Times New Roman" w:cs="Times New Roman"/>
          <w:sz w:val="28"/>
          <w:szCs w:val="28"/>
        </w:rPr>
        <w:t>3</w:t>
      </w:r>
      <w:r w:rsidRPr="00727697">
        <w:rPr>
          <w:rFonts w:ascii="Times New Roman" w:hAnsi="Times New Roman" w:cs="Times New Roman"/>
          <w:sz w:val="28"/>
          <w:szCs w:val="28"/>
        </w:rPr>
        <w:t xml:space="preserve">.1 следующего содержания: </w:t>
      </w:r>
    </w:p>
    <w:p w:rsidR="00EA4D7F" w:rsidRPr="00727697" w:rsidRDefault="00EA4D7F" w:rsidP="00EA4D7F">
      <w:pPr>
        <w:pStyle w:val="a8"/>
        <w:widowControl w:val="0"/>
        <w:autoSpaceDE w:val="0"/>
        <w:autoSpaceDN w:val="0"/>
        <w:adjustRightInd w:val="0"/>
        <w:spacing w:after="0" w:line="240" w:lineRule="auto"/>
        <w:ind w:left="0"/>
        <w:jc w:val="both"/>
        <w:rPr>
          <w:rFonts w:ascii="Times New Roman" w:hAnsi="Times New Roman" w:cs="Times New Roman"/>
          <w:b/>
          <w:sz w:val="28"/>
          <w:szCs w:val="28"/>
        </w:rPr>
      </w:pPr>
      <w:r w:rsidRPr="00727697">
        <w:rPr>
          <w:rFonts w:ascii="Times New Roman" w:hAnsi="Times New Roman" w:cs="Times New Roman"/>
          <w:sz w:val="28"/>
          <w:szCs w:val="28"/>
        </w:rPr>
        <w:tab/>
        <w:t>«4</w:t>
      </w:r>
      <w:r w:rsidR="006E38BE" w:rsidRPr="00727697">
        <w:rPr>
          <w:rFonts w:ascii="Times New Roman" w:hAnsi="Times New Roman" w:cs="Times New Roman"/>
          <w:sz w:val="28"/>
          <w:szCs w:val="28"/>
        </w:rPr>
        <w:t>3</w:t>
      </w:r>
      <w:r w:rsidRPr="00727697">
        <w:rPr>
          <w:rFonts w:ascii="Times New Roman" w:hAnsi="Times New Roman" w:cs="Times New Roman"/>
          <w:sz w:val="28"/>
          <w:szCs w:val="28"/>
        </w:rPr>
        <w:t>.1. Основанием для начала административной процедуры (запрос документов (сведений) у кредитных организаций и налоговых органов)</w:t>
      </w:r>
      <w:r w:rsidRPr="00727697">
        <w:rPr>
          <w:rFonts w:ascii="Times New Roman" w:hAnsi="Times New Roman" w:cs="Times New Roman"/>
          <w:b/>
          <w:sz w:val="28"/>
          <w:szCs w:val="28"/>
        </w:rPr>
        <w:t xml:space="preserve"> </w:t>
      </w:r>
      <w:r w:rsidRPr="00727697">
        <w:rPr>
          <w:rFonts w:ascii="Times New Roman" w:hAnsi="Times New Roman" w:cs="Times New Roman"/>
          <w:sz w:val="28"/>
          <w:szCs w:val="28"/>
        </w:rPr>
        <w:t>является непредставление заявителем по собственной инициативе документов, подтверждающих наличие оснований для предоставления государственной услуги.</w:t>
      </w:r>
    </w:p>
    <w:p w:rsidR="00EA4D7F" w:rsidRPr="00727697" w:rsidRDefault="00EA4D7F" w:rsidP="008D2630">
      <w:pPr>
        <w:pStyle w:val="a8"/>
        <w:widowControl w:val="0"/>
        <w:tabs>
          <w:tab w:val="left" w:pos="709"/>
        </w:tabs>
        <w:autoSpaceDE w:val="0"/>
        <w:autoSpaceDN w:val="0"/>
        <w:adjustRightInd w:val="0"/>
        <w:spacing w:after="0" w:line="240" w:lineRule="auto"/>
        <w:ind w:left="0"/>
        <w:jc w:val="both"/>
        <w:rPr>
          <w:rFonts w:ascii="Times New Roman" w:hAnsi="Times New Roman" w:cs="Times New Roman"/>
          <w:sz w:val="28"/>
          <w:szCs w:val="28"/>
        </w:rPr>
      </w:pPr>
      <w:r w:rsidRPr="00727697">
        <w:rPr>
          <w:rFonts w:ascii="Times New Roman" w:hAnsi="Times New Roman" w:cs="Times New Roman"/>
          <w:sz w:val="28"/>
          <w:szCs w:val="28"/>
        </w:rPr>
        <w:tab/>
        <w:t xml:space="preserve">Должностное лицо, ответственное за прием и регистрацию документов, в течение трех календарных дней со дня поступления документов, указанных в </w:t>
      </w:r>
      <w:hyperlink w:anchor="Par143" w:history="1">
        <w:r w:rsidRPr="00727697">
          <w:rPr>
            <w:rFonts w:ascii="Times New Roman" w:hAnsi="Times New Roman" w:cs="Times New Roman"/>
            <w:sz w:val="28"/>
            <w:szCs w:val="28"/>
          </w:rPr>
          <w:t>пункте 14</w:t>
        </w:r>
      </w:hyperlink>
      <w:r w:rsidRPr="00727697">
        <w:rPr>
          <w:sz w:val="28"/>
          <w:szCs w:val="28"/>
        </w:rPr>
        <w:t xml:space="preserve"> </w:t>
      </w:r>
      <w:r w:rsidRPr="00727697">
        <w:rPr>
          <w:rFonts w:ascii="Times New Roman" w:hAnsi="Times New Roman" w:cs="Times New Roman"/>
          <w:sz w:val="28"/>
          <w:szCs w:val="28"/>
        </w:rPr>
        <w:t xml:space="preserve"> Регламента, направляет в кредитные организации, где открыты счета страхователя, и в налоговый орган, в котором состоит на учете страхователь,  запросы о предоставлении документов, подтверждающих наличие оснований для пред</w:t>
      </w:r>
      <w:r w:rsidR="00174F84">
        <w:rPr>
          <w:rFonts w:ascii="Times New Roman" w:hAnsi="Times New Roman" w:cs="Times New Roman"/>
          <w:sz w:val="28"/>
          <w:szCs w:val="28"/>
        </w:rPr>
        <w:t>о</w:t>
      </w:r>
      <w:r w:rsidRPr="00727697">
        <w:rPr>
          <w:rFonts w:ascii="Times New Roman" w:hAnsi="Times New Roman" w:cs="Times New Roman"/>
          <w:sz w:val="28"/>
          <w:szCs w:val="28"/>
        </w:rPr>
        <w:t>ставления государственной услуги.».</w:t>
      </w:r>
    </w:p>
    <w:p w:rsidR="00E87C01" w:rsidRPr="00727697" w:rsidRDefault="00E87C01" w:rsidP="0001318B">
      <w:pPr>
        <w:pStyle w:val="a8"/>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Дополнить пунктом 43.2 следующего содержания:</w:t>
      </w:r>
    </w:p>
    <w:p w:rsidR="00E87C01" w:rsidRPr="00727697" w:rsidRDefault="00E87C01" w:rsidP="00E87C01">
      <w:pPr>
        <w:pStyle w:val="a8"/>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«43.2. Для подтверждения наличия оснований для назначенной ранее выплаты Пособия территориальный орган Фонда вправе периодически направлять запросы в кредитные организации и налоговые органы. Периодичность таких запросов в указанном случае определяется территориальным органом Фонда самостоятельно.».</w:t>
      </w:r>
    </w:p>
    <w:p w:rsidR="00EA4D7F" w:rsidRPr="00727697" w:rsidRDefault="007C07A4" w:rsidP="0001318B">
      <w:pPr>
        <w:pStyle w:val="a8"/>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 xml:space="preserve">Абзац первый пункта </w:t>
      </w:r>
      <w:r w:rsidR="00E67A73" w:rsidRPr="00727697">
        <w:rPr>
          <w:rFonts w:ascii="Times New Roman" w:hAnsi="Times New Roman" w:cs="Times New Roman"/>
          <w:sz w:val="28"/>
          <w:szCs w:val="28"/>
        </w:rPr>
        <w:t xml:space="preserve"> 4</w:t>
      </w:r>
      <w:r w:rsidR="006E38BE" w:rsidRPr="00727697">
        <w:rPr>
          <w:rFonts w:ascii="Times New Roman" w:hAnsi="Times New Roman" w:cs="Times New Roman"/>
          <w:sz w:val="28"/>
          <w:szCs w:val="28"/>
        </w:rPr>
        <w:t xml:space="preserve">4 </w:t>
      </w:r>
      <w:r w:rsidR="00E67A73" w:rsidRPr="00727697">
        <w:rPr>
          <w:rFonts w:ascii="Times New Roman" w:hAnsi="Times New Roman" w:cs="Times New Roman"/>
          <w:sz w:val="28"/>
          <w:szCs w:val="28"/>
        </w:rPr>
        <w:t>изложить в следующей редакции:</w:t>
      </w:r>
    </w:p>
    <w:p w:rsidR="00E67A73" w:rsidRPr="00727697" w:rsidRDefault="008D2630" w:rsidP="0001318B">
      <w:pPr>
        <w:pStyle w:val="a8"/>
        <w:widowControl w:val="0"/>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ab/>
      </w:r>
      <w:r w:rsidR="00E67A73" w:rsidRPr="00727697">
        <w:rPr>
          <w:rFonts w:ascii="Times New Roman" w:hAnsi="Times New Roman" w:cs="Times New Roman"/>
          <w:sz w:val="28"/>
          <w:szCs w:val="28"/>
        </w:rPr>
        <w:t>«4</w:t>
      </w:r>
      <w:r w:rsidR="006E38BE" w:rsidRPr="00727697">
        <w:rPr>
          <w:rFonts w:ascii="Times New Roman" w:hAnsi="Times New Roman" w:cs="Times New Roman"/>
          <w:sz w:val="28"/>
          <w:szCs w:val="28"/>
        </w:rPr>
        <w:t>4</w:t>
      </w:r>
      <w:r w:rsidR="00E67A73" w:rsidRPr="00727697">
        <w:rPr>
          <w:rFonts w:ascii="Times New Roman" w:hAnsi="Times New Roman" w:cs="Times New Roman"/>
          <w:sz w:val="28"/>
          <w:szCs w:val="28"/>
        </w:rPr>
        <w:t xml:space="preserve">. Основанием для начала административной процедуры является поступление в территориальный орган Фонда документов, указанных в </w:t>
      </w:r>
      <w:hyperlink w:anchor="Par142" w:history="1">
        <w:r w:rsidR="00E67A73" w:rsidRPr="00727697">
          <w:rPr>
            <w:rFonts w:ascii="Times New Roman" w:hAnsi="Times New Roman" w:cs="Times New Roman"/>
            <w:sz w:val="28"/>
            <w:szCs w:val="28"/>
          </w:rPr>
          <w:t>пунктах 14</w:t>
        </w:r>
      </w:hyperlink>
      <w:r w:rsidR="00E67A73" w:rsidRPr="00727697">
        <w:rPr>
          <w:rFonts w:ascii="Times New Roman" w:hAnsi="Times New Roman" w:cs="Times New Roman"/>
          <w:sz w:val="28"/>
          <w:szCs w:val="28"/>
        </w:rPr>
        <w:t>, 1</w:t>
      </w:r>
      <w:r w:rsidR="006E38BE" w:rsidRPr="00727697">
        <w:rPr>
          <w:rFonts w:ascii="Times New Roman" w:hAnsi="Times New Roman" w:cs="Times New Roman"/>
          <w:sz w:val="28"/>
          <w:szCs w:val="28"/>
        </w:rPr>
        <w:t>7</w:t>
      </w:r>
      <w:r w:rsidR="00E67A73" w:rsidRPr="00727697">
        <w:rPr>
          <w:rFonts w:ascii="Times New Roman" w:hAnsi="Times New Roman" w:cs="Times New Roman"/>
          <w:sz w:val="28"/>
          <w:szCs w:val="28"/>
        </w:rPr>
        <w:t xml:space="preserve"> и 1</w:t>
      </w:r>
      <w:r w:rsidR="006E38BE" w:rsidRPr="00727697">
        <w:rPr>
          <w:rFonts w:ascii="Times New Roman" w:hAnsi="Times New Roman" w:cs="Times New Roman"/>
          <w:sz w:val="28"/>
          <w:szCs w:val="28"/>
        </w:rPr>
        <w:t>7</w:t>
      </w:r>
      <w:r w:rsidR="00E67A73" w:rsidRPr="00727697">
        <w:rPr>
          <w:rFonts w:ascii="Times New Roman" w:hAnsi="Times New Roman" w:cs="Times New Roman"/>
          <w:sz w:val="28"/>
          <w:szCs w:val="28"/>
        </w:rPr>
        <w:t>.1 Регламента.».</w:t>
      </w:r>
    </w:p>
    <w:p w:rsidR="007C07A4" w:rsidRPr="00727697" w:rsidRDefault="00E67A73" w:rsidP="0001318B">
      <w:pPr>
        <w:pStyle w:val="a8"/>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В пункте 4</w:t>
      </w:r>
      <w:r w:rsidR="006E38BE" w:rsidRPr="00727697">
        <w:rPr>
          <w:rFonts w:ascii="Times New Roman" w:hAnsi="Times New Roman" w:cs="Times New Roman"/>
          <w:sz w:val="28"/>
          <w:szCs w:val="28"/>
        </w:rPr>
        <w:t>5</w:t>
      </w:r>
      <w:r w:rsidR="007C07A4" w:rsidRPr="00727697">
        <w:rPr>
          <w:rFonts w:ascii="Times New Roman" w:hAnsi="Times New Roman" w:cs="Times New Roman"/>
          <w:sz w:val="28"/>
          <w:szCs w:val="28"/>
        </w:rPr>
        <w:t>:</w:t>
      </w:r>
    </w:p>
    <w:p w:rsidR="007C07A4" w:rsidRPr="00727697" w:rsidRDefault="007C07A4" w:rsidP="0001318B">
      <w:pPr>
        <w:pStyle w:val="a8"/>
        <w:spacing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а)  после слова «заявителя» дополнить словами «(его представителя)»;</w:t>
      </w:r>
    </w:p>
    <w:p w:rsidR="007C07A4" w:rsidRPr="00727697" w:rsidRDefault="007C07A4" w:rsidP="0001318B">
      <w:pPr>
        <w:pStyle w:val="a8"/>
        <w:spacing w:line="240" w:lineRule="auto"/>
        <w:ind w:left="0" w:firstLine="709"/>
        <w:jc w:val="both"/>
        <w:rPr>
          <w:sz w:val="28"/>
          <w:szCs w:val="28"/>
        </w:rPr>
      </w:pPr>
      <w:r w:rsidRPr="00727697">
        <w:rPr>
          <w:rFonts w:ascii="Times New Roman" w:hAnsi="Times New Roman" w:cs="Times New Roman"/>
          <w:sz w:val="28"/>
          <w:szCs w:val="28"/>
        </w:rPr>
        <w:t>б)  слова «пунктом 14» заменить словами «пунктами 14, 15, 17 и 17.1».</w:t>
      </w:r>
    </w:p>
    <w:p w:rsidR="00E67A73" w:rsidRPr="00727697" w:rsidRDefault="00E67A73" w:rsidP="0001318B">
      <w:pPr>
        <w:pStyle w:val="a8"/>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В абзацах первом и втором пункта 4</w:t>
      </w:r>
      <w:r w:rsidR="006E38BE" w:rsidRPr="00727697">
        <w:rPr>
          <w:rFonts w:ascii="Times New Roman" w:hAnsi="Times New Roman" w:cs="Times New Roman"/>
          <w:sz w:val="28"/>
          <w:szCs w:val="28"/>
        </w:rPr>
        <w:t>6</w:t>
      </w:r>
      <w:r w:rsidRPr="00727697">
        <w:rPr>
          <w:rFonts w:ascii="Times New Roman" w:hAnsi="Times New Roman" w:cs="Times New Roman"/>
          <w:sz w:val="28"/>
          <w:szCs w:val="28"/>
        </w:rPr>
        <w:t xml:space="preserve"> </w:t>
      </w:r>
      <w:r w:rsidR="00E906DB" w:rsidRPr="00727697">
        <w:rPr>
          <w:rFonts w:ascii="Times New Roman" w:hAnsi="Times New Roman" w:cs="Times New Roman"/>
          <w:sz w:val="28"/>
          <w:szCs w:val="28"/>
        </w:rPr>
        <w:t>слов</w:t>
      </w:r>
      <w:r w:rsidRPr="00727697">
        <w:rPr>
          <w:rFonts w:ascii="Times New Roman" w:hAnsi="Times New Roman" w:cs="Times New Roman"/>
          <w:sz w:val="28"/>
          <w:szCs w:val="28"/>
        </w:rPr>
        <w:t xml:space="preserve"> «в пункте 14</w:t>
      </w:r>
      <w:r w:rsidR="006E38BE" w:rsidRPr="00727697">
        <w:rPr>
          <w:rFonts w:ascii="Times New Roman" w:hAnsi="Times New Roman" w:cs="Times New Roman"/>
          <w:sz w:val="28"/>
          <w:szCs w:val="28"/>
        </w:rPr>
        <w:t xml:space="preserve">, </w:t>
      </w:r>
      <w:r w:rsidRPr="00727697">
        <w:rPr>
          <w:rFonts w:ascii="Times New Roman" w:hAnsi="Times New Roman" w:cs="Times New Roman"/>
          <w:sz w:val="28"/>
          <w:szCs w:val="28"/>
        </w:rPr>
        <w:t>1</w:t>
      </w:r>
      <w:r w:rsidR="006E38BE" w:rsidRPr="00727697">
        <w:rPr>
          <w:rFonts w:ascii="Times New Roman" w:hAnsi="Times New Roman" w:cs="Times New Roman"/>
          <w:sz w:val="28"/>
          <w:szCs w:val="28"/>
        </w:rPr>
        <w:t>7 и 17.1</w:t>
      </w:r>
      <w:r w:rsidRPr="00727697">
        <w:rPr>
          <w:rFonts w:ascii="Times New Roman" w:hAnsi="Times New Roman" w:cs="Times New Roman"/>
          <w:sz w:val="28"/>
          <w:szCs w:val="28"/>
        </w:rPr>
        <w:t>» заменить на слова «в пунктах 14, 1</w:t>
      </w:r>
      <w:r w:rsidR="006E38BE" w:rsidRPr="00727697">
        <w:rPr>
          <w:rFonts w:ascii="Times New Roman" w:hAnsi="Times New Roman" w:cs="Times New Roman"/>
          <w:sz w:val="28"/>
          <w:szCs w:val="28"/>
        </w:rPr>
        <w:t>7</w:t>
      </w:r>
      <w:r w:rsidRPr="00727697">
        <w:rPr>
          <w:rFonts w:ascii="Times New Roman" w:hAnsi="Times New Roman" w:cs="Times New Roman"/>
          <w:sz w:val="28"/>
          <w:szCs w:val="28"/>
        </w:rPr>
        <w:t xml:space="preserve"> и 1</w:t>
      </w:r>
      <w:r w:rsidR="006E38BE" w:rsidRPr="00727697">
        <w:rPr>
          <w:rFonts w:ascii="Times New Roman" w:hAnsi="Times New Roman" w:cs="Times New Roman"/>
          <w:sz w:val="28"/>
          <w:szCs w:val="28"/>
        </w:rPr>
        <w:t>7</w:t>
      </w:r>
      <w:r w:rsidRPr="00727697">
        <w:rPr>
          <w:rFonts w:ascii="Times New Roman" w:hAnsi="Times New Roman" w:cs="Times New Roman"/>
          <w:sz w:val="28"/>
          <w:szCs w:val="28"/>
        </w:rPr>
        <w:t>.1».</w:t>
      </w:r>
    </w:p>
    <w:p w:rsidR="00E67A73" w:rsidRPr="00727697" w:rsidRDefault="00E67A73" w:rsidP="0001318B">
      <w:pPr>
        <w:pStyle w:val="a8"/>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В пункте 4</w:t>
      </w:r>
      <w:r w:rsidR="006E38BE" w:rsidRPr="00727697">
        <w:rPr>
          <w:rFonts w:ascii="Times New Roman" w:hAnsi="Times New Roman" w:cs="Times New Roman"/>
          <w:sz w:val="28"/>
          <w:szCs w:val="28"/>
        </w:rPr>
        <w:t>7</w:t>
      </w:r>
      <w:r w:rsidRPr="00727697">
        <w:rPr>
          <w:rFonts w:ascii="Times New Roman" w:hAnsi="Times New Roman" w:cs="Times New Roman"/>
          <w:sz w:val="28"/>
          <w:szCs w:val="28"/>
        </w:rPr>
        <w:t>:</w:t>
      </w:r>
    </w:p>
    <w:p w:rsidR="00E67A73" w:rsidRPr="00727697" w:rsidRDefault="0001318B" w:rsidP="0001318B">
      <w:pPr>
        <w:pStyle w:val="a8"/>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727697">
        <w:rPr>
          <w:rFonts w:ascii="Times New Roman" w:hAnsi="Times New Roman" w:cs="Times New Roman"/>
          <w:sz w:val="28"/>
          <w:szCs w:val="28"/>
        </w:rPr>
        <w:tab/>
      </w:r>
      <w:r w:rsidR="00E67A73" w:rsidRPr="00727697">
        <w:rPr>
          <w:rFonts w:ascii="Times New Roman" w:hAnsi="Times New Roman" w:cs="Times New Roman"/>
          <w:sz w:val="28"/>
          <w:szCs w:val="28"/>
        </w:rPr>
        <w:t>а) в абзаце первом после слова «руководителем» дополнить словами «(заместителем руководителя)»;</w:t>
      </w:r>
    </w:p>
    <w:p w:rsidR="00E67A73" w:rsidRPr="00727697" w:rsidRDefault="0001318B" w:rsidP="0001318B">
      <w:pPr>
        <w:pStyle w:val="a8"/>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727697">
        <w:rPr>
          <w:rFonts w:ascii="Times New Roman" w:hAnsi="Times New Roman" w:cs="Times New Roman"/>
          <w:sz w:val="28"/>
          <w:szCs w:val="28"/>
        </w:rPr>
        <w:tab/>
      </w:r>
      <w:r w:rsidR="00E67A73" w:rsidRPr="00727697">
        <w:rPr>
          <w:rFonts w:ascii="Times New Roman" w:hAnsi="Times New Roman" w:cs="Times New Roman"/>
          <w:sz w:val="28"/>
          <w:szCs w:val="28"/>
        </w:rPr>
        <w:t xml:space="preserve">б)  в абзаце третьем после слова «заявителем» дополнить словами «(его представителем)». </w:t>
      </w:r>
    </w:p>
    <w:p w:rsidR="00E906DB" w:rsidRPr="00727697" w:rsidRDefault="00E906DB" w:rsidP="0001318B">
      <w:pPr>
        <w:pStyle w:val="a8"/>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В пункте 4</w:t>
      </w:r>
      <w:r w:rsidR="006E38BE" w:rsidRPr="00727697">
        <w:rPr>
          <w:rFonts w:ascii="Times New Roman" w:hAnsi="Times New Roman" w:cs="Times New Roman"/>
          <w:sz w:val="28"/>
          <w:szCs w:val="28"/>
        </w:rPr>
        <w:t>8</w:t>
      </w:r>
      <w:r w:rsidRPr="00727697">
        <w:rPr>
          <w:rFonts w:ascii="Times New Roman" w:hAnsi="Times New Roman" w:cs="Times New Roman"/>
          <w:sz w:val="28"/>
          <w:szCs w:val="28"/>
        </w:rPr>
        <w:t>:</w:t>
      </w:r>
    </w:p>
    <w:p w:rsidR="00E906DB" w:rsidRPr="00727697" w:rsidRDefault="0001318B" w:rsidP="00E906DB">
      <w:pPr>
        <w:pStyle w:val="a8"/>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727697">
        <w:rPr>
          <w:rFonts w:ascii="Times New Roman" w:hAnsi="Times New Roman" w:cs="Times New Roman"/>
          <w:sz w:val="28"/>
          <w:szCs w:val="28"/>
        </w:rPr>
        <w:tab/>
      </w:r>
      <w:r w:rsidR="00E906DB" w:rsidRPr="00727697">
        <w:rPr>
          <w:rFonts w:ascii="Times New Roman" w:hAnsi="Times New Roman" w:cs="Times New Roman"/>
          <w:sz w:val="28"/>
          <w:szCs w:val="28"/>
        </w:rPr>
        <w:t>а)  в абзаце первом после слова «руководителем» дополнить словами «(заместителем руководителя)»;</w:t>
      </w:r>
    </w:p>
    <w:p w:rsidR="00E906DB" w:rsidRPr="00727697" w:rsidRDefault="0001318B" w:rsidP="00E906DB">
      <w:pPr>
        <w:pStyle w:val="a8"/>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727697">
        <w:rPr>
          <w:rFonts w:ascii="Times New Roman" w:hAnsi="Times New Roman" w:cs="Times New Roman"/>
          <w:sz w:val="28"/>
          <w:szCs w:val="28"/>
        </w:rPr>
        <w:tab/>
      </w:r>
      <w:r w:rsidR="00E906DB" w:rsidRPr="00727697">
        <w:rPr>
          <w:rFonts w:ascii="Times New Roman" w:hAnsi="Times New Roman" w:cs="Times New Roman"/>
          <w:sz w:val="28"/>
          <w:szCs w:val="28"/>
        </w:rPr>
        <w:t>б)  в абзаце втором слов «в пункте 14 и 1</w:t>
      </w:r>
      <w:r w:rsidR="007C07A4" w:rsidRPr="00727697">
        <w:rPr>
          <w:rFonts w:ascii="Times New Roman" w:hAnsi="Times New Roman" w:cs="Times New Roman"/>
          <w:sz w:val="28"/>
          <w:szCs w:val="28"/>
        </w:rPr>
        <w:t>7</w:t>
      </w:r>
      <w:r w:rsidR="00E906DB" w:rsidRPr="00727697">
        <w:rPr>
          <w:rFonts w:ascii="Times New Roman" w:hAnsi="Times New Roman" w:cs="Times New Roman"/>
          <w:sz w:val="28"/>
          <w:szCs w:val="28"/>
        </w:rPr>
        <w:t>» заменить на слова «в пунктах 14, 1</w:t>
      </w:r>
      <w:r w:rsidR="006E38BE" w:rsidRPr="00727697">
        <w:rPr>
          <w:rFonts w:ascii="Times New Roman" w:hAnsi="Times New Roman" w:cs="Times New Roman"/>
          <w:sz w:val="28"/>
          <w:szCs w:val="28"/>
        </w:rPr>
        <w:t>7 и 17</w:t>
      </w:r>
      <w:r w:rsidR="00E906DB" w:rsidRPr="00727697">
        <w:rPr>
          <w:rFonts w:ascii="Times New Roman" w:hAnsi="Times New Roman" w:cs="Times New Roman"/>
          <w:sz w:val="28"/>
          <w:szCs w:val="28"/>
        </w:rPr>
        <w:t>.1».</w:t>
      </w:r>
    </w:p>
    <w:p w:rsidR="00066204" w:rsidRPr="00727697" w:rsidRDefault="00066204" w:rsidP="0001318B">
      <w:pPr>
        <w:pStyle w:val="a8"/>
        <w:widowControl w:val="0"/>
        <w:numPr>
          <w:ilvl w:val="0"/>
          <w:numId w:val="1"/>
        </w:numPr>
        <w:autoSpaceDE w:val="0"/>
        <w:autoSpaceDN w:val="0"/>
        <w:adjustRightInd w:val="0"/>
        <w:spacing w:after="0" w:line="240" w:lineRule="auto"/>
        <w:ind w:left="0" w:firstLine="709"/>
        <w:jc w:val="both"/>
        <w:rPr>
          <w:rFonts w:ascii="Times New Roman" w:hAnsi="Times New Roman" w:cs="Times New Roman"/>
          <w:b/>
          <w:strike/>
          <w:sz w:val="28"/>
          <w:szCs w:val="28"/>
        </w:rPr>
      </w:pPr>
      <w:r w:rsidRPr="00727697">
        <w:rPr>
          <w:rFonts w:ascii="Times New Roman" w:hAnsi="Times New Roman" w:cs="Times New Roman"/>
          <w:sz w:val="28"/>
          <w:szCs w:val="28"/>
        </w:rPr>
        <w:t>После пункта 48 дополнить подразделом «Принятие решения о прекращении назначенной выплаты Пособия в случае получения сведений, об отсутствии оснований для пред</w:t>
      </w:r>
      <w:r w:rsidR="00174F84">
        <w:rPr>
          <w:rFonts w:ascii="Times New Roman" w:hAnsi="Times New Roman" w:cs="Times New Roman"/>
          <w:sz w:val="28"/>
          <w:szCs w:val="28"/>
        </w:rPr>
        <w:t>о</w:t>
      </w:r>
      <w:r w:rsidRPr="00727697">
        <w:rPr>
          <w:rFonts w:ascii="Times New Roman" w:hAnsi="Times New Roman" w:cs="Times New Roman"/>
          <w:sz w:val="28"/>
          <w:szCs w:val="28"/>
        </w:rPr>
        <w:t xml:space="preserve">ставления государственной услуги» и пунктом 48.1 следующего содержания: </w:t>
      </w:r>
    </w:p>
    <w:p w:rsidR="00066204" w:rsidRPr="00727697" w:rsidRDefault="0001318B" w:rsidP="000662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066204" w:rsidRPr="00727697">
        <w:rPr>
          <w:rFonts w:ascii="Times New Roman" w:hAnsi="Times New Roman" w:cs="Times New Roman"/>
          <w:sz w:val="28"/>
          <w:szCs w:val="28"/>
        </w:rPr>
        <w:t>«48.1. Основанием для начала административной процедуры</w:t>
      </w:r>
      <w:r w:rsidR="00066204" w:rsidRPr="00727697">
        <w:rPr>
          <w:rFonts w:ascii="Times New Roman" w:hAnsi="Times New Roman" w:cs="Times New Roman"/>
          <w:b/>
          <w:sz w:val="28"/>
          <w:szCs w:val="28"/>
        </w:rPr>
        <w:t xml:space="preserve">  </w:t>
      </w:r>
      <w:r w:rsidR="00066204" w:rsidRPr="00727697">
        <w:rPr>
          <w:rFonts w:ascii="Times New Roman" w:hAnsi="Times New Roman" w:cs="Times New Roman"/>
          <w:sz w:val="28"/>
          <w:szCs w:val="28"/>
        </w:rPr>
        <w:t xml:space="preserve">является результат рассмотрения документов, указанных в пункте 17.1 Регламента,  и полученных в соответствии с пунктом 43.2  Регламента,  должностным лицом, ответственным за принятие решения о прекращении назначенной </w:t>
      </w:r>
      <w:r w:rsidR="00066204" w:rsidRPr="00727697">
        <w:rPr>
          <w:rFonts w:ascii="Times New Roman" w:hAnsi="Times New Roman" w:cs="Times New Roman"/>
          <w:sz w:val="28"/>
          <w:szCs w:val="28"/>
        </w:rPr>
        <w:lastRenderedPageBreak/>
        <w:t>выплаты, в связи с отсутствием оснований для предоставления государственной услуги.</w:t>
      </w:r>
    </w:p>
    <w:p w:rsidR="00066204" w:rsidRPr="00727697" w:rsidRDefault="00066204" w:rsidP="000662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27697">
        <w:rPr>
          <w:rFonts w:ascii="Times New Roman" w:hAnsi="Times New Roman" w:cs="Times New Roman"/>
          <w:sz w:val="28"/>
          <w:szCs w:val="28"/>
        </w:rPr>
        <w:t>Решение подписывается руководителем (заместителем руководителя) территориального органа Фонда не позднее 10 календарных дней со дня поступления в территориальный орган Фонда документов, указанных в пункте 17.1  Регламента и полученных в соответствии с пунктом 43.2 Регламента.</w:t>
      </w:r>
    </w:p>
    <w:p w:rsidR="00066204" w:rsidRPr="00727697" w:rsidRDefault="00066204" w:rsidP="000662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27697">
        <w:rPr>
          <w:rFonts w:ascii="Times New Roman" w:hAnsi="Times New Roman" w:cs="Times New Roman"/>
          <w:sz w:val="28"/>
          <w:szCs w:val="28"/>
        </w:rPr>
        <w:t>При вынесении решения о прекращении назначенной выплаты Пособия, в связи с отсутствием оснований для предоставления государственной услуги, в решении в обязательном порядке указываются правовые основания такого отказа.</w:t>
      </w:r>
    </w:p>
    <w:p w:rsidR="00066204" w:rsidRPr="00727697" w:rsidRDefault="00066204" w:rsidP="00066204">
      <w:pPr>
        <w:pStyle w:val="a8"/>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 xml:space="preserve">В период ожидания получения документов, указанных в пункте 17.1 Регламента и запрашиваемых территориальным органом Фонда  в соответствии с пунктом 43.2  Регламента,  выплата Пособия производится территориальным органом Фонда в установленные сроки. </w:t>
      </w:r>
    </w:p>
    <w:p w:rsidR="00066204" w:rsidRPr="00727697" w:rsidRDefault="00066204" w:rsidP="00066204">
      <w:pPr>
        <w:pStyle w:val="a8"/>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В случае если в текущем месяце выясняются обстоятельства, влекущие прекращение выплаты Пособия, но выплата пособия за текущий месяц уже произведена, оснований для удержания излишне выплаченного пособия за данный месяц не имеется. В этом случае у получателей пособия право на получение Пособия прекращается с месяца, следующего за месяцем, в котором наступили соответствующие обстоятельства.».</w:t>
      </w:r>
    </w:p>
    <w:p w:rsidR="00066204" w:rsidRPr="00727697" w:rsidRDefault="00066204" w:rsidP="0001318B">
      <w:pPr>
        <w:pStyle w:val="a8"/>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 xml:space="preserve">После пункта 48.1 дополнить подразделом «Уведомление заявителя о прекращении назначенной выплаты Пособия в связи с  отсутствием оснований для представления государственной услуги» и пунктом 48.2 следующего содержания: </w:t>
      </w:r>
    </w:p>
    <w:p w:rsidR="00066204" w:rsidRPr="00727697" w:rsidRDefault="00066204" w:rsidP="0001318B">
      <w:pPr>
        <w:pStyle w:val="a8"/>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«48.2. Основанием для начала административной процедуры является подписание руководителем (заместителем руководителя) территориального органа Фонда решения о предоставлении либо об отказе в предоставлении государственной услуги.</w:t>
      </w:r>
    </w:p>
    <w:p w:rsidR="00066204" w:rsidRPr="00727697" w:rsidRDefault="00066204" w:rsidP="0001318B">
      <w:pPr>
        <w:pStyle w:val="a8"/>
        <w:widowControl w:val="0"/>
        <w:tabs>
          <w:tab w:val="left" w:pos="2835"/>
        </w:tabs>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Уведомление о прекращении назначенной выплаты Пособия в связи с  отсутствием оснований для представления государственной услуги направляется заявителю в 5-дневный срок после принятия решения о прекращении назначенной выплаты Пособия в связи с  отсутствием оснований для представления государственной услуги.</w:t>
      </w:r>
    </w:p>
    <w:p w:rsidR="00066204" w:rsidRPr="00727697" w:rsidRDefault="00066204" w:rsidP="0001318B">
      <w:pPr>
        <w:pStyle w:val="a8"/>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В уведомлении о прекращении назначенной выплаты Пособия в связи с  отсутствием оснований для представления государственной услуги указываются правовые основания такого прекращения, а также прикладываются документы, представленные заявителем. Уведомление с приложением указанных документов направляется заявителю способом, позволяющим подтвердить факт и дату возврата.».</w:t>
      </w:r>
    </w:p>
    <w:p w:rsidR="0001318B" w:rsidRPr="00727697" w:rsidRDefault="0001318B" w:rsidP="0001318B">
      <w:pPr>
        <w:pStyle w:val="a8"/>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В пункте 49 после слов «настоящего Административного регламента» дополнить словами «(далее – проверка)</w:t>
      </w:r>
      <w:r w:rsidR="002C76A2" w:rsidRPr="00727697">
        <w:rPr>
          <w:rFonts w:ascii="Times New Roman" w:hAnsi="Times New Roman" w:cs="Times New Roman"/>
          <w:sz w:val="28"/>
          <w:szCs w:val="28"/>
        </w:rPr>
        <w:t>.</w:t>
      </w:r>
      <w:r w:rsidRPr="00727697">
        <w:rPr>
          <w:rFonts w:ascii="Times New Roman" w:hAnsi="Times New Roman" w:cs="Times New Roman"/>
          <w:sz w:val="28"/>
          <w:szCs w:val="28"/>
        </w:rPr>
        <w:t>».</w:t>
      </w:r>
    </w:p>
    <w:p w:rsidR="008A07C1" w:rsidRPr="00727697" w:rsidRDefault="00684C3E" w:rsidP="008D2630">
      <w:pPr>
        <w:pStyle w:val="a8"/>
        <w:numPr>
          <w:ilvl w:val="0"/>
          <w:numId w:val="1"/>
        </w:numPr>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Р</w:t>
      </w:r>
      <w:r w:rsidR="00502B7A" w:rsidRPr="00727697">
        <w:rPr>
          <w:rFonts w:ascii="Times New Roman" w:hAnsi="Times New Roman" w:cs="Times New Roman"/>
          <w:sz w:val="28"/>
          <w:szCs w:val="28"/>
        </w:rPr>
        <w:t xml:space="preserve">аздел «V. Досудебный (внесудебный) порядок обжалования решений и действий (бездействия) территориального органа Фонда, </w:t>
      </w:r>
      <w:r w:rsidR="00502B7A" w:rsidRPr="00727697">
        <w:rPr>
          <w:rFonts w:ascii="Times New Roman" w:hAnsi="Times New Roman" w:cs="Times New Roman"/>
          <w:sz w:val="28"/>
          <w:szCs w:val="28"/>
        </w:rPr>
        <w:lastRenderedPageBreak/>
        <w:t xml:space="preserve">предоставляющего государственную услугу, а также его должностных лиц» </w:t>
      </w:r>
      <w:r w:rsidR="00157DE2" w:rsidRPr="00727697">
        <w:rPr>
          <w:rFonts w:ascii="Times New Roman" w:hAnsi="Times New Roman" w:cs="Times New Roman"/>
          <w:sz w:val="28"/>
          <w:szCs w:val="28"/>
        </w:rPr>
        <w:t xml:space="preserve">изложить </w:t>
      </w:r>
      <w:r w:rsidR="00502B7A" w:rsidRPr="00727697">
        <w:rPr>
          <w:rFonts w:ascii="Times New Roman" w:hAnsi="Times New Roman" w:cs="Times New Roman"/>
          <w:sz w:val="28"/>
          <w:szCs w:val="28"/>
        </w:rPr>
        <w:t>в следующей редакции:</w:t>
      </w:r>
    </w:p>
    <w:p w:rsidR="008A07C1" w:rsidRPr="00727697" w:rsidRDefault="008A07C1" w:rsidP="008A07C1">
      <w:pPr>
        <w:spacing w:after="0" w:line="240" w:lineRule="auto"/>
        <w:jc w:val="center"/>
        <w:rPr>
          <w:rFonts w:ascii="Times New Roman" w:hAnsi="Times New Roman" w:cs="Times New Roman"/>
          <w:sz w:val="28"/>
          <w:szCs w:val="28"/>
        </w:rPr>
      </w:pPr>
    </w:p>
    <w:p w:rsidR="008A07C1" w:rsidRPr="00727697" w:rsidRDefault="008A07C1" w:rsidP="008A07C1">
      <w:pPr>
        <w:spacing w:after="0" w:line="240" w:lineRule="auto"/>
        <w:jc w:val="center"/>
        <w:rPr>
          <w:rFonts w:ascii="Times New Roman" w:hAnsi="Times New Roman" w:cs="Times New Roman"/>
          <w:bCs/>
          <w:sz w:val="28"/>
          <w:szCs w:val="28"/>
        </w:rPr>
      </w:pPr>
      <w:r w:rsidRPr="00727697">
        <w:rPr>
          <w:rFonts w:ascii="Times New Roman" w:hAnsi="Times New Roman" w:cs="Times New Roman"/>
          <w:bCs/>
          <w:sz w:val="28"/>
          <w:szCs w:val="28"/>
        </w:rPr>
        <w:t>« V. Досудебный (внесудебный) порядок обжалования</w:t>
      </w:r>
    </w:p>
    <w:p w:rsidR="008A07C1" w:rsidRPr="00727697" w:rsidRDefault="008A07C1" w:rsidP="008A07C1">
      <w:pPr>
        <w:spacing w:after="0" w:line="240" w:lineRule="auto"/>
        <w:jc w:val="center"/>
        <w:rPr>
          <w:rFonts w:ascii="Times New Roman" w:hAnsi="Times New Roman" w:cs="Times New Roman"/>
          <w:bCs/>
          <w:sz w:val="28"/>
          <w:szCs w:val="28"/>
        </w:rPr>
      </w:pPr>
      <w:r w:rsidRPr="00727697">
        <w:rPr>
          <w:rFonts w:ascii="Times New Roman" w:hAnsi="Times New Roman" w:cs="Times New Roman"/>
          <w:bCs/>
          <w:sz w:val="28"/>
          <w:szCs w:val="28"/>
        </w:rPr>
        <w:t>заявителем решений и действий (бездействия) территориальных органов</w:t>
      </w:r>
      <w:r w:rsidR="002C76A2" w:rsidRPr="00727697">
        <w:rPr>
          <w:rFonts w:ascii="Times New Roman" w:hAnsi="Times New Roman" w:cs="Times New Roman"/>
          <w:bCs/>
          <w:sz w:val="28"/>
          <w:szCs w:val="28"/>
        </w:rPr>
        <w:t xml:space="preserve"> Фонда</w:t>
      </w:r>
      <w:r w:rsidRPr="00727697">
        <w:rPr>
          <w:rFonts w:ascii="Times New Roman" w:hAnsi="Times New Roman" w:cs="Times New Roman"/>
          <w:bCs/>
          <w:sz w:val="28"/>
          <w:szCs w:val="28"/>
        </w:rPr>
        <w:t>, а также их должностных лиц</w:t>
      </w:r>
    </w:p>
    <w:p w:rsidR="008A07C1" w:rsidRPr="00727697" w:rsidRDefault="008A07C1" w:rsidP="008A07C1">
      <w:pPr>
        <w:spacing w:after="0" w:line="240" w:lineRule="auto"/>
        <w:ind w:firstLine="540"/>
        <w:jc w:val="both"/>
        <w:rPr>
          <w:rFonts w:ascii="Times New Roman" w:hAnsi="Times New Roman" w:cs="Times New Roman"/>
          <w:sz w:val="28"/>
          <w:szCs w:val="28"/>
        </w:rPr>
      </w:pPr>
    </w:p>
    <w:p w:rsidR="008A07C1" w:rsidRPr="00727697" w:rsidRDefault="008A07C1" w:rsidP="008A07C1">
      <w:pPr>
        <w:spacing w:after="0" w:line="240" w:lineRule="auto"/>
        <w:jc w:val="center"/>
        <w:rPr>
          <w:rFonts w:ascii="Times New Roman" w:hAnsi="Times New Roman" w:cs="Times New Roman"/>
          <w:bCs/>
          <w:sz w:val="28"/>
          <w:szCs w:val="28"/>
        </w:rPr>
      </w:pPr>
      <w:r w:rsidRPr="00727697">
        <w:rPr>
          <w:rFonts w:ascii="Times New Roman" w:hAnsi="Times New Roman" w:cs="Times New Roman"/>
          <w:bCs/>
          <w:sz w:val="28"/>
          <w:szCs w:val="28"/>
        </w:rPr>
        <w:t>Информация для заявителя о его праве подать жалобу  на решение и (или) действие (бездействие) территориального органа Фонда, их должностных лиц</w:t>
      </w:r>
    </w:p>
    <w:p w:rsidR="008A07C1" w:rsidRPr="00727697" w:rsidRDefault="008A07C1" w:rsidP="008A07C1">
      <w:pPr>
        <w:spacing w:after="0" w:line="240" w:lineRule="auto"/>
        <w:jc w:val="center"/>
        <w:rPr>
          <w:rFonts w:ascii="Times New Roman" w:hAnsi="Times New Roman" w:cs="Times New Roman"/>
          <w:bCs/>
          <w:sz w:val="28"/>
          <w:szCs w:val="28"/>
        </w:rPr>
      </w:pP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5</w:t>
      </w:r>
      <w:r w:rsidR="005302FB" w:rsidRPr="00727697">
        <w:rPr>
          <w:rFonts w:ascii="Times New Roman" w:hAnsi="Times New Roman" w:cs="Times New Roman"/>
          <w:sz w:val="28"/>
          <w:szCs w:val="28"/>
        </w:rPr>
        <w:t>7</w:t>
      </w:r>
      <w:r w:rsidR="008A07C1" w:rsidRPr="00727697">
        <w:rPr>
          <w:rFonts w:ascii="Times New Roman" w:hAnsi="Times New Roman" w:cs="Times New Roman"/>
          <w:sz w:val="28"/>
          <w:szCs w:val="28"/>
        </w:rPr>
        <w:t xml:space="preserve">. Заявитель вправе подать жалобу на решение и действие (бездействие) </w:t>
      </w:r>
      <w:r w:rsidR="008A07C1" w:rsidRPr="00727697">
        <w:rPr>
          <w:rFonts w:ascii="Times New Roman" w:hAnsi="Times New Roman" w:cs="Times New Roman"/>
          <w:bCs/>
          <w:sz w:val="28"/>
          <w:szCs w:val="28"/>
        </w:rPr>
        <w:t>территориального органа Фонда</w:t>
      </w:r>
      <w:r w:rsidR="008A07C1" w:rsidRPr="00727697">
        <w:rPr>
          <w:rFonts w:ascii="Times New Roman" w:hAnsi="Times New Roman" w:cs="Times New Roman"/>
          <w:sz w:val="28"/>
          <w:szCs w:val="28"/>
        </w:rPr>
        <w:t>, их должностных лиц при предоставлении государственной услуги, в письменной форме, в том числе при личном приеме, или в электронном виде.</w:t>
      </w:r>
    </w:p>
    <w:p w:rsidR="008A07C1" w:rsidRPr="00727697" w:rsidRDefault="008A07C1" w:rsidP="008A07C1">
      <w:pPr>
        <w:spacing w:after="0" w:line="240" w:lineRule="auto"/>
        <w:ind w:firstLine="567"/>
        <w:jc w:val="both"/>
        <w:rPr>
          <w:rFonts w:ascii="Times New Roman" w:hAnsi="Times New Roman" w:cs="Times New Roman"/>
          <w:sz w:val="28"/>
          <w:szCs w:val="28"/>
        </w:rPr>
      </w:pPr>
    </w:p>
    <w:p w:rsidR="008A07C1" w:rsidRPr="00727697" w:rsidRDefault="008A07C1" w:rsidP="008A07C1">
      <w:pPr>
        <w:spacing w:after="0" w:line="240" w:lineRule="auto"/>
        <w:ind w:firstLine="540"/>
        <w:jc w:val="center"/>
        <w:rPr>
          <w:rFonts w:ascii="Times New Roman" w:hAnsi="Times New Roman" w:cs="Times New Roman"/>
          <w:sz w:val="28"/>
          <w:szCs w:val="28"/>
        </w:rPr>
      </w:pPr>
      <w:r w:rsidRPr="00727697">
        <w:rPr>
          <w:rFonts w:ascii="Times New Roman" w:hAnsi="Times New Roman" w:cs="Times New Roman"/>
          <w:bCs/>
          <w:sz w:val="28"/>
          <w:szCs w:val="28"/>
        </w:rPr>
        <w:t>Предмет жалобы</w:t>
      </w:r>
    </w:p>
    <w:p w:rsidR="008A07C1" w:rsidRPr="00727697" w:rsidRDefault="008A07C1" w:rsidP="008A07C1">
      <w:pPr>
        <w:spacing w:after="0" w:line="240" w:lineRule="auto"/>
        <w:ind w:firstLine="540"/>
        <w:jc w:val="both"/>
        <w:rPr>
          <w:rFonts w:ascii="Times New Roman" w:hAnsi="Times New Roman" w:cs="Times New Roman"/>
          <w:sz w:val="28"/>
          <w:szCs w:val="28"/>
        </w:rPr>
      </w:pP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5</w:t>
      </w:r>
      <w:r w:rsidR="005302FB" w:rsidRPr="00727697">
        <w:rPr>
          <w:rFonts w:ascii="Times New Roman" w:hAnsi="Times New Roman" w:cs="Times New Roman"/>
          <w:sz w:val="28"/>
          <w:szCs w:val="28"/>
        </w:rPr>
        <w:t>8</w:t>
      </w:r>
      <w:r w:rsidR="008A07C1" w:rsidRPr="00727697">
        <w:rPr>
          <w:rFonts w:ascii="Times New Roman" w:hAnsi="Times New Roman" w:cs="Times New Roman"/>
          <w:sz w:val="28"/>
          <w:szCs w:val="28"/>
        </w:rPr>
        <w:t>. Заявитель может обратиться с жалобой, в том числе в следующих случаях:</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б) нарушение срока предоставления государственной услуги;</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ж) отказ органа, предоставляющего государственную услугу,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5</w:t>
      </w:r>
      <w:r w:rsidR="005302FB" w:rsidRPr="00727697">
        <w:rPr>
          <w:rFonts w:ascii="Times New Roman" w:hAnsi="Times New Roman" w:cs="Times New Roman"/>
          <w:sz w:val="28"/>
          <w:szCs w:val="28"/>
        </w:rPr>
        <w:t>9</w:t>
      </w:r>
      <w:r w:rsidR="008A07C1" w:rsidRPr="00727697">
        <w:rPr>
          <w:rFonts w:ascii="Times New Roman" w:hAnsi="Times New Roman" w:cs="Times New Roman"/>
          <w:sz w:val="28"/>
          <w:szCs w:val="28"/>
        </w:rPr>
        <w:t>. Жалоба должна содержать:</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а) наименование органа, предоставляющего государственную услугу, должностного лица органа, предоставляющего государственную услугу, решения и действия (бездействие) которых обжалуются;</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lastRenderedPageBreak/>
        <w:tab/>
      </w:r>
      <w:r w:rsidR="008A07C1" w:rsidRPr="00727697">
        <w:rPr>
          <w:rFonts w:ascii="Times New Roman" w:hAnsi="Times New Roman" w:cs="Times New Roman"/>
          <w:sz w:val="28"/>
          <w:szCs w:val="28"/>
        </w:rPr>
        <w:t>б)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в) сведения об обжалуемых решениях и действиях (бездействии) органа, предоставляющего государственную услугу, его должностного лица;</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г) доводы, на основании которых заявитель не согласен с решением и действием (бездействием) органа, предоставляющего государственную услугу, его должностного лица. Заявителем могут быть представлены документы (при наличии), подтверждающие доводы заявителя, либо их копии.</w:t>
      </w:r>
    </w:p>
    <w:p w:rsidR="008A07C1" w:rsidRPr="00727697" w:rsidRDefault="008A07C1" w:rsidP="008D2630">
      <w:pPr>
        <w:spacing w:after="0" w:line="240" w:lineRule="auto"/>
        <w:ind w:firstLine="540"/>
        <w:rPr>
          <w:rFonts w:ascii="Times New Roman" w:hAnsi="Times New Roman" w:cs="Times New Roman"/>
          <w:bCs/>
          <w:sz w:val="28"/>
          <w:szCs w:val="28"/>
        </w:rPr>
      </w:pPr>
    </w:p>
    <w:p w:rsidR="008D2630" w:rsidRDefault="008A07C1" w:rsidP="008D2630">
      <w:pPr>
        <w:spacing w:after="0" w:line="240" w:lineRule="auto"/>
        <w:ind w:firstLine="540"/>
        <w:rPr>
          <w:rFonts w:ascii="Times New Roman" w:hAnsi="Times New Roman" w:cs="Times New Roman"/>
          <w:bCs/>
          <w:sz w:val="28"/>
          <w:szCs w:val="28"/>
        </w:rPr>
      </w:pPr>
      <w:r w:rsidRPr="00727697">
        <w:rPr>
          <w:rFonts w:ascii="Times New Roman" w:hAnsi="Times New Roman" w:cs="Times New Roman"/>
          <w:bCs/>
          <w:sz w:val="28"/>
          <w:szCs w:val="28"/>
        </w:rPr>
        <w:t xml:space="preserve">Органы государственной власти и уполномоченные на рассмотрение </w:t>
      </w:r>
      <w:r w:rsidR="008D2630">
        <w:rPr>
          <w:rFonts w:ascii="Times New Roman" w:hAnsi="Times New Roman" w:cs="Times New Roman"/>
          <w:bCs/>
          <w:sz w:val="28"/>
          <w:szCs w:val="28"/>
        </w:rPr>
        <w:t xml:space="preserve">         </w:t>
      </w:r>
    </w:p>
    <w:p w:rsidR="008A07C1" w:rsidRPr="00727697" w:rsidRDefault="008A07C1" w:rsidP="008D2630">
      <w:pPr>
        <w:spacing w:after="0" w:line="240" w:lineRule="auto"/>
        <w:ind w:firstLine="540"/>
        <w:rPr>
          <w:rFonts w:ascii="Times New Roman" w:hAnsi="Times New Roman" w:cs="Times New Roman"/>
          <w:bCs/>
          <w:sz w:val="28"/>
          <w:szCs w:val="28"/>
        </w:rPr>
      </w:pPr>
      <w:r w:rsidRPr="00727697">
        <w:rPr>
          <w:rFonts w:ascii="Times New Roman" w:hAnsi="Times New Roman" w:cs="Times New Roman"/>
          <w:bCs/>
          <w:sz w:val="28"/>
          <w:szCs w:val="28"/>
        </w:rPr>
        <w:t>жалобы должностные лица, которым может быть направлена жалоба</w:t>
      </w:r>
    </w:p>
    <w:p w:rsidR="008A07C1" w:rsidRPr="00727697" w:rsidRDefault="008A07C1" w:rsidP="008D2630">
      <w:pPr>
        <w:tabs>
          <w:tab w:val="left" w:pos="709"/>
        </w:tabs>
        <w:spacing w:after="0" w:line="240" w:lineRule="auto"/>
        <w:ind w:firstLine="540"/>
        <w:jc w:val="both"/>
        <w:rPr>
          <w:rFonts w:ascii="Times New Roman" w:hAnsi="Times New Roman" w:cs="Times New Roman"/>
          <w:sz w:val="28"/>
          <w:szCs w:val="28"/>
        </w:rPr>
      </w:pPr>
    </w:p>
    <w:p w:rsidR="008A07C1" w:rsidRPr="00727697" w:rsidRDefault="008A07C1" w:rsidP="0001318B">
      <w:pPr>
        <w:tabs>
          <w:tab w:val="left" w:pos="567"/>
          <w:tab w:val="left" w:pos="1440"/>
        </w:tabs>
        <w:autoSpaceDE w:val="0"/>
        <w:autoSpaceDN w:val="0"/>
        <w:adjustRightInd w:val="0"/>
        <w:spacing w:after="0" w:line="240" w:lineRule="auto"/>
        <w:jc w:val="both"/>
        <w:outlineLvl w:val="0"/>
        <w:rPr>
          <w:rFonts w:ascii="Times New Roman" w:hAnsi="Times New Roman" w:cs="Times New Roman"/>
          <w:sz w:val="28"/>
          <w:szCs w:val="28"/>
        </w:rPr>
      </w:pPr>
      <w:r w:rsidRPr="00727697">
        <w:rPr>
          <w:rFonts w:ascii="Times New Roman" w:hAnsi="Times New Roman" w:cs="Times New Roman"/>
          <w:sz w:val="28"/>
          <w:szCs w:val="28"/>
        </w:rPr>
        <w:t xml:space="preserve">     </w:t>
      </w:r>
      <w:r w:rsidR="007C07A4" w:rsidRPr="00727697">
        <w:rPr>
          <w:rFonts w:ascii="Times New Roman" w:hAnsi="Times New Roman" w:cs="Times New Roman"/>
          <w:sz w:val="28"/>
          <w:szCs w:val="28"/>
        </w:rPr>
        <w:tab/>
      </w:r>
      <w:r w:rsidRPr="00727697">
        <w:rPr>
          <w:rFonts w:ascii="Times New Roman" w:hAnsi="Times New Roman" w:cs="Times New Roman"/>
          <w:sz w:val="28"/>
          <w:szCs w:val="28"/>
        </w:rPr>
        <w:t xml:space="preserve">  </w:t>
      </w:r>
      <w:r w:rsidR="005302FB" w:rsidRPr="00727697">
        <w:rPr>
          <w:rFonts w:ascii="Times New Roman" w:hAnsi="Times New Roman" w:cs="Times New Roman"/>
          <w:sz w:val="28"/>
          <w:szCs w:val="28"/>
        </w:rPr>
        <w:t>60</w:t>
      </w:r>
      <w:r w:rsidRPr="00727697">
        <w:rPr>
          <w:rFonts w:ascii="Times New Roman" w:hAnsi="Times New Roman" w:cs="Times New Roman"/>
          <w:sz w:val="28"/>
          <w:szCs w:val="28"/>
        </w:rPr>
        <w:t xml:space="preserve">. </w:t>
      </w:r>
      <w:r w:rsidR="007C07A4" w:rsidRPr="00727697">
        <w:rPr>
          <w:rFonts w:ascii="Times New Roman" w:hAnsi="Times New Roman" w:cs="Times New Roman"/>
          <w:sz w:val="28"/>
          <w:szCs w:val="28"/>
        </w:rPr>
        <w:t>Жалобы на решение и (или) действие (бездействие) территориального органа Фонда, его должностного лица рассматриваются территориальным органом Фонда. Жалобы на решение и (или) действие (бездействие) руководителя территориального органа Фонда рассматриваются Фондом.</w:t>
      </w:r>
    </w:p>
    <w:p w:rsidR="0001318B" w:rsidRPr="00727697" w:rsidRDefault="0001318B" w:rsidP="008A07C1">
      <w:pPr>
        <w:spacing w:after="0" w:line="240" w:lineRule="auto"/>
        <w:jc w:val="center"/>
        <w:rPr>
          <w:rFonts w:ascii="Times New Roman" w:hAnsi="Times New Roman" w:cs="Times New Roman"/>
          <w:bCs/>
          <w:sz w:val="28"/>
          <w:szCs w:val="28"/>
        </w:rPr>
      </w:pPr>
    </w:p>
    <w:p w:rsidR="008A07C1" w:rsidRPr="00727697" w:rsidRDefault="008A07C1" w:rsidP="008A07C1">
      <w:pPr>
        <w:spacing w:after="0" w:line="240" w:lineRule="auto"/>
        <w:jc w:val="center"/>
        <w:rPr>
          <w:rFonts w:ascii="Times New Roman" w:hAnsi="Times New Roman" w:cs="Times New Roman"/>
          <w:bCs/>
          <w:sz w:val="28"/>
          <w:szCs w:val="28"/>
        </w:rPr>
      </w:pPr>
      <w:r w:rsidRPr="00727697">
        <w:rPr>
          <w:rFonts w:ascii="Times New Roman" w:hAnsi="Times New Roman" w:cs="Times New Roman"/>
          <w:bCs/>
          <w:sz w:val="28"/>
          <w:szCs w:val="28"/>
        </w:rPr>
        <w:t>Порядок подачи и рассмотрения жалобы</w:t>
      </w:r>
    </w:p>
    <w:p w:rsidR="008A07C1" w:rsidRPr="00727697" w:rsidRDefault="008A07C1" w:rsidP="008A07C1">
      <w:pPr>
        <w:spacing w:after="0" w:line="240" w:lineRule="auto"/>
        <w:jc w:val="center"/>
        <w:rPr>
          <w:rFonts w:ascii="Times New Roman" w:hAnsi="Times New Roman" w:cs="Times New Roman"/>
          <w:bCs/>
          <w:sz w:val="28"/>
          <w:szCs w:val="28"/>
        </w:rPr>
      </w:pPr>
    </w:p>
    <w:p w:rsidR="008A07C1" w:rsidRPr="00727697" w:rsidRDefault="007C07A4" w:rsidP="008A07C1">
      <w:pPr>
        <w:spacing w:after="0" w:line="240" w:lineRule="auto"/>
        <w:ind w:firstLine="540"/>
        <w:jc w:val="both"/>
        <w:rPr>
          <w:rFonts w:ascii="Times New Roman" w:hAnsi="Times New Roman" w:cs="Times New Roman"/>
          <w:strike/>
          <w:sz w:val="28"/>
          <w:szCs w:val="28"/>
        </w:rPr>
      </w:pPr>
      <w:r w:rsidRPr="00727697">
        <w:rPr>
          <w:rFonts w:ascii="Times New Roman" w:hAnsi="Times New Roman" w:cs="Times New Roman"/>
          <w:sz w:val="28"/>
          <w:szCs w:val="28"/>
        </w:rPr>
        <w:tab/>
      </w:r>
      <w:r w:rsidR="005302FB" w:rsidRPr="00727697">
        <w:rPr>
          <w:rFonts w:ascii="Times New Roman" w:hAnsi="Times New Roman" w:cs="Times New Roman"/>
          <w:sz w:val="28"/>
          <w:szCs w:val="28"/>
        </w:rPr>
        <w:t>61</w:t>
      </w:r>
      <w:r w:rsidR="008A07C1" w:rsidRPr="00727697">
        <w:rPr>
          <w:rFonts w:ascii="Times New Roman" w:hAnsi="Times New Roman" w:cs="Times New Roman"/>
          <w:sz w:val="28"/>
          <w:szCs w:val="28"/>
        </w:rPr>
        <w:t xml:space="preserve">. Прием жалоб в письменной форме осуществляется Фондом, территориальными органами Фонда в месте предоставления государственной услуги. </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Жалоба в письменной форме может быть также направлена по почте.</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A07C1" w:rsidRPr="00727697" w:rsidRDefault="007C07A4" w:rsidP="008A07C1">
      <w:pPr>
        <w:spacing w:after="0" w:line="240" w:lineRule="auto"/>
        <w:ind w:firstLine="567"/>
        <w:jc w:val="both"/>
        <w:rPr>
          <w:rFonts w:ascii="Times New Roman" w:hAnsi="Times New Roman" w:cs="Times New Roman"/>
          <w:sz w:val="28"/>
          <w:szCs w:val="28"/>
        </w:rPr>
      </w:pPr>
      <w:r w:rsidRPr="00727697">
        <w:rPr>
          <w:rFonts w:ascii="Times New Roman" w:hAnsi="Times New Roman" w:cs="Times New Roman"/>
          <w:sz w:val="28"/>
          <w:szCs w:val="28"/>
        </w:rPr>
        <w:tab/>
      </w:r>
      <w:r w:rsidR="005302FB" w:rsidRPr="00727697">
        <w:rPr>
          <w:rFonts w:ascii="Times New Roman" w:hAnsi="Times New Roman" w:cs="Times New Roman"/>
          <w:sz w:val="28"/>
          <w:szCs w:val="28"/>
        </w:rPr>
        <w:t>62</w:t>
      </w:r>
      <w:r w:rsidR="008A07C1" w:rsidRPr="00727697">
        <w:rPr>
          <w:rFonts w:ascii="Times New Roman" w:hAnsi="Times New Roman" w:cs="Times New Roman"/>
          <w:sz w:val="28"/>
          <w:szCs w:val="28"/>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A07C1" w:rsidRPr="00727697" w:rsidRDefault="008A07C1" w:rsidP="007C07A4">
      <w:pPr>
        <w:tabs>
          <w:tab w:val="left" w:pos="1560"/>
        </w:tabs>
        <w:spacing w:after="0" w:line="240" w:lineRule="auto"/>
        <w:ind w:firstLine="709"/>
        <w:jc w:val="both"/>
        <w:rPr>
          <w:rFonts w:ascii="Times New Roman" w:hAnsi="Times New Roman" w:cs="Times New Roman"/>
          <w:sz w:val="28"/>
          <w:szCs w:val="28"/>
        </w:rPr>
      </w:pPr>
      <w:r w:rsidRPr="00727697">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8A07C1" w:rsidRPr="00727697" w:rsidRDefault="007C07A4" w:rsidP="008A07C1">
      <w:pPr>
        <w:spacing w:after="0" w:line="240" w:lineRule="auto"/>
        <w:ind w:firstLine="567"/>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8A07C1" w:rsidRPr="00727697" w:rsidRDefault="007C07A4" w:rsidP="008A07C1">
      <w:pPr>
        <w:spacing w:after="0" w:line="240" w:lineRule="auto"/>
        <w:ind w:firstLine="567"/>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lastRenderedPageBreak/>
        <w:tab/>
      </w:r>
      <w:r w:rsidR="008A07C1" w:rsidRPr="00727697">
        <w:rPr>
          <w:rFonts w:ascii="Times New Roman" w:hAnsi="Times New Roman" w:cs="Times New Roman"/>
          <w:sz w:val="28"/>
          <w:szCs w:val="28"/>
        </w:rPr>
        <w:t>6</w:t>
      </w:r>
      <w:r w:rsidR="005302FB" w:rsidRPr="00727697">
        <w:rPr>
          <w:rFonts w:ascii="Times New Roman" w:hAnsi="Times New Roman" w:cs="Times New Roman"/>
          <w:sz w:val="28"/>
          <w:szCs w:val="28"/>
        </w:rPr>
        <w:t>3</w:t>
      </w:r>
      <w:r w:rsidR="008A07C1" w:rsidRPr="00727697">
        <w:rPr>
          <w:rFonts w:ascii="Times New Roman" w:hAnsi="Times New Roman" w:cs="Times New Roman"/>
          <w:sz w:val="28"/>
          <w:szCs w:val="28"/>
        </w:rPr>
        <w:t xml:space="preserve">. При подаче жалобы в электронном виде документы, указанные в пункте </w:t>
      </w:r>
      <w:r w:rsidR="005302FB" w:rsidRPr="00727697">
        <w:rPr>
          <w:rFonts w:ascii="Times New Roman" w:hAnsi="Times New Roman" w:cs="Times New Roman"/>
          <w:sz w:val="28"/>
          <w:szCs w:val="28"/>
        </w:rPr>
        <w:t>62</w:t>
      </w:r>
      <w:r w:rsidR="008A07C1" w:rsidRPr="00727697">
        <w:rPr>
          <w:rFonts w:ascii="Times New Roman" w:hAnsi="Times New Roman" w:cs="Times New Roman"/>
          <w:sz w:val="28"/>
          <w:szCs w:val="28"/>
        </w:rPr>
        <w:t xml:space="preserve">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6</w:t>
      </w:r>
      <w:r w:rsidR="005302FB" w:rsidRPr="00727697">
        <w:rPr>
          <w:rFonts w:ascii="Times New Roman" w:hAnsi="Times New Roman" w:cs="Times New Roman"/>
          <w:sz w:val="28"/>
          <w:szCs w:val="28"/>
        </w:rPr>
        <w:t>4</w:t>
      </w:r>
      <w:r w:rsidR="008A07C1" w:rsidRPr="00727697">
        <w:rPr>
          <w:rFonts w:ascii="Times New Roman" w:hAnsi="Times New Roman" w:cs="Times New Roman"/>
          <w:sz w:val="28"/>
          <w:szCs w:val="28"/>
        </w:rPr>
        <w:t>. Жалоба может быть подана заявителем через многофункциональный центр предоставления государственных и муниципальных услуг (далее - многофункциональный центр). 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государственную услугу, но не позднее следующего рабочего дня со дня поступления жалобы.</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6</w:t>
      </w:r>
      <w:r w:rsidR="005302FB" w:rsidRPr="00727697">
        <w:rPr>
          <w:rFonts w:ascii="Times New Roman" w:hAnsi="Times New Roman" w:cs="Times New Roman"/>
          <w:sz w:val="28"/>
          <w:szCs w:val="28"/>
        </w:rPr>
        <w:t>5</w:t>
      </w:r>
      <w:r w:rsidR="008A07C1" w:rsidRPr="00727697">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8A07C1" w:rsidRPr="00727697" w:rsidRDefault="008A07C1" w:rsidP="008A07C1">
      <w:pPr>
        <w:spacing w:after="0" w:line="240" w:lineRule="auto"/>
        <w:ind w:firstLine="540"/>
        <w:jc w:val="both"/>
        <w:rPr>
          <w:rFonts w:ascii="Times New Roman" w:hAnsi="Times New Roman" w:cs="Times New Roman"/>
          <w:sz w:val="28"/>
          <w:szCs w:val="28"/>
        </w:rPr>
      </w:pPr>
    </w:p>
    <w:p w:rsidR="008A07C1" w:rsidRPr="00727697" w:rsidRDefault="008A07C1" w:rsidP="008A07C1">
      <w:pPr>
        <w:spacing w:after="0" w:line="240" w:lineRule="auto"/>
        <w:jc w:val="center"/>
        <w:rPr>
          <w:rFonts w:ascii="Times New Roman" w:hAnsi="Times New Roman" w:cs="Times New Roman"/>
          <w:bCs/>
          <w:sz w:val="28"/>
          <w:szCs w:val="28"/>
        </w:rPr>
      </w:pPr>
      <w:r w:rsidRPr="00727697">
        <w:rPr>
          <w:rFonts w:ascii="Times New Roman" w:hAnsi="Times New Roman" w:cs="Times New Roman"/>
          <w:bCs/>
          <w:sz w:val="28"/>
          <w:szCs w:val="28"/>
        </w:rPr>
        <w:t>Сроки рассмотрения жалобы</w:t>
      </w:r>
    </w:p>
    <w:p w:rsidR="008A07C1" w:rsidRPr="00727697" w:rsidRDefault="008A07C1" w:rsidP="008A07C1">
      <w:pPr>
        <w:spacing w:after="0" w:line="240" w:lineRule="auto"/>
        <w:jc w:val="center"/>
        <w:rPr>
          <w:rFonts w:ascii="Times New Roman" w:hAnsi="Times New Roman" w:cs="Times New Roman"/>
          <w:bCs/>
          <w:sz w:val="28"/>
          <w:szCs w:val="28"/>
        </w:rPr>
      </w:pP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6</w:t>
      </w:r>
      <w:r w:rsidR="005302FB" w:rsidRPr="00727697">
        <w:rPr>
          <w:rFonts w:ascii="Times New Roman" w:hAnsi="Times New Roman" w:cs="Times New Roman"/>
          <w:sz w:val="28"/>
          <w:szCs w:val="28"/>
        </w:rPr>
        <w:t>6</w:t>
      </w:r>
      <w:r w:rsidR="008A07C1" w:rsidRPr="00727697">
        <w:rPr>
          <w:rFonts w:ascii="Times New Roman" w:hAnsi="Times New Roman" w:cs="Times New Roman"/>
          <w:sz w:val="28"/>
          <w:szCs w:val="28"/>
        </w:rPr>
        <w:t>. Жалоба подлежит обязательной регистрации не позднее следующего рабочего дня со дня ее поступления в Фонд и (или) его территориальный орган.</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6</w:t>
      </w:r>
      <w:r w:rsidR="005302FB" w:rsidRPr="00727697">
        <w:rPr>
          <w:rFonts w:ascii="Times New Roman" w:hAnsi="Times New Roman" w:cs="Times New Roman"/>
          <w:sz w:val="28"/>
          <w:szCs w:val="28"/>
        </w:rPr>
        <w:t>7</w:t>
      </w:r>
      <w:r w:rsidR="008A07C1" w:rsidRPr="00727697">
        <w:rPr>
          <w:rFonts w:ascii="Times New Roman" w:hAnsi="Times New Roman" w:cs="Times New Roman"/>
          <w:sz w:val="28"/>
          <w:szCs w:val="28"/>
        </w:rPr>
        <w:t>. При обращении заявителей с жалобой в письменной форме или в форме электронного документа срок ее рассмотрения не должен превышать пятнадцать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6</w:t>
      </w:r>
      <w:r w:rsidR="005302FB" w:rsidRPr="00727697">
        <w:rPr>
          <w:rFonts w:ascii="Times New Roman" w:hAnsi="Times New Roman" w:cs="Times New Roman"/>
          <w:sz w:val="28"/>
          <w:szCs w:val="28"/>
        </w:rPr>
        <w:t>8</w:t>
      </w:r>
      <w:r w:rsidR="008A07C1" w:rsidRPr="00727697">
        <w:rPr>
          <w:rFonts w:ascii="Times New Roman" w:hAnsi="Times New Roman" w:cs="Times New Roman"/>
          <w:sz w:val="28"/>
          <w:szCs w:val="28"/>
        </w:rPr>
        <w:t xml:space="preserve">. В исключительных случаях, а также в случае направления запроса, в том числе в электронной форме, о предоставлении необходимых для рассмотрения жалобы документов и материалов в другие государственные органы, органы  местного самоуправления, руководитель Фонда, территориального органа  Фонда или должностное лицо либо уполномоченное на то лицо вправе продлить срок рассмотрения жалобы не более чем на 15 рабочих дней, уведомив о продлении срока его рассмотрения заявителя, направившего жалобу, промежуточным ответом, направляемом </w:t>
      </w:r>
      <w:r w:rsidR="008A07C1" w:rsidRPr="00727697">
        <w:rPr>
          <w:rFonts w:ascii="Times New Roman" w:hAnsi="Times New Roman" w:cs="Times New Roman"/>
          <w:sz w:val="28"/>
          <w:szCs w:val="28"/>
        </w:rPr>
        <w:lastRenderedPageBreak/>
        <w:t xml:space="preserve">заявителю почтовым отправлением в срок не более 3 рабочих дней со дня срока начала продления рассмотрения жалобы. </w:t>
      </w:r>
    </w:p>
    <w:p w:rsidR="008A07C1" w:rsidRPr="00727697" w:rsidRDefault="007C07A4" w:rsidP="008A07C1">
      <w:pPr>
        <w:autoSpaceDE w:val="0"/>
        <w:autoSpaceDN w:val="0"/>
        <w:adjustRightInd w:val="0"/>
        <w:spacing w:after="0" w:line="240" w:lineRule="auto"/>
        <w:ind w:firstLine="567"/>
        <w:jc w:val="both"/>
        <w:outlineLvl w:val="0"/>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6</w:t>
      </w:r>
      <w:r w:rsidR="005302FB" w:rsidRPr="00727697">
        <w:rPr>
          <w:rFonts w:ascii="Times New Roman" w:hAnsi="Times New Roman" w:cs="Times New Roman"/>
          <w:sz w:val="28"/>
          <w:szCs w:val="28"/>
        </w:rPr>
        <w:t>9</w:t>
      </w:r>
      <w:r w:rsidR="008A07C1" w:rsidRPr="00727697">
        <w:rPr>
          <w:rFonts w:ascii="Times New Roman" w:hAnsi="Times New Roman" w:cs="Times New Roman"/>
          <w:sz w:val="28"/>
          <w:szCs w:val="28"/>
        </w:rPr>
        <w:t>. В случае, если в компетенцию Фонда, территориального органа Фонда не входит принятие решения по жалобе, поданной заявителем, то в течение 3 рабочих дней со дня ее регистрации Фонд, территориальный орган Фонда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8A07C1" w:rsidRPr="00727697" w:rsidRDefault="008A07C1" w:rsidP="008A07C1">
      <w:pPr>
        <w:spacing w:after="0" w:line="240" w:lineRule="auto"/>
        <w:ind w:firstLine="540"/>
        <w:jc w:val="both"/>
        <w:rPr>
          <w:rFonts w:ascii="Times New Roman" w:hAnsi="Times New Roman" w:cs="Times New Roman"/>
          <w:sz w:val="28"/>
          <w:szCs w:val="28"/>
        </w:rPr>
      </w:pPr>
    </w:p>
    <w:p w:rsidR="008A07C1" w:rsidRPr="00727697" w:rsidRDefault="008A07C1" w:rsidP="008A07C1">
      <w:pPr>
        <w:spacing w:after="0" w:line="240" w:lineRule="auto"/>
        <w:jc w:val="center"/>
        <w:rPr>
          <w:rFonts w:ascii="Times New Roman" w:hAnsi="Times New Roman" w:cs="Times New Roman"/>
          <w:bCs/>
          <w:sz w:val="28"/>
          <w:szCs w:val="28"/>
        </w:rPr>
      </w:pPr>
      <w:r w:rsidRPr="00727697">
        <w:rPr>
          <w:rFonts w:ascii="Times New Roman" w:hAnsi="Times New Roman" w:cs="Times New Roman"/>
          <w:bCs/>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8A07C1" w:rsidRPr="00727697" w:rsidRDefault="008A07C1" w:rsidP="008A07C1">
      <w:pPr>
        <w:spacing w:after="0" w:line="240" w:lineRule="auto"/>
        <w:jc w:val="center"/>
        <w:rPr>
          <w:rFonts w:ascii="Times New Roman" w:hAnsi="Times New Roman" w:cs="Times New Roman"/>
          <w:bCs/>
          <w:sz w:val="28"/>
          <w:szCs w:val="28"/>
        </w:rPr>
      </w:pPr>
    </w:p>
    <w:p w:rsidR="008A07C1" w:rsidRPr="00727697" w:rsidRDefault="007C07A4" w:rsidP="008A07C1">
      <w:pPr>
        <w:spacing w:after="0" w:line="240" w:lineRule="auto"/>
        <w:ind w:firstLine="540"/>
        <w:jc w:val="both"/>
        <w:rPr>
          <w:rFonts w:ascii="Times New Roman" w:hAnsi="Times New Roman" w:cs="Times New Roman"/>
          <w:bCs/>
          <w:sz w:val="28"/>
          <w:szCs w:val="28"/>
        </w:rPr>
      </w:pPr>
      <w:r w:rsidRPr="00727697">
        <w:rPr>
          <w:rFonts w:ascii="Times New Roman" w:hAnsi="Times New Roman" w:cs="Times New Roman"/>
          <w:bCs/>
          <w:sz w:val="28"/>
          <w:szCs w:val="28"/>
        </w:rPr>
        <w:tab/>
      </w:r>
      <w:r w:rsidR="005302FB" w:rsidRPr="00727697">
        <w:rPr>
          <w:rFonts w:ascii="Times New Roman" w:hAnsi="Times New Roman" w:cs="Times New Roman"/>
          <w:bCs/>
          <w:sz w:val="28"/>
          <w:szCs w:val="28"/>
        </w:rPr>
        <w:t>70</w:t>
      </w:r>
      <w:r w:rsidR="008A07C1" w:rsidRPr="00727697">
        <w:rPr>
          <w:rFonts w:ascii="Times New Roman" w:hAnsi="Times New Roman" w:cs="Times New Roman"/>
          <w:bCs/>
          <w:sz w:val="28"/>
          <w:szCs w:val="28"/>
        </w:rPr>
        <w:t>. Перечень оснований для приостановления рассмотрения жалобы законодательством Российской Федерации не предусмотрен.</w:t>
      </w:r>
    </w:p>
    <w:p w:rsidR="008A07C1" w:rsidRPr="00727697" w:rsidRDefault="008A07C1" w:rsidP="008A07C1">
      <w:pPr>
        <w:spacing w:after="0" w:line="240" w:lineRule="auto"/>
        <w:jc w:val="both"/>
        <w:rPr>
          <w:rFonts w:ascii="Times New Roman" w:hAnsi="Times New Roman" w:cs="Times New Roman"/>
          <w:sz w:val="28"/>
          <w:szCs w:val="28"/>
        </w:rPr>
      </w:pPr>
    </w:p>
    <w:p w:rsidR="008A07C1" w:rsidRPr="00727697" w:rsidRDefault="008A07C1" w:rsidP="008A07C1">
      <w:pPr>
        <w:spacing w:after="0" w:line="240" w:lineRule="auto"/>
        <w:jc w:val="center"/>
        <w:rPr>
          <w:rFonts w:ascii="Times New Roman" w:hAnsi="Times New Roman" w:cs="Times New Roman"/>
          <w:sz w:val="28"/>
          <w:szCs w:val="28"/>
        </w:rPr>
      </w:pPr>
      <w:r w:rsidRPr="00727697">
        <w:rPr>
          <w:rFonts w:ascii="Times New Roman" w:hAnsi="Times New Roman" w:cs="Times New Roman"/>
          <w:sz w:val="28"/>
          <w:szCs w:val="28"/>
        </w:rPr>
        <w:t>Перечень оснований для отказа в удовлетворении жалобы</w:t>
      </w:r>
    </w:p>
    <w:p w:rsidR="008A07C1" w:rsidRPr="00727697" w:rsidRDefault="008A07C1" w:rsidP="008A07C1">
      <w:pPr>
        <w:spacing w:after="0" w:line="240" w:lineRule="auto"/>
        <w:jc w:val="center"/>
        <w:rPr>
          <w:rFonts w:ascii="Times New Roman" w:hAnsi="Times New Roman" w:cs="Times New Roman"/>
          <w:sz w:val="28"/>
          <w:szCs w:val="28"/>
        </w:rPr>
      </w:pP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5302FB" w:rsidRPr="00727697">
        <w:rPr>
          <w:rFonts w:ascii="Times New Roman" w:hAnsi="Times New Roman" w:cs="Times New Roman"/>
          <w:sz w:val="28"/>
          <w:szCs w:val="28"/>
        </w:rPr>
        <w:t>71</w:t>
      </w:r>
      <w:r w:rsidR="008A07C1" w:rsidRPr="00727697">
        <w:rPr>
          <w:rFonts w:ascii="Times New Roman" w:hAnsi="Times New Roman" w:cs="Times New Roman"/>
          <w:sz w:val="28"/>
          <w:szCs w:val="28"/>
        </w:rPr>
        <w:t>. Уполномоченный на рассмотрение жалобы орган отказывает в удовлетворении жалобы в следующих случаях:</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8A07C1" w:rsidRPr="00727697" w:rsidRDefault="008A07C1" w:rsidP="008A07C1">
      <w:pPr>
        <w:spacing w:after="0" w:line="240" w:lineRule="auto"/>
        <w:jc w:val="both"/>
        <w:rPr>
          <w:rFonts w:ascii="Times New Roman" w:hAnsi="Times New Roman" w:cs="Times New Roman"/>
          <w:sz w:val="28"/>
          <w:szCs w:val="28"/>
        </w:rPr>
      </w:pPr>
    </w:p>
    <w:p w:rsidR="008A07C1" w:rsidRPr="00727697" w:rsidRDefault="008A07C1" w:rsidP="008A07C1">
      <w:pPr>
        <w:spacing w:after="0" w:line="240" w:lineRule="auto"/>
        <w:jc w:val="center"/>
        <w:rPr>
          <w:rFonts w:ascii="Times New Roman" w:hAnsi="Times New Roman" w:cs="Times New Roman"/>
          <w:sz w:val="28"/>
          <w:szCs w:val="28"/>
        </w:rPr>
      </w:pPr>
      <w:r w:rsidRPr="00727697">
        <w:rPr>
          <w:rFonts w:ascii="Times New Roman" w:hAnsi="Times New Roman" w:cs="Times New Roman"/>
          <w:sz w:val="28"/>
          <w:szCs w:val="28"/>
        </w:rPr>
        <w:t>Перечень оснований для оставления жалобы без ответа</w:t>
      </w:r>
    </w:p>
    <w:p w:rsidR="008A07C1" w:rsidRPr="00727697" w:rsidRDefault="008A07C1" w:rsidP="008A07C1">
      <w:pPr>
        <w:spacing w:after="0" w:line="240" w:lineRule="auto"/>
        <w:jc w:val="center"/>
        <w:rPr>
          <w:rFonts w:ascii="Times New Roman" w:hAnsi="Times New Roman" w:cs="Times New Roman"/>
          <w:sz w:val="28"/>
          <w:szCs w:val="28"/>
        </w:rPr>
      </w:pP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5302FB" w:rsidRPr="00727697">
        <w:rPr>
          <w:rFonts w:ascii="Times New Roman" w:hAnsi="Times New Roman" w:cs="Times New Roman"/>
          <w:sz w:val="28"/>
          <w:szCs w:val="28"/>
        </w:rPr>
        <w:t>72</w:t>
      </w:r>
      <w:r w:rsidR="008A07C1" w:rsidRPr="00727697">
        <w:rPr>
          <w:rFonts w:ascii="Times New Roman" w:hAnsi="Times New Roman" w:cs="Times New Roman"/>
          <w:sz w:val="28"/>
          <w:szCs w:val="28"/>
        </w:rPr>
        <w:t>. Уполномоченный на рассмотрение жалобы орган вправе оставить жалобу без ответа в следующих случаях:</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A07C1" w:rsidRPr="00727697" w:rsidRDefault="008A07C1" w:rsidP="008A07C1">
      <w:pPr>
        <w:spacing w:after="0" w:line="240" w:lineRule="auto"/>
        <w:ind w:firstLine="540"/>
        <w:jc w:val="both"/>
        <w:rPr>
          <w:rFonts w:ascii="Times New Roman" w:hAnsi="Times New Roman" w:cs="Times New Roman"/>
          <w:sz w:val="28"/>
          <w:szCs w:val="28"/>
        </w:rPr>
      </w:pPr>
    </w:p>
    <w:p w:rsidR="008A07C1" w:rsidRPr="00727697" w:rsidRDefault="008A07C1" w:rsidP="008A07C1">
      <w:pPr>
        <w:spacing w:after="0" w:line="240" w:lineRule="auto"/>
        <w:jc w:val="center"/>
        <w:rPr>
          <w:rFonts w:ascii="Times New Roman" w:hAnsi="Times New Roman" w:cs="Times New Roman"/>
          <w:bCs/>
          <w:sz w:val="28"/>
          <w:szCs w:val="28"/>
        </w:rPr>
      </w:pPr>
      <w:r w:rsidRPr="00727697">
        <w:rPr>
          <w:rFonts w:ascii="Times New Roman" w:hAnsi="Times New Roman" w:cs="Times New Roman"/>
          <w:bCs/>
          <w:sz w:val="28"/>
          <w:szCs w:val="28"/>
        </w:rPr>
        <w:t>Результат рассмотрения жалобы</w:t>
      </w:r>
    </w:p>
    <w:p w:rsidR="008A07C1" w:rsidRPr="00727697" w:rsidRDefault="008A07C1" w:rsidP="008A07C1">
      <w:pPr>
        <w:spacing w:after="0" w:line="240" w:lineRule="auto"/>
        <w:ind w:firstLine="540"/>
        <w:jc w:val="both"/>
        <w:rPr>
          <w:rFonts w:ascii="Times New Roman" w:hAnsi="Times New Roman" w:cs="Times New Roman"/>
          <w:sz w:val="28"/>
          <w:szCs w:val="28"/>
        </w:rPr>
      </w:pP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7</w:t>
      </w:r>
      <w:r w:rsidR="005302FB" w:rsidRPr="00727697">
        <w:rPr>
          <w:rFonts w:ascii="Times New Roman" w:hAnsi="Times New Roman" w:cs="Times New Roman"/>
          <w:sz w:val="28"/>
          <w:szCs w:val="28"/>
        </w:rPr>
        <w:t>3</w:t>
      </w:r>
      <w:r w:rsidR="008A07C1" w:rsidRPr="00727697">
        <w:rPr>
          <w:rFonts w:ascii="Times New Roman" w:hAnsi="Times New Roman" w:cs="Times New Roman"/>
          <w:sz w:val="28"/>
          <w:szCs w:val="28"/>
        </w:rPr>
        <w:t xml:space="preserve">. По результатам рассмотрения жалобы в соответствии с частью 7 статьи 11.2 Федерального закона от 27 июля </w:t>
      </w:r>
      <w:smartTag w:uri="urn:schemas-microsoft-com:office:smarttags" w:element="metricconverter">
        <w:smartTagPr>
          <w:attr w:name="ProductID" w:val="2010 г"/>
        </w:smartTagPr>
        <w:r w:rsidR="008A07C1" w:rsidRPr="00727697">
          <w:rPr>
            <w:rFonts w:ascii="Times New Roman" w:hAnsi="Times New Roman" w:cs="Times New Roman"/>
            <w:sz w:val="28"/>
            <w:szCs w:val="28"/>
          </w:rPr>
          <w:t>2010 г</w:t>
        </w:r>
      </w:smartTag>
      <w:r w:rsidR="008A07C1" w:rsidRPr="00727697">
        <w:rPr>
          <w:rFonts w:ascii="Times New Roman" w:hAnsi="Times New Roman" w:cs="Times New Roman"/>
          <w:sz w:val="28"/>
          <w:szCs w:val="28"/>
        </w:rPr>
        <w:t>. № 210-ФЗ «Об организации предоставления государственных и муниципальных услуг»  принимается решение:</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lastRenderedPageBreak/>
        <w:tab/>
      </w:r>
      <w:r w:rsidR="008A07C1" w:rsidRPr="00727697">
        <w:rPr>
          <w:rFonts w:ascii="Times New Roman" w:hAnsi="Times New Roman" w:cs="Times New Roman"/>
          <w:sz w:val="28"/>
          <w:szCs w:val="28"/>
        </w:rPr>
        <w:t>1) удовлетворить жалобу,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2) отказать в удовлетворении жалобы.</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Указанное решение принимается в форме акта уполномоченного на ее рассмотрение органа.</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8A07C1" w:rsidRPr="00727697" w:rsidRDefault="008A07C1" w:rsidP="008A07C1">
      <w:pPr>
        <w:spacing w:after="0" w:line="240" w:lineRule="auto"/>
        <w:ind w:firstLine="540"/>
        <w:jc w:val="both"/>
        <w:rPr>
          <w:rFonts w:ascii="Times New Roman" w:hAnsi="Times New Roman" w:cs="Times New Roman"/>
          <w:sz w:val="28"/>
          <w:szCs w:val="28"/>
        </w:rPr>
      </w:pPr>
    </w:p>
    <w:p w:rsidR="008A07C1" w:rsidRPr="00727697" w:rsidRDefault="008A07C1" w:rsidP="008A07C1">
      <w:pPr>
        <w:spacing w:after="0" w:line="240" w:lineRule="auto"/>
        <w:ind w:firstLine="540"/>
        <w:jc w:val="center"/>
        <w:rPr>
          <w:rFonts w:ascii="Times New Roman" w:hAnsi="Times New Roman" w:cs="Times New Roman"/>
          <w:bCs/>
          <w:sz w:val="28"/>
          <w:szCs w:val="28"/>
        </w:rPr>
      </w:pPr>
      <w:r w:rsidRPr="00727697">
        <w:rPr>
          <w:rFonts w:ascii="Times New Roman" w:hAnsi="Times New Roman" w:cs="Times New Roman"/>
          <w:bCs/>
          <w:sz w:val="28"/>
          <w:szCs w:val="28"/>
        </w:rPr>
        <w:t>Порядок информирования заявителя о результатах рассмотрения</w:t>
      </w:r>
    </w:p>
    <w:p w:rsidR="008A07C1" w:rsidRPr="00727697" w:rsidRDefault="008A07C1" w:rsidP="008A07C1">
      <w:pPr>
        <w:spacing w:after="0" w:line="240" w:lineRule="auto"/>
        <w:ind w:firstLine="540"/>
        <w:jc w:val="center"/>
        <w:rPr>
          <w:rFonts w:ascii="Times New Roman" w:hAnsi="Times New Roman" w:cs="Times New Roman"/>
          <w:bCs/>
          <w:sz w:val="28"/>
          <w:szCs w:val="28"/>
        </w:rPr>
      </w:pPr>
      <w:r w:rsidRPr="00727697">
        <w:rPr>
          <w:rFonts w:ascii="Times New Roman" w:hAnsi="Times New Roman" w:cs="Times New Roman"/>
          <w:bCs/>
          <w:sz w:val="28"/>
          <w:szCs w:val="28"/>
        </w:rPr>
        <w:t>жалобы</w:t>
      </w:r>
    </w:p>
    <w:p w:rsidR="008A07C1" w:rsidRPr="00727697" w:rsidRDefault="008A07C1" w:rsidP="008A07C1">
      <w:pPr>
        <w:spacing w:after="0" w:line="240" w:lineRule="auto"/>
        <w:jc w:val="both"/>
        <w:rPr>
          <w:rFonts w:ascii="Times New Roman" w:hAnsi="Times New Roman" w:cs="Times New Roman"/>
          <w:sz w:val="28"/>
          <w:szCs w:val="28"/>
        </w:rPr>
      </w:pP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7</w:t>
      </w:r>
      <w:r w:rsidR="005302FB" w:rsidRPr="00727697">
        <w:rPr>
          <w:rFonts w:ascii="Times New Roman" w:hAnsi="Times New Roman" w:cs="Times New Roman"/>
          <w:sz w:val="28"/>
          <w:szCs w:val="28"/>
        </w:rPr>
        <w:t>4</w:t>
      </w:r>
      <w:r w:rsidR="008A07C1" w:rsidRPr="00727697">
        <w:rPr>
          <w:rFonts w:ascii="Times New Roman" w:hAnsi="Times New Roman" w:cs="Times New Roman"/>
          <w:sz w:val="28"/>
          <w:szCs w:val="28"/>
        </w:rPr>
        <w:t>. Ответ по результатам рассмотрения жалобы направляется заявителю не позднее дня, следующего за днем принятия решения, в письменной форме.</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7</w:t>
      </w:r>
      <w:r w:rsidR="005302FB" w:rsidRPr="00727697">
        <w:rPr>
          <w:rFonts w:ascii="Times New Roman" w:hAnsi="Times New Roman" w:cs="Times New Roman"/>
          <w:sz w:val="28"/>
          <w:szCs w:val="28"/>
        </w:rPr>
        <w:t>5</w:t>
      </w:r>
      <w:r w:rsidR="008A07C1" w:rsidRPr="00727697">
        <w:rPr>
          <w:rFonts w:ascii="Times New Roman" w:hAnsi="Times New Roman" w:cs="Times New Roman"/>
          <w:sz w:val="28"/>
          <w:szCs w:val="28"/>
        </w:rPr>
        <w:t>. В ответе по результатам рассмотрения жалобы указываются:</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а) 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в) фамилия, имя, отчество (при наличии) или наименование заявителя;</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г) основания для принятия решения по жалобе;</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д) принятое по жалобе решение;</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ж) сведения о порядке обжалования принятого по жалобе решения.</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7</w:t>
      </w:r>
      <w:r w:rsidR="005302FB" w:rsidRPr="00727697">
        <w:rPr>
          <w:rFonts w:ascii="Times New Roman" w:hAnsi="Times New Roman" w:cs="Times New Roman"/>
          <w:sz w:val="28"/>
          <w:szCs w:val="28"/>
        </w:rPr>
        <w:t>6</w:t>
      </w:r>
      <w:r w:rsidR="008A07C1" w:rsidRPr="00727697">
        <w:rPr>
          <w:rFonts w:ascii="Times New Roman" w:hAnsi="Times New Roman" w:cs="Times New Roman"/>
          <w:sz w:val="28"/>
          <w:szCs w:val="28"/>
        </w:rPr>
        <w:t>. Ответ по результатам рассмотрения жалобы подписывается уполномоченным на рассмотрение жалобы должностным лицом Фонда,  территориального органа Фонда, предоставляющего государственные услуги.</w:t>
      </w: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8A07C1" w:rsidRPr="00727697" w:rsidRDefault="008A07C1" w:rsidP="008A07C1">
      <w:pPr>
        <w:spacing w:after="0" w:line="240" w:lineRule="auto"/>
        <w:ind w:firstLine="540"/>
        <w:jc w:val="both"/>
        <w:rPr>
          <w:rFonts w:ascii="Times New Roman" w:hAnsi="Times New Roman" w:cs="Times New Roman"/>
          <w:sz w:val="28"/>
          <w:szCs w:val="28"/>
        </w:rPr>
      </w:pPr>
    </w:p>
    <w:p w:rsidR="008A07C1" w:rsidRPr="00727697" w:rsidRDefault="008A07C1" w:rsidP="008A07C1">
      <w:pPr>
        <w:spacing w:after="0" w:line="240" w:lineRule="auto"/>
        <w:ind w:firstLine="540"/>
        <w:jc w:val="center"/>
        <w:rPr>
          <w:rFonts w:ascii="Times New Roman" w:hAnsi="Times New Roman" w:cs="Times New Roman"/>
          <w:bCs/>
          <w:sz w:val="28"/>
          <w:szCs w:val="28"/>
        </w:rPr>
      </w:pPr>
      <w:r w:rsidRPr="00727697">
        <w:rPr>
          <w:rFonts w:ascii="Times New Roman" w:hAnsi="Times New Roman" w:cs="Times New Roman"/>
          <w:bCs/>
          <w:sz w:val="28"/>
          <w:szCs w:val="28"/>
        </w:rPr>
        <w:lastRenderedPageBreak/>
        <w:t>Порядок обжалования решения по жалобе</w:t>
      </w:r>
    </w:p>
    <w:p w:rsidR="008A07C1" w:rsidRPr="00727697" w:rsidRDefault="008A07C1" w:rsidP="008A07C1">
      <w:pPr>
        <w:spacing w:after="0" w:line="240" w:lineRule="auto"/>
        <w:ind w:firstLine="540"/>
        <w:jc w:val="center"/>
        <w:rPr>
          <w:rFonts w:ascii="Times New Roman" w:hAnsi="Times New Roman" w:cs="Times New Roman"/>
          <w:sz w:val="28"/>
          <w:szCs w:val="28"/>
        </w:rPr>
      </w:pP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7</w:t>
      </w:r>
      <w:r w:rsidR="005302FB" w:rsidRPr="00727697">
        <w:rPr>
          <w:rFonts w:ascii="Times New Roman" w:hAnsi="Times New Roman" w:cs="Times New Roman"/>
          <w:sz w:val="28"/>
          <w:szCs w:val="28"/>
        </w:rPr>
        <w:t>7</w:t>
      </w:r>
      <w:r w:rsidR="008A07C1" w:rsidRPr="00727697">
        <w:rPr>
          <w:rFonts w:ascii="Times New Roman" w:hAnsi="Times New Roman" w:cs="Times New Roman"/>
          <w:sz w:val="28"/>
          <w:szCs w:val="28"/>
        </w:rPr>
        <w:t xml:space="preserve">. Заявители имеют право обжаловать решение по жалобе в судебном порядке в соответствии с законодательством Российской Федерации. </w:t>
      </w:r>
    </w:p>
    <w:p w:rsidR="008A07C1" w:rsidRPr="00727697" w:rsidRDefault="008A07C1" w:rsidP="008A07C1">
      <w:pPr>
        <w:spacing w:after="0" w:line="240" w:lineRule="auto"/>
        <w:ind w:firstLine="540"/>
        <w:jc w:val="center"/>
        <w:rPr>
          <w:rFonts w:ascii="Times New Roman" w:hAnsi="Times New Roman" w:cs="Times New Roman"/>
          <w:sz w:val="28"/>
          <w:szCs w:val="28"/>
        </w:rPr>
      </w:pPr>
    </w:p>
    <w:p w:rsidR="008A07C1" w:rsidRPr="00727697" w:rsidRDefault="008A07C1" w:rsidP="008A07C1">
      <w:pPr>
        <w:spacing w:after="0" w:line="240" w:lineRule="auto"/>
        <w:ind w:firstLine="540"/>
        <w:jc w:val="center"/>
        <w:rPr>
          <w:rFonts w:ascii="Times New Roman" w:hAnsi="Times New Roman" w:cs="Times New Roman"/>
          <w:bCs/>
          <w:sz w:val="28"/>
          <w:szCs w:val="28"/>
        </w:rPr>
      </w:pPr>
      <w:r w:rsidRPr="00727697">
        <w:rPr>
          <w:rFonts w:ascii="Times New Roman" w:hAnsi="Times New Roman" w:cs="Times New Roman"/>
          <w:bCs/>
          <w:sz w:val="28"/>
          <w:szCs w:val="28"/>
        </w:rPr>
        <w:t>Право заявителя на получение информации и документов,</w:t>
      </w:r>
    </w:p>
    <w:p w:rsidR="008A07C1" w:rsidRPr="00727697" w:rsidRDefault="008A07C1" w:rsidP="008A07C1">
      <w:pPr>
        <w:spacing w:after="0" w:line="240" w:lineRule="auto"/>
        <w:ind w:firstLine="540"/>
        <w:jc w:val="center"/>
        <w:rPr>
          <w:rFonts w:ascii="Times New Roman" w:hAnsi="Times New Roman" w:cs="Times New Roman"/>
          <w:bCs/>
          <w:sz w:val="28"/>
          <w:szCs w:val="28"/>
        </w:rPr>
      </w:pPr>
      <w:r w:rsidRPr="00727697">
        <w:rPr>
          <w:rFonts w:ascii="Times New Roman" w:hAnsi="Times New Roman" w:cs="Times New Roman"/>
          <w:bCs/>
          <w:sz w:val="28"/>
          <w:szCs w:val="28"/>
        </w:rPr>
        <w:t> необходимых для обоснования и рассмотрение жалобы</w:t>
      </w:r>
    </w:p>
    <w:p w:rsidR="008A07C1" w:rsidRPr="00727697" w:rsidRDefault="008A07C1" w:rsidP="008A07C1">
      <w:pPr>
        <w:spacing w:after="0" w:line="240" w:lineRule="auto"/>
        <w:ind w:firstLine="540"/>
        <w:jc w:val="center"/>
        <w:rPr>
          <w:rFonts w:ascii="Times New Roman" w:hAnsi="Times New Roman" w:cs="Times New Roman"/>
          <w:sz w:val="28"/>
          <w:szCs w:val="28"/>
        </w:rPr>
      </w:pPr>
    </w:p>
    <w:p w:rsidR="008A07C1" w:rsidRPr="00727697" w:rsidRDefault="007C07A4" w:rsidP="008A07C1">
      <w:pPr>
        <w:spacing w:after="0" w:line="240" w:lineRule="auto"/>
        <w:ind w:firstLine="540"/>
        <w:jc w:val="both"/>
        <w:rPr>
          <w:rFonts w:ascii="Times New Roman" w:hAnsi="Times New Roman" w:cs="Times New Roman"/>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7</w:t>
      </w:r>
      <w:r w:rsidR="005302FB" w:rsidRPr="00727697">
        <w:rPr>
          <w:rFonts w:ascii="Times New Roman" w:hAnsi="Times New Roman" w:cs="Times New Roman"/>
          <w:sz w:val="28"/>
          <w:szCs w:val="28"/>
        </w:rPr>
        <w:t>8</w:t>
      </w:r>
      <w:r w:rsidR="008A07C1" w:rsidRPr="00727697">
        <w:rPr>
          <w:rFonts w:ascii="Times New Roman" w:hAnsi="Times New Roman" w:cs="Times New Roman"/>
          <w:sz w:val="28"/>
          <w:szCs w:val="28"/>
        </w:rPr>
        <w:t>. Заявители имеют право обратиться в Фонд, территориальный орган Фонда за получением информации и документов, необходимых для обоснования и рассмотрения жалобы, в письменной форме по почте, в электронной форме, через многофункциональный центр, а также на личном приеме.</w:t>
      </w:r>
    </w:p>
    <w:p w:rsidR="008A07C1" w:rsidRPr="00727697" w:rsidRDefault="008A07C1" w:rsidP="008A07C1">
      <w:pPr>
        <w:spacing w:after="0" w:line="240" w:lineRule="auto"/>
        <w:ind w:firstLine="540"/>
        <w:rPr>
          <w:rFonts w:ascii="Times New Roman" w:hAnsi="Times New Roman" w:cs="Times New Roman"/>
          <w:sz w:val="28"/>
          <w:szCs w:val="28"/>
        </w:rPr>
      </w:pPr>
    </w:p>
    <w:p w:rsidR="008A07C1" w:rsidRPr="00727697" w:rsidRDefault="008A07C1" w:rsidP="008A07C1">
      <w:pPr>
        <w:spacing w:after="0" w:line="240" w:lineRule="auto"/>
        <w:ind w:firstLine="540"/>
        <w:jc w:val="center"/>
        <w:rPr>
          <w:rFonts w:ascii="Times New Roman" w:hAnsi="Times New Roman" w:cs="Times New Roman"/>
          <w:bCs/>
          <w:sz w:val="28"/>
          <w:szCs w:val="28"/>
        </w:rPr>
      </w:pPr>
      <w:r w:rsidRPr="00727697">
        <w:rPr>
          <w:rFonts w:ascii="Times New Roman" w:hAnsi="Times New Roman" w:cs="Times New Roman"/>
          <w:bCs/>
          <w:sz w:val="28"/>
          <w:szCs w:val="28"/>
        </w:rPr>
        <w:t>Способы информирования заявителей о порядке подачи и рассмотрения жалобы</w:t>
      </w:r>
    </w:p>
    <w:p w:rsidR="008A07C1" w:rsidRPr="00727697" w:rsidRDefault="008A07C1" w:rsidP="008A07C1">
      <w:pPr>
        <w:spacing w:after="0" w:line="240" w:lineRule="auto"/>
        <w:ind w:firstLine="540"/>
        <w:jc w:val="center"/>
        <w:rPr>
          <w:rFonts w:ascii="Times New Roman" w:hAnsi="Times New Roman" w:cs="Times New Roman"/>
          <w:bCs/>
          <w:sz w:val="28"/>
          <w:szCs w:val="28"/>
        </w:rPr>
      </w:pPr>
    </w:p>
    <w:p w:rsidR="008A07C1" w:rsidRPr="00727697" w:rsidRDefault="007C07A4" w:rsidP="008A07C1">
      <w:pPr>
        <w:spacing w:after="0" w:line="240" w:lineRule="auto"/>
        <w:ind w:firstLine="540"/>
        <w:jc w:val="both"/>
        <w:rPr>
          <w:rFonts w:ascii="Times New Roman" w:hAnsi="Times New Roman" w:cs="Times New Roman"/>
          <w:b/>
          <w:bCs/>
          <w:sz w:val="28"/>
          <w:szCs w:val="28"/>
        </w:rPr>
      </w:pPr>
      <w:r w:rsidRPr="00727697">
        <w:rPr>
          <w:rFonts w:ascii="Times New Roman" w:hAnsi="Times New Roman" w:cs="Times New Roman"/>
          <w:sz w:val="28"/>
          <w:szCs w:val="28"/>
        </w:rPr>
        <w:tab/>
      </w:r>
      <w:r w:rsidR="008A07C1" w:rsidRPr="00727697">
        <w:rPr>
          <w:rFonts w:ascii="Times New Roman" w:hAnsi="Times New Roman" w:cs="Times New Roman"/>
          <w:sz w:val="28"/>
          <w:szCs w:val="28"/>
        </w:rPr>
        <w:t>7</w:t>
      </w:r>
      <w:r w:rsidR="005302FB" w:rsidRPr="00727697">
        <w:rPr>
          <w:rFonts w:ascii="Times New Roman" w:hAnsi="Times New Roman" w:cs="Times New Roman"/>
          <w:sz w:val="28"/>
          <w:szCs w:val="28"/>
        </w:rPr>
        <w:t>9</w:t>
      </w:r>
      <w:r w:rsidR="008A07C1" w:rsidRPr="00727697">
        <w:rPr>
          <w:rFonts w:ascii="Times New Roman" w:hAnsi="Times New Roman" w:cs="Times New Roman"/>
          <w:sz w:val="28"/>
          <w:szCs w:val="28"/>
        </w:rPr>
        <w:t xml:space="preserve">. Информацию о порядке подачи и рассмотрения жалобы заявители могут получить на информационных стендах в местах предоставления государственных услуг.». </w:t>
      </w:r>
    </w:p>
    <w:p w:rsidR="00F44B47" w:rsidRPr="00727697" w:rsidRDefault="00F44B47" w:rsidP="00F82113">
      <w:pPr>
        <w:widowControl w:val="0"/>
        <w:autoSpaceDE w:val="0"/>
        <w:autoSpaceDN w:val="0"/>
        <w:adjustRightInd w:val="0"/>
        <w:spacing w:after="0" w:line="240" w:lineRule="auto"/>
        <w:jc w:val="right"/>
        <w:rPr>
          <w:rFonts w:ascii="Times New Roman" w:hAnsi="Times New Roman" w:cs="Times New Roman"/>
        </w:rPr>
      </w:pPr>
    </w:p>
    <w:p w:rsidR="008A07C1" w:rsidRPr="00727697" w:rsidRDefault="008A07C1" w:rsidP="008D2630">
      <w:pPr>
        <w:pStyle w:val="a8"/>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Приложения №</w:t>
      </w:r>
      <w:r w:rsidR="004F516A" w:rsidRPr="00727697">
        <w:rPr>
          <w:rFonts w:ascii="Times New Roman" w:hAnsi="Times New Roman" w:cs="Times New Roman"/>
          <w:sz w:val="28"/>
          <w:szCs w:val="28"/>
        </w:rPr>
        <w:t xml:space="preserve"> </w:t>
      </w:r>
      <w:r w:rsidRPr="00727697">
        <w:rPr>
          <w:rFonts w:ascii="Times New Roman" w:hAnsi="Times New Roman" w:cs="Times New Roman"/>
          <w:sz w:val="28"/>
          <w:szCs w:val="28"/>
        </w:rPr>
        <w:t>1 и №</w:t>
      </w:r>
      <w:r w:rsidR="004F516A" w:rsidRPr="00727697">
        <w:rPr>
          <w:rFonts w:ascii="Times New Roman" w:hAnsi="Times New Roman" w:cs="Times New Roman"/>
          <w:sz w:val="28"/>
          <w:szCs w:val="28"/>
        </w:rPr>
        <w:t xml:space="preserve"> </w:t>
      </w:r>
      <w:r w:rsidRPr="00727697">
        <w:rPr>
          <w:rFonts w:ascii="Times New Roman" w:hAnsi="Times New Roman" w:cs="Times New Roman"/>
          <w:sz w:val="28"/>
          <w:szCs w:val="28"/>
        </w:rPr>
        <w:t>2 признать утратившими силу.</w:t>
      </w:r>
    </w:p>
    <w:p w:rsidR="00502B7A" w:rsidRPr="00727697" w:rsidRDefault="008A07C1" w:rsidP="008D2630">
      <w:pPr>
        <w:pStyle w:val="a8"/>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727697">
        <w:rPr>
          <w:rFonts w:ascii="Times New Roman" w:hAnsi="Times New Roman" w:cs="Times New Roman"/>
          <w:sz w:val="28"/>
          <w:szCs w:val="28"/>
        </w:rPr>
        <w:t>Дополнить</w:t>
      </w:r>
      <w:r w:rsidR="003D00E8" w:rsidRPr="00727697">
        <w:rPr>
          <w:rFonts w:ascii="Times New Roman" w:hAnsi="Times New Roman" w:cs="Times New Roman"/>
          <w:sz w:val="28"/>
          <w:szCs w:val="28"/>
        </w:rPr>
        <w:t xml:space="preserve"> </w:t>
      </w:r>
      <w:r w:rsidRPr="00727697">
        <w:rPr>
          <w:rFonts w:ascii="Times New Roman" w:hAnsi="Times New Roman" w:cs="Times New Roman"/>
          <w:sz w:val="28"/>
          <w:szCs w:val="28"/>
        </w:rPr>
        <w:t>Приложениями №</w:t>
      </w:r>
      <w:r w:rsidR="004F516A" w:rsidRPr="00727697">
        <w:rPr>
          <w:rFonts w:ascii="Times New Roman" w:hAnsi="Times New Roman" w:cs="Times New Roman"/>
          <w:sz w:val="28"/>
          <w:szCs w:val="28"/>
        </w:rPr>
        <w:t xml:space="preserve"> </w:t>
      </w:r>
      <w:r w:rsidRPr="00727697">
        <w:rPr>
          <w:rFonts w:ascii="Times New Roman" w:hAnsi="Times New Roman" w:cs="Times New Roman"/>
          <w:sz w:val="28"/>
          <w:szCs w:val="28"/>
        </w:rPr>
        <w:t>1, №</w:t>
      </w:r>
      <w:r w:rsidR="004F516A" w:rsidRPr="00727697">
        <w:rPr>
          <w:rFonts w:ascii="Times New Roman" w:hAnsi="Times New Roman" w:cs="Times New Roman"/>
          <w:sz w:val="28"/>
          <w:szCs w:val="28"/>
        </w:rPr>
        <w:t xml:space="preserve"> </w:t>
      </w:r>
      <w:r w:rsidRPr="00727697">
        <w:rPr>
          <w:rFonts w:ascii="Times New Roman" w:hAnsi="Times New Roman" w:cs="Times New Roman"/>
          <w:sz w:val="28"/>
          <w:szCs w:val="28"/>
        </w:rPr>
        <w:t>2 и №</w:t>
      </w:r>
      <w:r w:rsidR="004F516A" w:rsidRPr="00727697">
        <w:rPr>
          <w:rFonts w:ascii="Times New Roman" w:hAnsi="Times New Roman" w:cs="Times New Roman"/>
          <w:sz w:val="28"/>
          <w:szCs w:val="28"/>
        </w:rPr>
        <w:t xml:space="preserve"> </w:t>
      </w:r>
      <w:r w:rsidRPr="00727697">
        <w:rPr>
          <w:rFonts w:ascii="Times New Roman" w:hAnsi="Times New Roman" w:cs="Times New Roman"/>
          <w:sz w:val="28"/>
          <w:szCs w:val="28"/>
        </w:rPr>
        <w:t xml:space="preserve">3 следующего содержания: </w:t>
      </w:r>
    </w:p>
    <w:p w:rsidR="008A07C1" w:rsidRPr="00B8189A" w:rsidRDefault="008A07C1" w:rsidP="008A07C1">
      <w:pPr>
        <w:pStyle w:val="a8"/>
        <w:widowControl w:val="0"/>
        <w:autoSpaceDE w:val="0"/>
        <w:autoSpaceDN w:val="0"/>
        <w:adjustRightInd w:val="0"/>
        <w:spacing w:after="0" w:line="240" w:lineRule="auto"/>
        <w:ind w:left="709"/>
        <w:jc w:val="both"/>
        <w:rPr>
          <w:rFonts w:ascii="Times New Roman" w:hAnsi="Times New Roman" w:cs="Times New Roman"/>
          <w:sz w:val="28"/>
          <w:szCs w:val="28"/>
        </w:rPr>
      </w:pPr>
    </w:p>
    <w:sectPr w:rsidR="008A07C1" w:rsidRPr="00B8189A" w:rsidSect="001F7973">
      <w:headerReference w:type="default" r:id="rId17"/>
      <w:headerReference w:type="first" r:id="rId18"/>
      <w:pgSz w:w="11906" w:h="16838"/>
      <w:pgMar w:top="993" w:right="849" w:bottom="851"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3AB" w:rsidRDefault="004333AB" w:rsidP="008A07C1">
      <w:pPr>
        <w:spacing w:after="0" w:line="240" w:lineRule="auto"/>
      </w:pPr>
      <w:r>
        <w:separator/>
      </w:r>
    </w:p>
  </w:endnote>
  <w:endnote w:type="continuationSeparator" w:id="1">
    <w:p w:rsidR="004333AB" w:rsidRDefault="004333AB" w:rsidP="008A07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3AB" w:rsidRDefault="004333AB" w:rsidP="008A07C1">
      <w:pPr>
        <w:spacing w:after="0" w:line="240" w:lineRule="auto"/>
      </w:pPr>
      <w:r>
        <w:separator/>
      </w:r>
    </w:p>
  </w:footnote>
  <w:footnote w:type="continuationSeparator" w:id="1">
    <w:p w:rsidR="004333AB" w:rsidRDefault="004333AB" w:rsidP="008A07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25981"/>
      <w:docPartObj>
        <w:docPartGallery w:val="Page Numbers (Top of Page)"/>
        <w:docPartUnique/>
      </w:docPartObj>
    </w:sdtPr>
    <w:sdtContent>
      <w:p w:rsidR="001F7973" w:rsidRDefault="00B93BB5">
        <w:pPr>
          <w:pStyle w:val="aa"/>
          <w:jc w:val="center"/>
        </w:pPr>
        <w:fldSimple w:instr=" PAGE   \* MERGEFORMAT ">
          <w:r w:rsidR="00174F84">
            <w:rPr>
              <w:noProof/>
            </w:rPr>
            <w:t>8</w:t>
          </w:r>
        </w:fldSimple>
      </w:p>
    </w:sdtContent>
  </w:sdt>
  <w:p w:rsidR="00A71EE3" w:rsidRDefault="00A71EE3">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973" w:rsidRDefault="001F7973">
    <w:pPr>
      <w:pStyle w:val="aa"/>
      <w:jc w:val="center"/>
    </w:pPr>
  </w:p>
  <w:p w:rsidR="00367121" w:rsidRDefault="0036712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4A40"/>
    <w:multiLevelType w:val="hybridMultilevel"/>
    <w:tmpl w:val="DC9611BA"/>
    <w:lvl w:ilvl="0" w:tplc="F5767A14">
      <w:start w:val="1"/>
      <w:numFmt w:val="decimal"/>
      <w:lvlText w:val="%1)"/>
      <w:lvlJc w:val="left"/>
      <w:pPr>
        <w:ind w:left="2130" w:hanging="360"/>
      </w:pPr>
      <w:rPr>
        <w:rFonts w:hint="default"/>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1">
    <w:nsid w:val="05C5067B"/>
    <w:multiLevelType w:val="hybridMultilevel"/>
    <w:tmpl w:val="B49EACFC"/>
    <w:lvl w:ilvl="0" w:tplc="D85241D8">
      <w:start w:val="13"/>
      <w:numFmt w:val="decimal"/>
      <w:lvlText w:val="%1."/>
      <w:lvlJc w:val="left"/>
      <w:pPr>
        <w:ind w:left="2130" w:hanging="360"/>
      </w:pPr>
      <w:rPr>
        <w:rFonts w:hint="default"/>
        <w:b w:val="0"/>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2">
    <w:nsid w:val="0C763073"/>
    <w:multiLevelType w:val="hybridMultilevel"/>
    <w:tmpl w:val="DCCE682A"/>
    <w:lvl w:ilvl="0" w:tplc="8AFA2050">
      <w:start w:val="16"/>
      <w:numFmt w:val="decimal"/>
      <w:lvlText w:val="%1."/>
      <w:lvlJc w:val="left"/>
      <w:pPr>
        <w:ind w:left="801" w:hanging="375"/>
      </w:pPr>
      <w:rPr>
        <w:rFonts w:ascii="Times New Roman" w:hAnsi="Times New Roman" w:cs="Times New Roman"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D261FB7"/>
    <w:multiLevelType w:val="hybridMultilevel"/>
    <w:tmpl w:val="967C9B4C"/>
    <w:lvl w:ilvl="0" w:tplc="561264EE">
      <w:start w:val="1"/>
      <w:numFmt w:val="decimal"/>
      <w:lvlText w:val="%1."/>
      <w:lvlJc w:val="left"/>
      <w:pPr>
        <w:ind w:left="1901" w:hanging="1050"/>
      </w:pPr>
      <w:rPr>
        <w:rFonts w:ascii="Times New Roman" w:hAnsi="Times New Roman" w:cs="Times New Roman" w:hint="default"/>
        <w:b w:val="0"/>
        <w:strike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AEA353F"/>
    <w:multiLevelType w:val="hybridMultilevel"/>
    <w:tmpl w:val="36CA52A2"/>
    <w:lvl w:ilvl="0" w:tplc="7B804578">
      <w:start w:val="1"/>
      <w:numFmt w:val="decimal"/>
      <w:lvlText w:val="%1."/>
      <w:lvlJc w:val="left"/>
      <w:pPr>
        <w:ind w:left="1770" w:hanging="1050"/>
      </w:pPr>
      <w:rPr>
        <w:rFonts w:ascii="Times New Roman" w:hAnsi="Times New Roman" w:cs="Times New Roman" w:hint="default"/>
        <w:b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FDA2FFF"/>
    <w:multiLevelType w:val="hybridMultilevel"/>
    <w:tmpl w:val="F9E6B3DC"/>
    <w:lvl w:ilvl="0" w:tplc="1C648A3E">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08D0B09"/>
    <w:multiLevelType w:val="hybridMultilevel"/>
    <w:tmpl w:val="B524DD76"/>
    <w:lvl w:ilvl="0" w:tplc="6962488C">
      <w:start w:val="1"/>
      <w:numFmt w:val="decimal"/>
      <w:lvlText w:val="%1)"/>
      <w:lvlJc w:val="left"/>
      <w:pPr>
        <w:ind w:left="2130" w:hanging="360"/>
      </w:pPr>
      <w:rPr>
        <w:rFonts w:hint="default"/>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7">
    <w:nsid w:val="26C644D9"/>
    <w:multiLevelType w:val="hybridMultilevel"/>
    <w:tmpl w:val="C12AE61E"/>
    <w:lvl w:ilvl="0" w:tplc="E47AACF4">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C032E27"/>
    <w:multiLevelType w:val="hybridMultilevel"/>
    <w:tmpl w:val="70366700"/>
    <w:lvl w:ilvl="0" w:tplc="F66ADE36">
      <w:start w:val="1"/>
      <w:numFmt w:val="decimal"/>
      <w:lvlText w:val="%1."/>
      <w:lvlJc w:val="left"/>
      <w:pPr>
        <w:ind w:left="1770" w:hanging="105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E0E7B13"/>
    <w:multiLevelType w:val="hybridMultilevel"/>
    <w:tmpl w:val="99DC0DE6"/>
    <w:lvl w:ilvl="0" w:tplc="AB8C896A">
      <w:start w:val="1"/>
      <w:numFmt w:val="decimal"/>
      <w:lvlText w:val="%1)"/>
      <w:lvlJc w:val="left"/>
      <w:pPr>
        <w:ind w:left="2062" w:hanging="360"/>
      </w:pPr>
      <w:rPr>
        <w:rFonts w:ascii="Times New Roman" w:hAnsi="Times New Roman" w:cs="Times New Roman" w:hint="default"/>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10">
    <w:nsid w:val="2F14470B"/>
    <w:multiLevelType w:val="multilevel"/>
    <w:tmpl w:val="8140D7C6"/>
    <w:lvl w:ilvl="0">
      <w:start w:val="40"/>
      <w:numFmt w:val="decimal"/>
      <w:lvlText w:val="%1."/>
      <w:lvlJc w:val="left"/>
      <w:pPr>
        <w:ind w:left="570" w:hanging="570"/>
      </w:pPr>
      <w:rPr>
        <w:rFonts w:hint="default"/>
        <w:b w:val="0"/>
      </w:rPr>
    </w:lvl>
    <w:lvl w:ilvl="1">
      <w:start w:val="1"/>
      <w:numFmt w:val="decimal"/>
      <w:lvlText w:val="%1.%2."/>
      <w:lvlJc w:val="left"/>
      <w:pPr>
        <w:ind w:left="2850" w:hanging="720"/>
      </w:pPr>
      <w:rPr>
        <w:rFonts w:hint="default"/>
        <w:b w:val="0"/>
      </w:rPr>
    </w:lvl>
    <w:lvl w:ilvl="2">
      <w:start w:val="1"/>
      <w:numFmt w:val="decimal"/>
      <w:lvlText w:val="%1.%2.%3."/>
      <w:lvlJc w:val="left"/>
      <w:pPr>
        <w:ind w:left="4980" w:hanging="720"/>
      </w:pPr>
      <w:rPr>
        <w:rFonts w:hint="default"/>
        <w:b w:val="0"/>
      </w:rPr>
    </w:lvl>
    <w:lvl w:ilvl="3">
      <w:start w:val="1"/>
      <w:numFmt w:val="decimal"/>
      <w:lvlText w:val="%1.%2.%3.%4."/>
      <w:lvlJc w:val="left"/>
      <w:pPr>
        <w:ind w:left="7470" w:hanging="1080"/>
      </w:pPr>
      <w:rPr>
        <w:rFonts w:hint="default"/>
        <w:b w:val="0"/>
      </w:rPr>
    </w:lvl>
    <w:lvl w:ilvl="4">
      <w:start w:val="1"/>
      <w:numFmt w:val="decimal"/>
      <w:lvlText w:val="%1.%2.%3.%4.%5."/>
      <w:lvlJc w:val="left"/>
      <w:pPr>
        <w:ind w:left="9600" w:hanging="1080"/>
      </w:pPr>
      <w:rPr>
        <w:rFonts w:hint="default"/>
        <w:b w:val="0"/>
      </w:rPr>
    </w:lvl>
    <w:lvl w:ilvl="5">
      <w:start w:val="1"/>
      <w:numFmt w:val="decimal"/>
      <w:lvlText w:val="%1.%2.%3.%4.%5.%6."/>
      <w:lvlJc w:val="left"/>
      <w:pPr>
        <w:ind w:left="12090" w:hanging="1440"/>
      </w:pPr>
      <w:rPr>
        <w:rFonts w:hint="default"/>
        <w:b w:val="0"/>
      </w:rPr>
    </w:lvl>
    <w:lvl w:ilvl="6">
      <w:start w:val="1"/>
      <w:numFmt w:val="decimal"/>
      <w:lvlText w:val="%1.%2.%3.%4.%5.%6.%7."/>
      <w:lvlJc w:val="left"/>
      <w:pPr>
        <w:ind w:left="14580" w:hanging="1800"/>
      </w:pPr>
      <w:rPr>
        <w:rFonts w:hint="default"/>
        <w:b w:val="0"/>
      </w:rPr>
    </w:lvl>
    <w:lvl w:ilvl="7">
      <w:start w:val="1"/>
      <w:numFmt w:val="decimal"/>
      <w:lvlText w:val="%1.%2.%3.%4.%5.%6.%7.%8."/>
      <w:lvlJc w:val="left"/>
      <w:pPr>
        <w:ind w:left="16710" w:hanging="1800"/>
      </w:pPr>
      <w:rPr>
        <w:rFonts w:hint="default"/>
        <w:b w:val="0"/>
      </w:rPr>
    </w:lvl>
    <w:lvl w:ilvl="8">
      <w:start w:val="1"/>
      <w:numFmt w:val="decimal"/>
      <w:lvlText w:val="%1.%2.%3.%4.%5.%6.%7.%8.%9."/>
      <w:lvlJc w:val="left"/>
      <w:pPr>
        <w:ind w:left="19200" w:hanging="2160"/>
      </w:pPr>
      <w:rPr>
        <w:rFonts w:hint="default"/>
        <w:b w:val="0"/>
      </w:rPr>
    </w:lvl>
  </w:abstractNum>
  <w:abstractNum w:abstractNumId="11">
    <w:nsid w:val="373C4024"/>
    <w:multiLevelType w:val="hybridMultilevel"/>
    <w:tmpl w:val="2DEADA46"/>
    <w:lvl w:ilvl="0" w:tplc="100C0744">
      <w:start w:val="1"/>
      <w:numFmt w:val="decimal"/>
      <w:lvlText w:val="%1)"/>
      <w:lvlJc w:val="left"/>
      <w:pPr>
        <w:ind w:left="2130" w:hanging="360"/>
      </w:pPr>
      <w:rPr>
        <w:rFonts w:hint="default"/>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12">
    <w:nsid w:val="38C22DE2"/>
    <w:multiLevelType w:val="hybridMultilevel"/>
    <w:tmpl w:val="F5A8F4F8"/>
    <w:lvl w:ilvl="0" w:tplc="97809B78">
      <w:start w:val="3"/>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E656AD0"/>
    <w:multiLevelType w:val="hybridMultilevel"/>
    <w:tmpl w:val="70366700"/>
    <w:lvl w:ilvl="0" w:tplc="F66ADE36">
      <w:start w:val="1"/>
      <w:numFmt w:val="decimal"/>
      <w:lvlText w:val="%1."/>
      <w:lvlJc w:val="left"/>
      <w:pPr>
        <w:ind w:left="1770" w:hanging="105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0CD435F"/>
    <w:multiLevelType w:val="hybridMultilevel"/>
    <w:tmpl w:val="967C9B4C"/>
    <w:lvl w:ilvl="0" w:tplc="561264EE">
      <w:start w:val="1"/>
      <w:numFmt w:val="decimal"/>
      <w:lvlText w:val="%1."/>
      <w:lvlJc w:val="left"/>
      <w:pPr>
        <w:ind w:left="1901" w:hanging="1050"/>
      </w:pPr>
      <w:rPr>
        <w:rFonts w:ascii="Times New Roman" w:hAnsi="Times New Roman" w:cs="Times New Roman" w:hint="default"/>
        <w:b w:val="0"/>
        <w:strike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4EC4BA8"/>
    <w:multiLevelType w:val="hybridMultilevel"/>
    <w:tmpl w:val="CFA81AE8"/>
    <w:lvl w:ilvl="0" w:tplc="566280CE">
      <w:numFmt w:val="decimalZero"/>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471252F4"/>
    <w:multiLevelType w:val="hybridMultilevel"/>
    <w:tmpl w:val="36CA52A2"/>
    <w:lvl w:ilvl="0" w:tplc="7B804578">
      <w:start w:val="1"/>
      <w:numFmt w:val="decimal"/>
      <w:lvlText w:val="%1."/>
      <w:lvlJc w:val="left"/>
      <w:pPr>
        <w:ind w:left="1770" w:hanging="1050"/>
      </w:pPr>
      <w:rPr>
        <w:rFonts w:ascii="Times New Roman" w:hAnsi="Times New Roman" w:cs="Times New Roman" w:hint="default"/>
        <w:b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0D0041D"/>
    <w:multiLevelType w:val="hybridMultilevel"/>
    <w:tmpl w:val="70366700"/>
    <w:lvl w:ilvl="0" w:tplc="F66ADE36">
      <w:start w:val="1"/>
      <w:numFmt w:val="decimal"/>
      <w:lvlText w:val="%1."/>
      <w:lvlJc w:val="left"/>
      <w:pPr>
        <w:ind w:left="1770" w:hanging="105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B563864"/>
    <w:multiLevelType w:val="hybridMultilevel"/>
    <w:tmpl w:val="967C9B4C"/>
    <w:lvl w:ilvl="0" w:tplc="561264EE">
      <w:start w:val="1"/>
      <w:numFmt w:val="decimal"/>
      <w:lvlText w:val="%1."/>
      <w:lvlJc w:val="left"/>
      <w:pPr>
        <w:ind w:left="1770" w:hanging="1050"/>
      </w:pPr>
      <w:rPr>
        <w:rFonts w:ascii="Times New Roman" w:hAnsi="Times New Roman" w:cs="Times New Roman" w:hint="default"/>
        <w:b w:val="0"/>
        <w:strike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D920185"/>
    <w:multiLevelType w:val="hybridMultilevel"/>
    <w:tmpl w:val="70366700"/>
    <w:lvl w:ilvl="0" w:tplc="F66ADE36">
      <w:start w:val="1"/>
      <w:numFmt w:val="decimal"/>
      <w:lvlText w:val="%1."/>
      <w:lvlJc w:val="left"/>
      <w:pPr>
        <w:ind w:left="1770" w:hanging="105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F627280"/>
    <w:multiLevelType w:val="hybridMultilevel"/>
    <w:tmpl w:val="967C9B4C"/>
    <w:lvl w:ilvl="0" w:tplc="561264EE">
      <w:start w:val="1"/>
      <w:numFmt w:val="decimal"/>
      <w:lvlText w:val="%1."/>
      <w:lvlJc w:val="left"/>
      <w:pPr>
        <w:ind w:left="1901" w:hanging="1050"/>
      </w:pPr>
      <w:rPr>
        <w:rFonts w:ascii="Times New Roman" w:hAnsi="Times New Roman" w:cs="Times New Roman" w:hint="default"/>
        <w:b w:val="0"/>
        <w:strike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FED4E63"/>
    <w:multiLevelType w:val="hybridMultilevel"/>
    <w:tmpl w:val="70366700"/>
    <w:lvl w:ilvl="0" w:tplc="F66ADE36">
      <w:start w:val="1"/>
      <w:numFmt w:val="decimal"/>
      <w:lvlText w:val="%1."/>
      <w:lvlJc w:val="left"/>
      <w:pPr>
        <w:ind w:left="1770" w:hanging="105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67320C8"/>
    <w:multiLevelType w:val="hybridMultilevel"/>
    <w:tmpl w:val="4EFECA54"/>
    <w:lvl w:ilvl="0" w:tplc="7DF49BD8">
      <w:start w:val="2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69F1CC9"/>
    <w:multiLevelType w:val="hybridMultilevel"/>
    <w:tmpl w:val="C1544F36"/>
    <w:lvl w:ilvl="0" w:tplc="FC7840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F281E91"/>
    <w:multiLevelType w:val="hybridMultilevel"/>
    <w:tmpl w:val="91C6C1EC"/>
    <w:lvl w:ilvl="0" w:tplc="348ADC22">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76685844"/>
    <w:multiLevelType w:val="hybridMultilevel"/>
    <w:tmpl w:val="98880FF8"/>
    <w:lvl w:ilvl="0" w:tplc="49906BF8">
      <w:start w:val="2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F216F62"/>
    <w:multiLevelType w:val="hybridMultilevel"/>
    <w:tmpl w:val="68FACEC0"/>
    <w:lvl w:ilvl="0" w:tplc="DD500648">
      <w:start w:val="1"/>
      <w:numFmt w:val="decimal"/>
      <w:lvlText w:val="%1)"/>
      <w:lvlJc w:val="left"/>
      <w:pPr>
        <w:ind w:left="2130" w:hanging="360"/>
      </w:pPr>
      <w:rPr>
        <w:rFonts w:hint="default"/>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num w:numId="1">
    <w:abstractNumId w:val="14"/>
  </w:num>
  <w:num w:numId="2">
    <w:abstractNumId w:val="9"/>
  </w:num>
  <w:num w:numId="3">
    <w:abstractNumId w:val="0"/>
  </w:num>
  <w:num w:numId="4">
    <w:abstractNumId w:val="11"/>
  </w:num>
  <w:num w:numId="5">
    <w:abstractNumId w:val="23"/>
  </w:num>
  <w:num w:numId="6">
    <w:abstractNumId w:val="26"/>
  </w:num>
  <w:num w:numId="7">
    <w:abstractNumId w:val="6"/>
  </w:num>
  <w:num w:numId="8">
    <w:abstractNumId w:val="15"/>
  </w:num>
  <w:num w:numId="9">
    <w:abstractNumId w:val="7"/>
  </w:num>
  <w:num w:numId="10">
    <w:abstractNumId w:val="17"/>
  </w:num>
  <w:num w:numId="11">
    <w:abstractNumId w:val="13"/>
  </w:num>
  <w:num w:numId="12">
    <w:abstractNumId w:val="21"/>
  </w:num>
  <w:num w:numId="13">
    <w:abstractNumId w:val="25"/>
  </w:num>
  <w:num w:numId="14">
    <w:abstractNumId w:val="22"/>
  </w:num>
  <w:num w:numId="15">
    <w:abstractNumId w:val="5"/>
  </w:num>
  <w:num w:numId="16">
    <w:abstractNumId w:val="24"/>
  </w:num>
  <w:num w:numId="17">
    <w:abstractNumId w:val="19"/>
  </w:num>
  <w:num w:numId="18">
    <w:abstractNumId w:val="8"/>
  </w:num>
  <w:num w:numId="19">
    <w:abstractNumId w:val="1"/>
  </w:num>
  <w:num w:numId="20">
    <w:abstractNumId w:val="10"/>
  </w:num>
  <w:num w:numId="21">
    <w:abstractNumId w:val="16"/>
  </w:num>
  <w:num w:numId="22">
    <w:abstractNumId w:val="12"/>
  </w:num>
  <w:num w:numId="23">
    <w:abstractNumId w:val="4"/>
  </w:num>
  <w:num w:numId="24">
    <w:abstractNumId w:val="18"/>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3"/>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E3523"/>
    <w:rsid w:val="0001318B"/>
    <w:rsid w:val="00014063"/>
    <w:rsid w:val="00017212"/>
    <w:rsid w:val="00040DB7"/>
    <w:rsid w:val="00044430"/>
    <w:rsid w:val="0004714B"/>
    <w:rsid w:val="000524D6"/>
    <w:rsid w:val="00055E05"/>
    <w:rsid w:val="000600E3"/>
    <w:rsid w:val="00066204"/>
    <w:rsid w:val="00072C9C"/>
    <w:rsid w:val="00083781"/>
    <w:rsid w:val="000905B0"/>
    <w:rsid w:val="000A203C"/>
    <w:rsid w:val="000B38AA"/>
    <w:rsid w:val="000C3DD7"/>
    <w:rsid w:val="000F0CA9"/>
    <w:rsid w:val="00112A1C"/>
    <w:rsid w:val="00126680"/>
    <w:rsid w:val="0012733B"/>
    <w:rsid w:val="00130C06"/>
    <w:rsid w:val="00157DE2"/>
    <w:rsid w:val="00163B70"/>
    <w:rsid w:val="00174F84"/>
    <w:rsid w:val="00175BE6"/>
    <w:rsid w:val="00190EBC"/>
    <w:rsid w:val="00191E75"/>
    <w:rsid w:val="001E3523"/>
    <w:rsid w:val="001F7973"/>
    <w:rsid w:val="00203548"/>
    <w:rsid w:val="00207721"/>
    <w:rsid w:val="002327BB"/>
    <w:rsid w:val="002434A2"/>
    <w:rsid w:val="00267226"/>
    <w:rsid w:val="002712F2"/>
    <w:rsid w:val="00274E36"/>
    <w:rsid w:val="00286756"/>
    <w:rsid w:val="00286D14"/>
    <w:rsid w:val="002A2789"/>
    <w:rsid w:val="002A53FE"/>
    <w:rsid w:val="002B00A5"/>
    <w:rsid w:val="002C76A2"/>
    <w:rsid w:val="002D311F"/>
    <w:rsid w:val="003019F6"/>
    <w:rsid w:val="00305F6B"/>
    <w:rsid w:val="003122E6"/>
    <w:rsid w:val="00337435"/>
    <w:rsid w:val="00347CE0"/>
    <w:rsid w:val="00350BE5"/>
    <w:rsid w:val="00367121"/>
    <w:rsid w:val="00380B42"/>
    <w:rsid w:val="00391DF7"/>
    <w:rsid w:val="003D00E8"/>
    <w:rsid w:val="0040025F"/>
    <w:rsid w:val="004045BC"/>
    <w:rsid w:val="004114F9"/>
    <w:rsid w:val="004150D6"/>
    <w:rsid w:val="00432991"/>
    <w:rsid w:val="004333AB"/>
    <w:rsid w:val="00444AAB"/>
    <w:rsid w:val="00456555"/>
    <w:rsid w:val="00471B2B"/>
    <w:rsid w:val="00471DBE"/>
    <w:rsid w:val="004745EA"/>
    <w:rsid w:val="00475948"/>
    <w:rsid w:val="0048382E"/>
    <w:rsid w:val="00484205"/>
    <w:rsid w:val="0049621F"/>
    <w:rsid w:val="004A1BC3"/>
    <w:rsid w:val="004C5247"/>
    <w:rsid w:val="004E032D"/>
    <w:rsid w:val="004E05C8"/>
    <w:rsid w:val="004E334E"/>
    <w:rsid w:val="004E6189"/>
    <w:rsid w:val="004F516A"/>
    <w:rsid w:val="00502B7A"/>
    <w:rsid w:val="00503017"/>
    <w:rsid w:val="00522918"/>
    <w:rsid w:val="005302FB"/>
    <w:rsid w:val="00531D80"/>
    <w:rsid w:val="0054383C"/>
    <w:rsid w:val="0056220D"/>
    <w:rsid w:val="00571633"/>
    <w:rsid w:val="00575F1C"/>
    <w:rsid w:val="00590235"/>
    <w:rsid w:val="005952CC"/>
    <w:rsid w:val="005A7F8E"/>
    <w:rsid w:val="005C0811"/>
    <w:rsid w:val="005E7828"/>
    <w:rsid w:val="005F1056"/>
    <w:rsid w:val="006133AD"/>
    <w:rsid w:val="00644DC7"/>
    <w:rsid w:val="0067192B"/>
    <w:rsid w:val="00681B68"/>
    <w:rsid w:val="00684C3E"/>
    <w:rsid w:val="006D20EE"/>
    <w:rsid w:val="006E38BE"/>
    <w:rsid w:val="00727697"/>
    <w:rsid w:val="007362E2"/>
    <w:rsid w:val="00753694"/>
    <w:rsid w:val="0076553C"/>
    <w:rsid w:val="00772949"/>
    <w:rsid w:val="00782BB3"/>
    <w:rsid w:val="007855C6"/>
    <w:rsid w:val="00796972"/>
    <w:rsid w:val="007A1E36"/>
    <w:rsid w:val="007B04FA"/>
    <w:rsid w:val="007C07A4"/>
    <w:rsid w:val="007C7DE0"/>
    <w:rsid w:val="007E33A1"/>
    <w:rsid w:val="00806378"/>
    <w:rsid w:val="00806EC9"/>
    <w:rsid w:val="00817B94"/>
    <w:rsid w:val="00821DBA"/>
    <w:rsid w:val="00826178"/>
    <w:rsid w:val="00831D42"/>
    <w:rsid w:val="00844C7E"/>
    <w:rsid w:val="00865F92"/>
    <w:rsid w:val="008779BE"/>
    <w:rsid w:val="008842E5"/>
    <w:rsid w:val="008912B3"/>
    <w:rsid w:val="008A07C1"/>
    <w:rsid w:val="008A1672"/>
    <w:rsid w:val="008B38F0"/>
    <w:rsid w:val="008B654D"/>
    <w:rsid w:val="008D2630"/>
    <w:rsid w:val="008E5AA2"/>
    <w:rsid w:val="008F0067"/>
    <w:rsid w:val="009253C8"/>
    <w:rsid w:val="009545D0"/>
    <w:rsid w:val="00961C79"/>
    <w:rsid w:val="00964061"/>
    <w:rsid w:val="009B047B"/>
    <w:rsid w:val="009C1C59"/>
    <w:rsid w:val="00A0183C"/>
    <w:rsid w:val="00A4667C"/>
    <w:rsid w:val="00A71EE3"/>
    <w:rsid w:val="00A7329D"/>
    <w:rsid w:val="00A73DB8"/>
    <w:rsid w:val="00A95FFA"/>
    <w:rsid w:val="00AA2562"/>
    <w:rsid w:val="00AE7509"/>
    <w:rsid w:val="00AF67C6"/>
    <w:rsid w:val="00B10F45"/>
    <w:rsid w:val="00B21BA8"/>
    <w:rsid w:val="00B2717F"/>
    <w:rsid w:val="00B32DAA"/>
    <w:rsid w:val="00B3750D"/>
    <w:rsid w:val="00B54BD6"/>
    <w:rsid w:val="00B60D46"/>
    <w:rsid w:val="00B73A1F"/>
    <w:rsid w:val="00B759B8"/>
    <w:rsid w:val="00B8189A"/>
    <w:rsid w:val="00B864DB"/>
    <w:rsid w:val="00B93BB5"/>
    <w:rsid w:val="00B97004"/>
    <w:rsid w:val="00BA7C34"/>
    <w:rsid w:val="00BC5668"/>
    <w:rsid w:val="00BD593B"/>
    <w:rsid w:val="00BF3C12"/>
    <w:rsid w:val="00BF553A"/>
    <w:rsid w:val="00C11D3B"/>
    <w:rsid w:val="00C11FFF"/>
    <w:rsid w:val="00C27CB2"/>
    <w:rsid w:val="00C400CC"/>
    <w:rsid w:val="00C441F3"/>
    <w:rsid w:val="00C710F1"/>
    <w:rsid w:val="00C91737"/>
    <w:rsid w:val="00CA4145"/>
    <w:rsid w:val="00CB0BB4"/>
    <w:rsid w:val="00CB18BF"/>
    <w:rsid w:val="00CC0921"/>
    <w:rsid w:val="00CD6215"/>
    <w:rsid w:val="00D61A06"/>
    <w:rsid w:val="00D658AD"/>
    <w:rsid w:val="00DA7109"/>
    <w:rsid w:val="00DE3DCA"/>
    <w:rsid w:val="00E03DAA"/>
    <w:rsid w:val="00E47273"/>
    <w:rsid w:val="00E67A73"/>
    <w:rsid w:val="00E8571B"/>
    <w:rsid w:val="00E87C01"/>
    <w:rsid w:val="00E906DB"/>
    <w:rsid w:val="00EA4D7F"/>
    <w:rsid w:val="00EC21CC"/>
    <w:rsid w:val="00EE0A5D"/>
    <w:rsid w:val="00EF5490"/>
    <w:rsid w:val="00F14E18"/>
    <w:rsid w:val="00F3498A"/>
    <w:rsid w:val="00F44B47"/>
    <w:rsid w:val="00F5261B"/>
    <w:rsid w:val="00F5698C"/>
    <w:rsid w:val="00F71E83"/>
    <w:rsid w:val="00F82113"/>
    <w:rsid w:val="00F92011"/>
    <w:rsid w:val="00F97414"/>
    <w:rsid w:val="00F97FE5"/>
    <w:rsid w:val="00FA354C"/>
    <w:rsid w:val="00FA7AC3"/>
    <w:rsid w:val="00FC7E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6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E3523"/>
    <w:rPr>
      <w:sz w:val="16"/>
      <w:szCs w:val="16"/>
    </w:rPr>
  </w:style>
  <w:style w:type="paragraph" w:styleId="a4">
    <w:name w:val="annotation text"/>
    <w:basedOn w:val="a"/>
    <w:link w:val="a5"/>
    <w:uiPriority w:val="99"/>
    <w:semiHidden/>
    <w:unhideWhenUsed/>
    <w:rsid w:val="001E3523"/>
    <w:pPr>
      <w:spacing w:line="240" w:lineRule="auto"/>
    </w:pPr>
    <w:rPr>
      <w:rFonts w:eastAsiaTheme="minorHAnsi"/>
      <w:sz w:val="20"/>
      <w:szCs w:val="20"/>
      <w:lang w:eastAsia="en-US"/>
    </w:rPr>
  </w:style>
  <w:style w:type="character" w:customStyle="1" w:styleId="a5">
    <w:name w:val="Текст примечания Знак"/>
    <w:basedOn w:val="a0"/>
    <w:link w:val="a4"/>
    <w:uiPriority w:val="99"/>
    <w:semiHidden/>
    <w:rsid w:val="001E3523"/>
    <w:rPr>
      <w:rFonts w:eastAsiaTheme="minorHAnsi"/>
      <w:sz w:val="20"/>
      <w:szCs w:val="20"/>
      <w:lang w:eastAsia="en-US"/>
    </w:rPr>
  </w:style>
  <w:style w:type="paragraph" w:styleId="a6">
    <w:name w:val="Balloon Text"/>
    <w:basedOn w:val="a"/>
    <w:link w:val="a7"/>
    <w:uiPriority w:val="99"/>
    <w:semiHidden/>
    <w:unhideWhenUsed/>
    <w:rsid w:val="001E35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3523"/>
    <w:rPr>
      <w:rFonts w:ascii="Tahoma" w:hAnsi="Tahoma" w:cs="Tahoma"/>
      <w:sz w:val="16"/>
      <w:szCs w:val="16"/>
    </w:rPr>
  </w:style>
  <w:style w:type="paragraph" w:styleId="a8">
    <w:name w:val="List Paragraph"/>
    <w:basedOn w:val="a"/>
    <w:uiPriority w:val="34"/>
    <w:qFormat/>
    <w:rsid w:val="001E3523"/>
    <w:pPr>
      <w:ind w:left="720"/>
      <w:contextualSpacing/>
    </w:pPr>
  </w:style>
  <w:style w:type="paragraph" w:customStyle="1" w:styleId="ConsPlusNonformat">
    <w:name w:val="ConsPlusNonformat"/>
    <w:uiPriority w:val="99"/>
    <w:rsid w:val="00571633"/>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126680"/>
    <w:pPr>
      <w:widowControl w:val="0"/>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uiPriority w:val="99"/>
    <w:rsid w:val="00126680"/>
    <w:pPr>
      <w:widowControl w:val="0"/>
      <w:autoSpaceDE w:val="0"/>
      <w:autoSpaceDN w:val="0"/>
      <w:adjustRightInd w:val="0"/>
      <w:spacing w:after="0" w:line="240" w:lineRule="auto"/>
    </w:pPr>
    <w:rPr>
      <w:rFonts w:ascii="Times New Roman" w:hAnsi="Times New Roman" w:cs="Times New Roman"/>
      <w:b/>
      <w:bCs/>
      <w:sz w:val="28"/>
      <w:szCs w:val="28"/>
    </w:rPr>
  </w:style>
  <w:style w:type="paragraph" w:customStyle="1" w:styleId="ConsPlusCell">
    <w:name w:val="ConsPlusCell"/>
    <w:uiPriority w:val="99"/>
    <w:rsid w:val="00126680"/>
    <w:pPr>
      <w:widowControl w:val="0"/>
      <w:autoSpaceDE w:val="0"/>
      <w:autoSpaceDN w:val="0"/>
      <w:adjustRightInd w:val="0"/>
      <w:spacing w:after="0" w:line="240" w:lineRule="auto"/>
    </w:pPr>
    <w:rPr>
      <w:rFonts w:ascii="Times New Roman" w:hAnsi="Times New Roman" w:cs="Times New Roman"/>
      <w:sz w:val="28"/>
      <w:szCs w:val="28"/>
    </w:rPr>
  </w:style>
  <w:style w:type="character" w:styleId="a9">
    <w:name w:val="Hyperlink"/>
    <w:basedOn w:val="a0"/>
    <w:rsid w:val="008A07C1"/>
    <w:rPr>
      <w:color w:val="0000FF"/>
      <w:u w:val="single"/>
    </w:rPr>
  </w:style>
  <w:style w:type="paragraph" w:styleId="aa">
    <w:name w:val="header"/>
    <w:basedOn w:val="a"/>
    <w:link w:val="ab"/>
    <w:uiPriority w:val="99"/>
    <w:unhideWhenUsed/>
    <w:rsid w:val="008A07C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A07C1"/>
  </w:style>
  <w:style w:type="paragraph" w:styleId="ac">
    <w:name w:val="footer"/>
    <w:basedOn w:val="a"/>
    <w:link w:val="ad"/>
    <w:uiPriority w:val="99"/>
    <w:semiHidden/>
    <w:unhideWhenUsed/>
    <w:rsid w:val="008A07C1"/>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8A07C1"/>
  </w:style>
</w:styles>
</file>

<file path=word/webSettings.xml><?xml version="1.0" encoding="utf-8"?>
<w:webSettings xmlns:r="http://schemas.openxmlformats.org/officeDocument/2006/relationships" xmlns:w="http://schemas.openxmlformats.org/wordprocessingml/2006/main">
  <w:divs>
    <w:div w:id="16490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2F98FE7A785D7D7237B5F47BFA469C0427BB28921057DDE0C36570F0A833C5007D613A59E8F54AbBrAK" TargetMode="External"/><Relationship Id="rId13" Type="http://schemas.openxmlformats.org/officeDocument/2006/relationships/hyperlink" Target="consultantplus://offline/ref=1B82DFCC0589FF7D666512C23F3750DEF102843749A7D1808E2FF987847BBB33D036BF5CD7A7DD77U2h2H"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2E4E38C0FC192B57E0C37465808CDE0149F9D638C77AE8D76C14F8626793BAF7C12B8DA073F1B7FrDNF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C46BC770F157C6577A56DB7002AD1086291D09BAA0CFA4D35519369fEL8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2CCB4386A071F20FFF5F417BC13FFE33239DEDCACA86C295DDFC336742580FBE8FA73260CCF2W2iFJ" TargetMode="External"/><Relationship Id="rId5" Type="http://schemas.openxmlformats.org/officeDocument/2006/relationships/webSettings" Target="webSettings.xml"/><Relationship Id="rId15" Type="http://schemas.openxmlformats.org/officeDocument/2006/relationships/hyperlink" Target="consultantplus://offline/ref=CC46BC770F157C6577A56DB7002AD1086797D69CA405A7473D089F6BEFf4L2F" TargetMode="External"/><Relationship Id="rId10" Type="http://schemas.openxmlformats.org/officeDocument/2006/relationships/hyperlink" Target="consultantplus://offline/ref=F4BEA45DEBF715DE2C8EACCE0B2ACBA22E490DCDE496E9C433A0AE3E813BF2D5415A8868I3L8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C4A2B5411D5D7E25E29428D78A80B74012FF8036BA0FB4A944099011EA53FE769F9A975827C11DAe1L9F" TargetMode="External"/><Relationship Id="rId14" Type="http://schemas.openxmlformats.org/officeDocument/2006/relationships/hyperlink" Target="consultantplus://offline/ref=1B82DFCC0589FF7D666512C23F3750DEF102843749A7D1808E2FF987847BBB33D036BF5CD7A7DD77U2h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B1AFC-AF4F-4DFF-A7CF-F82CF6CB0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15</Pages>
  <Words>5525</Words>
  <Characters>31494</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Krasnova_0001</dc:creator>
  <cp:keywords/>
  <dc:description/>
  <cp:lastModifiedBy>Zaster_0001</cp:lastModifiedBy>
  <cp:revision>23</cp:revision>
  <cp:lastPrinted>2012-11-29T10:31:00Z</cp:lastPrinted>
  <dcterms:created xsi:type="dcterms:W3CDTF">2012-11-28T06:51:00Z</dcterms:created>
  <dcterms:modified xsi:type="dcterms:W3CDTF">2012-11-29T10:33:00Z</dcterms:modified>
</cp:coreProperties>
</file>