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54" w:rsidRPr="004C5D41" w:rsidRDefault="00D94D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C5D41">
        <w:rPr>
          <w:rFonts w:ascii="Times New Roman" w:hAnsi="Times New Roman" w:cs="Times New Roman"/>
          <w:sz w:val="28"/>
          <w:szCs w:val="28"/>
        </w:rPr>
        <w:t>Утвержден</w:t>
      </w:r>
    </w:p>
    <w:p w:rsidR="00D94D54" w:rsidRPr="004C5D41" w:rsidRDefault="00D94D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5D41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:rsidR="00D94D54" w:rsidRPr="004C5D41" w:rsidRDefault="00D94D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5D41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D94D54" w:rsidRPr="004C5D41" w:rsidRDefault="00D94D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5D4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94D54" w:rsidRPr="004C5D41" w:rsidRDefault="00D94D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5D41">
        <w:rPr>
          <w:rFonts w:ascii="Times New Roman" w:hAnsi="Times New Roman" w:cs="Times New Roman"/>
          <w:sz w:val="28"/>
          <w:szCs w:val="28"/>
        </w:rPr>
        <w:t>от 19 декабря 2016 г. N 755н</w:t>
      </w:r>
    </w:p>
    <w:p w:rsidR="00D94D54" w:rsidRPr="004C5D41" w:rsidRDefault="00D94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4D54" w:rsidRPr="004C5D41" w:rsidRDefault="004C5D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4C5D41">
        <w:rPr>
          <w:rFonts w:ascii="Times New Roman" w:hAnsi="Times New Roman" w:cs="Times New Roman"/>
          <w:sz w:val="28"/>
          <w:szCs w:val="28"/>
        </w:rPr>
        <w:t>Порядок</w:t>
      </w:r>
    </w:p>
    <w:p w:rsidR="00D94D54" w:rsidRPr="004C5D41" w:rsidRDefault="004C5D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D41">
        <w:rPr>
          <w:rFonts w:ascii="Times New Roman" w:hAnsi="Times New Roman" w:cs="Times New Roman"/>
          <w:sz w:val="28"/>
          <w:szCs w:val="28"/>
        </w:rPr>
        <w:t>принятия решения об осуществлении контроля</w:t>
      </w:r>
    </w:p>
    <w:p w:rsidR="00D94D54" w:rsidRPr="004C5D41" w:rsidRDefault="004C5D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D41">
        <w:rPr>
          <w:rFonts w:ascii="Times New Roman" w:hAnsi="Times New Roman" w:cs="Times New Roman"/>
          <w:sz w:val="28"/>
          <w:szCs w:val="28"/>
        </w:rPr>
        <w:t xml:space="preserve">за расходами </w:t>
      </w:r>
      <w:proofErr w:type="gramStart"/>
      <w:r w:rsidRPr="004C5D41">
        <w:rPr>
          <w:rFonts w:ascii="Times New Roman" w:hAnsi="Times New Roman" w:cs="Times New Roman"/>
          <w:sz w:val="28"/>
          <w:szCs w:val="28"/>
        </w:rPr>
        <w:t>федеральных</w:t>
      </w:r>
      <w:proofErr w:type="gramEnd"/>
      <w:r w:rsidRPr="004C5D41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</w:t>
      </w:r>
    </w:p>
    <w:p w:rsidR="00D94D54" w:rsidRPr="004C5D41" w:rsidRDefault="004C5D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D41">
        <w:rPr>
          <w:rFonts w:ascii="Times New Roman" w:hAnsi="Times New Roman" w:cs="Times New Roman"/>
          <w:sz w:val="28"/>
          <w:szCs w:val="28"/>
        </w:rPr>
        <w:t>служащих Министерства труда и социальной защиты Российской</w:t>
      </w:r>
    </w:p>
    <w:p w:rsidR="00D94D54" w:rsidRPr="004C5D41" w:rsidRDefault="004C5D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D41">
        <w:rPr>
          <w:rFonts w:ascii="Times New Roman" w:hAnsi="Times New Roman" w:cs="Times New Roman"/>
          <w:sz w:val="28"/>
          <w:szCs w:val="28"/>
        </w:rPr>
        <w:t>Федерации, работников, замещающих отдельные должности</w:t>
      </w:r>
    </w:p>
    <w:p w:rsidR="00D94D54" w:rsidRPr="004C5D41" w:rsidRDefault="004C5D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D41">
        <w:rPr>
          <w:rFonts w:ascii="Times New Roman" w:hAnsi="Times New Roman" w:cs="Times New Roman"/>
          <w:sz w:val="28"/>
          <w:szCs w:val="28"/>
        </w:rPr>
        <w:t>на основании трудового договора в организациях, созданных</w:t>
      </w:r>
    </w:p>
    <w:p w:rsidR="00D94D54" w:rsidRPr="004C5D41" w:rsidRDefault="004C5D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D41">
        <w:rPr>
          <w:rFonts w:ascii="Times New Roman" w:hAnsi="Times New Roman" w:cs="Times New Roman"/>
          <w:sz w:val="28"/>
          <w:szCs w:val="28"/>
        </w:rPr>
        <w:t>для выполнения задач, поставленных перед Министерством</w:t>
      </w:r>
    </w:p>
    <w:p w:rsidR="00D94D54" w:rsidRPr="004C5D41" w:rsidRDefault="004C5D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D41">
        <w:rPr>
          <w:rFonts w:ascii="Times New Roman" w:hAnsi="Times New Roman" w:cs="Times New Roman"/>
          <w:sz w:val="28"/>
          <w:szCs w:val="28"/>
        </w:rPr>
        <w:t>труда и социальной защиты Российской Федерации,</w:t>
      </w:r>
    </w:p>
    <w:p w:rsidR="00D94D54" w:rsidRPr="004C5D41" w:rsidRDefault="004C5D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D41">
        <w:rPr>
          <w:rFonts w:ascii="Times New Roman" w:hAnsi="Times New Roman" w:cs="Times New Roman"/>
          <w:sz w:val="28"/>
          <w:szCs w:val="28"/>
        </w:rPr>
        <w:t>а также за расходами их супруг (супругов)</w:t>
      </w:r>
    </w:p>
    <w:p w:rsidR="00D94D54" w:rsidRPr="004C5D41" w:rsidRDefault="004C5D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5D41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D94D54" w:rsidRPr="004C5D41" w:rsidRDefault="00D94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4D54" w:rsidRPr="004C5D41" w:rsidRDefault="00D94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D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C5D41">
        <w:rPr>
          <w:rFonts w:ascii="Times New Roman" w:hAnsi="Times New Roman" w:cs="Times New Roman"/>
          <w:sz w:val="28"/>
          <w:szCs w:val="28"/>
        </w:rPr>
        <w:t>Настоящий Порядок определяет правила принятия решения об осуществлении контроля за расходами федеральных государственных гражданских служащих Министерства труда и социальной защиты Российской Федерации,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 (далее соответственно - Министерство, гражданские служащие, подведомственные организации, работники), а также за расходами их супруг (супругов</w:t>
      </w:r>
      <w:proofErr w:type="gramEnd"/>
      <w:r w:rsidRPr="004C5D41">
        <w:rPr>
          <w:rFonts w:ascii="Times New Roman" w:hAnsi="Times New Roman" w:cs="Times New Roman"/>
          <w:sz w:val="28"/>
          <w:szCs w:val="28"/>
        </w:rPr>
        <w:t xml:space="preserve">) и несовершеннолетних детей, сведения о которых представлены в соответствии с частью 1 статьи 3 Федерального закона от 3 декабря 2012 г. N 230-ФЗ "О </w:t>
      </w:r>
      <w:proofErr w:type="gramStart"/>
      <w:r w:rsidRPr="004C5D4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4C5D41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 (далее - Федеральный закон от 3 декабря 2012 г. N 230-ФЗ).</w:t>
      </w:r>
    </w:p>
    <w:p w:rsidR="00D94D54" w:rsidRPr="004C5D41" w:rsidRDefault="00D94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D41">
        <w:rPr>
          <w:rFonts w:ascii="Times New Roman" w:hAnsi="Times New Roman" w:cs="Times New Roman"/>
          <w:sz w:val="28"/>
          <w:szCs w:val="28"/>
        </w:rPr>
        <w:t xml:space="preserve">2. Решение об осуществлении </w:t>
      </w:r>
      <w:proofErr w:type="gramStart"/>
      <w:r w:rsidRPr="004C5D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C5D41">
        <w:rPr>
          <w:rFonts w:ascii="Times New Roman" w:hAnsi="Times New Roman" w:cs="Times New Roman"/>
          <w:sz w:val="28"/>
          <w:szCs w:val="28"/>
        </w:rPr>
        <w:t xml:space="preserve"> расходами гражданских служащих (за исключением лиц, замещающих должности, назначение на которые и освобождение от которых осуществляется Правительством Российской Федерации), и работников, а также за расходами их супруг (супругов) и несовершеннолетних детей (далее - контроль за расходами) принимается:</w:t>
      </w:r>
    </w:p>
    <w:p w:rsidR="00D94D54" w:rsidRPr="004C5D41" w:rsidRDefault="00D94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D41">
        <w:rPr>
          <w:rFonts w:ascii="Times New Roman" w:hAnsi="Times New Roman" w:cs="Times New Roman"/>
          <w:sz w:val="28"/>
          <w:szCs w:val="28"/>
        </w:rPr>
        <w:t>Министром труда и социальной защиты Российской Федерации (далее - Министр) - в отношении гражданских служащих; работников, работодателем для которых является Министр;</w:t>
      </w:r>
    </w:p>
    <w:p w:rsidR="00D94D54" w:rsidRPr="004C5D41" w:rsidRDefault="00D94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D41">
        <w:rPr>
          <w:rFonts w:ascii="Times New Roman" w:hAnsi="Times New Roman" w:cs="Times New Roman"/>
          <w:sz w:val="28"/>
          <w:szCs w:val="28"/>
        </w:rPr>
        <w:t>руководителем подведомственной организации - в отношении работников, работодателем для которых является руководитель подведомственной организации.</w:t>
      </w:r>
    </w:p>
    <w:p w:rsidR="00D94D54" w:rsidRPr="004C5D41" w:rsidRDefault="00D94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D4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C5D41">
        <w:rPr>
          <w:rFonts w:ascii="Times New Roman" w:hAnsi="Times New Roman" w:cs="Times New Roman"/>
          <w:sz w:val="28"/>
          <w:szCs w:val="28"/>
        </w:rPr>
        <w:t xml:space="preserve">Решение об осуществлении контроля за расходами оформляется отдельно в отношении каждого гражданского служащего, работника в виде резолюции на докладной записке, подготовленной отделом профилактики </w:t>
      </w:r>
      <w:r w:rsidRPr="004C5D41">
        <w:rPr>
          <w:rFonts w:ascii="Times New Roman" w:hAnsi="Times New Roman" w:cs="Times New Roman"/>
          <w:sz w:val="28"/>
          <w:szCs w:val="28"/>
        </w:rPr>
        <w:lastRenderedPageBreak/>
        <w:t>коррупционных и иных правонарушений Департамента управления делами Министерства, структурным подразделением и (или) должностным лицом, ответственным за работу по профилактике коррупционных и иных правонарушений в подведомственной организации, по материалам, содержащим достаточную информацию, поступившую в соответствии с частью 1</w:t>
      </w:r>
      <w:proofErr w:type="gramEnd"/>
      <w:r w:rsidRPr="004C5D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5D41">
        <w:rPr>
          <w:rFonts w:ascii="Times New Roman" w:hAnsi="Times New Roman" w:cs="Times New Roman"/>
          <w:sz w:val="28"/>
          <w:szCs w:val="28"/>
        </w:rPr>
        <w:t>статьи 4 Федерального закона от 3 декабря 2012 г. N 230-ФЗ, о том, что данным гражданским служащим, работником,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proofErr w:type="gramEnd"/>
      <w:r w:rsidRPr="004C5D41">
        <w:rPr>
          <w:rFonts w:ascii="Times New Roman" w:hAnsi="Times New Roman" w:cs="Times New Roman"/>
          <w:sz w:val="28"/>
          <w:szCs w:val="28"/>
        </w:rPr>
        <w:t>) на общую сумму, превышающую общий доход данного гражданского служащего, работника и его супруги (супруга) за три последних года, предшествующих отчетному периоду.</w:t>
      </w:r>
    </w:p>
    <w:p w:rsidR="00D94D54" w:rsidRPr="004C5D41" w:rsidRDefault="00D94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D41">
        <w:rPr>
          <w:rFonts w:ascii="Times New Roman" w:hAnsi="Times New Roman" w:cs="Times New Roman"/>
          <w:sz w:val="28"/>
          <w:szCs w:val="28"/>
        </w:rPr>
        <w:t xml:space="preserve">4. Результаты </w:t>
      </w:r>
      <w:proofErr w:type="gramStart"/>
      <w:r w:rsidRPr="004C5D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C5D41">
        <w:rPr>
          <w:rFonts w:ascii="Times New Roman" w:hAnsi="Times New Roman" w:cs="Times New Roman"/>
          <w:sz w:val="28"/>
          <w:szCs w:val="28"/>
        </w:rPr>
        <w:t xml:space="preserve"> расходами представляются:</w:t>
      </w:r>
    </w:p>
    <w:p w:rsidR="00D94D54" w:rsidRPr="004C5D41" w:rsidRDefault="00D94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D41">
        <w:rPr>
          <w:rFonts w:ascii="Times New Roman" w:hAnsi="Times New Roman" w:cs="Times New Roman"/>
          <w:sz w:val="28"/>
          <w:szCs w:val="28"/>
        </w:rPr>
        <w:t>Министру - в отношении гражданских служащих; работников, работодателем для которых является Министр;</w:t>
      </w:r>
    </w:p>
    <w:p w:rsidR="00D94D54" w:rsidRPr="004C5D41" w:rsidRDefault="00D94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D41">
        <w:rPr>
          <w:rFonts w:ascii="Times New Roman" w:hAnsi="Times New Roman" w:cs="Times New Roman"/>
          <w:sz w:val="28"/>
          <w:szCs w:val="28"/>
        </w:rPr>
        <w:t>руководителю подведомственной организации - в отношении работников, работодателем для которых является руководитель подведомственной организации.</w:t>
      </w:r>
    </w:p>
    <w:sectPr w:rsidR="00D94D54" w:rsidRPr="004C5D41" w:rsidSect="00FB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D54"/>
    <w:rsid w:val="0007008E"/>
    <w:rsid w:val="00111BC8"/>
    <w:rsid w:val="002578A3"/>
    <w:rsid w:val="002B38B9"/>
    <w:rsid w:val="002B7D60"/>
    <w:rsid w:val="002D6AE2"/>
    <w:rsid w:val="0035027C"/>
    <w:rsid w:val="00350315"/>
    <w:rsid w:val="003C765E"/>
    <w:rsid w:val="003D2BE6"/>
    <w:rsid w:val="004C5D41"/>
    <w:rsid w:val="006156E3"/>
    <w:rsid w:val="007F7755"/>
    <w:rsid w:val="00841D07"/>
    <w:rsid w:val="008C39C2"/>
    <w:rsid w:val="009071FD"/>
    <w:rsid w:val="00986F83"/>
    <w:rsid w:val="009A43DC"/>
    <w:rsid w:val="009F7837"/>
    <w:rsid w:val="00AD2C09"/>
    <w:rsid w:val="00B43239"/>
    <w:rsid w:val="00C7400A"/>
    <w:rsid w:val="00CE2CDA"/>
    <w:rsid w:val="00D7051D"/>
    <w:rsid w:val="00D82598"/>
    <w:rsid w:val="00D94D54"/>
    <w:rsid w:val="00EB38D6"/>
    <w:rsid w:val="00EC37B8"/>
    <w:rsid w:val="00F3483E"/>
    <w:rsid w:val="00F5498F"/>
    <w:rsid w:val="00FA4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4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4D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4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4D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Виктория Борисовна</dc:creator>
  <cp:lastModifiedBy>Ushakova</cp:lastModifiedBy>
  <cp:revision>2</cp:revision>
  <dcterms:created xsi:type="dcterms:W3CDTF">2017-01-25T06:55:00Z</dcterms:created>
  <dcterms:modified xsi:type="dcterms:W3CDTF">2017-01-25T06:55:00Z</dcterms:modified>
</cp:coreProperties>
</file>